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D" w:rsidRPr="00876AA3" w:rsidRDefault="00FF1B5D" w:rsidP="00FF1B5D">
      <w:pPr>
        <w:spacing w:line="360" w:lineRule="auto"/>
        <w:ind w:hanging="851"/>
        <w:rPr>
          <w:rFonts w:asciiTheme="majorHAnsi" w:hAnsiTheme="majorHAnsi" w:cs="Arial"/>
          <w:b/>
          <w:sz w:val="28"/>
          <w:szCs w:val="28"/>
        </w:rPr>
      </w:pPr>
      <w:commentRangeStart w:id="0"/>
      <w:r w:rsidRPr="00876AA3">
        <w:rPr>
          <w:rFonts w:asciiTheme="majorHAnsi" w:hAnsiTheme="majorHAnsi" w:cs="Arial"/>
          <w:b/>
          <w:sz w:val="28"/>
          <w:szCs w:val="28"/>
        </w:rPr>
        <w:t>Independent learning</w:t>
      </w:r>
      <w:commentRangeEnd w:id="0"/>
      <w:r w:rsidRPr="00876AA3">
        <w:rPr>
          <w:rStyle w:val="CommentReference"/>
          <w:rFonts w:asciiTheme="majorHAnsi" w:hAnsiTheme="majorHAnsi"/>
          <w:sz w:val="28"/>
          <w:szCs w:val="28"/>
        </w:rPr>
        <w:commentReference w:id="0"/>
      </w:r>
    </w:p>
    <w:p w:rsidR="00FF1B5D" w:rsidRPr="00FF1B5D" w:rsidRDefault="00FF1B5D" w:rsidP="00FF1B5D">
      <w:pPr>
        <w:spacing w:line="360" w:lineRule="auto"/>
        <w:ind w:left="-709" w:hanging="142"/>
        <w:rPr>
          <w:rFonts w:asciiTheme="majorHAnsi" w:hAnsiTheme="majorHAnsi" w:cs="Arial"/>
          <w:b/>
        </w:rPr>
      </w:pPr>
    </w:p>
    <w:p w:rsidR="00FF1B5D" w:rsidRPr="00FF1B5D" w:rsidRDefault="00FF1B5D" w:rsidP="00FF1B5D">
      <w:pPr>
        <w:spacing w:line="360" w:lineRule="auto"/>
        <w:ind w:left="-851" w:right="-241"/>
        <w:rPr>
          <w:rStyle w:val="st1"/>
          <w:rFonts w:asciiTheme="majorHAnsi" w:hAnsiTheme="majorHAnsi" w:cs="Arial"/>
          <w:b/>
        </w:rPr>
      </w:pPr>
      <w:r w:rsidRPr="00FF1B5D">
        <w:rPr>
          <w:rStyle w:val="st1"/>
          <w:rFonts w:asciiTheme="majorHAnsi" w:hAnsiTheme="majorHAnsi" w:cs="Arial"/>
          <w:color w:val="000000" w:themeColor="text1"/>
        </w:rPr>
        <w:t>For many students, university coincides with the beginning of adult life, which is exciting and fun, and brings new res</w:t>
      </w:r>
      <w:r w:rsidR="008C58AF">
        <w:rPr>
          <w:rStyle w:val="st1"/>
          <w:rFonts w:asciiTheme="majorHAnsi" w:hAnsiTheme="majorHAnsi" w:cs="Arial"/>
          <w:color w:val="000000" w:themeColor="text1"/>
        </w:rPr>
        <w:t>ponsibilities. For other</w:t>
      </w:r>
      <w:r w:rsidRPr="00FF1B5D">
        <w:rPr>
          <w:rStyle w:val="st1"/>
          <w:rFonts w:asciiTheme="majorHAnsi" w:hAnsiTheme="majorHAnsi" w:cs="Arial"/>
          <w:color w:val="000000" w:themeColor="text1"/>
        </w:rPr>
        <w:t xml:space="preserve">s, </w:t>
      </w:r>
      <w:r w:rsidR="008C58AF">
        <w:rPr>
          <w:rStyle w:val="st1"/>
          <w:rFonts w:asciiTheme="majorHAnsi" w:hAnsiTheme="majorHAnsi" w:cs="Arial"/>
          <w:noProof/>
          <w:color w:val="000000" w:themeColor="text1"/>
        </w:rPr>
        <w:t xml:space="preserve">university may have </w:t>
      </w:r>
      <w:r w:rsidRPr="00FF1B5D">
        <w:rPr>
          <w:rStyle w:val="st1"/>
          <w:rFonts w:asciiTheme="majorHAnsi" w:hAnsiTheme="majorHAnsi" w:cs="Arial"/>
          <w:color w:val="000000" w:themeColor="text1"/>
        </w:rPr>
        <w:t xml:space="preserve">to fit around </w:t>
      </w:r>
      <w:r w:rsidRPr="00FF1B5D">
        <w:rPr>
          <w:rStyle w:val="st1"/>
          <w:rFonts w:asciiTheme="majorHAnsi" w:hAnsiTheme="majorHAnsi" w:cs="Arial"/>
          <w:noProof/>
          <w:color w:val="000000" w:themeColor="text1"/>
        </w:rPr>
        <w:t xml:space="preserve">an already busy adult life. </w:t>
      </w:r>
    </w:p>
    <w:p w:rsidR="00FF1B5D" w:rsidRPr="00FF1B5D" w:rsidRDefault="00FF1B5D" w:rsidP="00FF1B5D">
      <w:pPr>
        <w:spacing w:line="360" w:lineRule="auto"/>
        <w:ind w:left="-851"/>
        <w:rPr>
          <w:rStyle w:val="st1"/>
          <w:rFonts w:asciiTheme="majorHAnsi" w:hAnsiTheme="majorHAnsi" w:cs="Arial"/>
          <w:b/>
        </w:rPr>
      </w:pPr>
    </w:p>
    <w:p w:rsidR="00FF1B5D" w:rsidRPr="00FF1B5D" w:rsidRDefault="00C25802" w:rsidP="00FF1B5D">
      <w:pPr>
        <w:spacing w:line="360" w:lineRule="auto"/>
        <w:ind w:left="-851"/>
        <w:rPr>
          <w:rStyle w:val="st1"/>
          <w:rFonts w:asciiTheme="majorHAnsi" w:hAnsiTheme="majorHAnsi" w:cs="Arial"/>
          <w:b/>
        </w:rPr>
      </w:pPr>
      <w:r>
        <w:rPr>
          <w:rStyle w:val="st1"/>
          <w:rFonts w:asciiTheme="majorHAnsi" w:hAnsiTheme="majorHAnsi" w:cs="Arial"/>
          <w:noProof/>
          <w:color w:val="000000" w:themeColor="text1"/>
        </w:rPr>
        <w:t xml:space="preserve">University is different to school. </w:t>
      </w:r>
      <w:r w:rsidR="00FF1B5D" w:rsidRPr="00FF1B5D">
        <w:rPr>
          <w:rStyle w:val="st1"/>
          <w:rFonts w:asciiTheme="majorHAnsi" w:hAnsiTheme="majorHAnsi" w:cs="Arial"/>
          <w:noProof/>
          <w:color w:val="000000" w:themeColor="text1"/>
        </w:rPr>
        <w:t>You</w:t>
      </w:r>
      <w:r w:rsidR="00FF1B5D" w:rsidRPr="00FF1B5D">
        <w:rPr>
          <w:rStyle w:val="st1"/>
          <w:rFonts w:asciiTheme="majorHAnsi" w:hAnsiTheme="majorHAnsi" w:cs="Arial"/>
          <w:color w:val="000000" w:themeColor="text1"/>
        </w:rPr>
        <w:t xml:space="preserve"> may be in very </w:t>
      </w:r>
      <w:r w:rsidR="00FF1B5D" w:rsidRPr="00FF1B5D">
        <w:rPr>
          <w:rStyle w:val="st1"/>
          <w:rFonts w:asciiTheme="majorHAnsi" w:hAnsiTheme="majorHAnsi" w:cs="Arial"/>
          <w:b/>
          <w:color w:val="000000" w:themeColor="text1"/>
        </w:rPr>
        <w:t>large classes</w:t>
      </w:r>
      <w:r w:rsidR="00FF1B5D" w:rsidRPr="00FF1B5D">
        <w:rPr>
          <w:rStyle w:val="st1"/>
          <w:rFonts w:asciiTheme="majorHAnsi" w:hAnsiTheme="majorHAnsi" w:cs="Arial"/>
          <w:color w:val="000000" w:themeColor="text1"/>
        </w:rPr>
        <w:t xml:space="preserve"> where it’</w:t>
      </w:r>
      <w:r w:rsidR="00FF1B5D">
        <w:rPr>
          <w:rStyle w:val="st1"/>
          <w:rFonts w:asciiTheme="majorHAnsi" w:hAnsiTheme="majorHAnsi" w:cs="Arial"/>
          <w:color w:val="000000" w:themeColor="text1"/>
        </w:rPr>
        <w:t>s</w:t>
      </w:r>
      <w:r w:rsidR="00FF1B5D" w:rsidRPr="00FF1B5D">
        <w:rPr>
          <w:rStyle w:val="st1"/>
          <w:rFonts w:asciiTheme="majorHAnsi" w:hAnsiTheme="majorHAnsi" w:cs="Arial"/>
          <w:color w:val="000000" w:themeColor="text1"/>
        </w:rPr>
        <w:t xml:space="preserve"> possible that nobody will notice if you don’t show up, or follow up with you if you don’t submit your coursework on time. Depending on your course, you may fin</w:t>
      </w:r>
      <w:r w:rsidR="00FF1B5D">
        <w:rPr>
          <w:rStyle w:val="st1"/>
          <w:rFonts w:asciiTheme="majorHAnsi" w:hAnsiTheme="majorHAnsi" w:cs="Arial"/>
          <w:color w:val="000000" w:themeColor="text1"/>
        </w:rPr>
        <w:t>d yourself with quite a bit of time outside of classes</w:t>
      </w:r>
      <w:r w:rsidR="00FF1B5D" w:rsidRPr="00FF1B5D">
        <w:rPr>
          <w:rStyle w:val="st1"/>
          <w:rFonts w:asciiTheme="majorHAnsi" w:hAnsiTheme="majorHAnsi" w:cs="Arial"/>
          <w:color w:val="000000" w:themeColor="text1"/>
        </w:rPr>
        <w:t xml:space="preserve">, with long gaps between some classes. </w:t>
      </w:r>
      <w:r w:rsidR="00876AA3">
        <w:rPr>
          <w:rStyle w:val="st1"/>
          <w:rFonts w:asciiTheme="majorHAnsi" w:hAnsiTheme="majorHAnsi" w:cs="Arial"/>
          <w:color w:val="000000" w:themeColor="text1"/>
        </w:rPr>
        <w:t>You will soon find that you</w:t>
      </w:r>
      <w:r w:rsidR="00FF1B5D" w:rsidRPr="00FF1B5D">
        <w:rPr>
          <w:rStyle w:val="st1"/>
          <w:rFonts w:asciiTheme="majorHAnsi" w:hAnsiTheme="majorHAnsi" w:cs="Arial"/>
          <w:color w:val="000000" w:themeColor="text1"/>
        </w:rPr>
        <w:t xml:space="preserve"> need this </w:t>
      </w:r>
      <w:r w:rsidR="00876AA3">
        <w:rPr>
          <w:rStyle w:val="st1"/>
          <w:rFonts w:asciiTheme="majorHAnsi" w:hAnsiTheme="majorHAnsi" w:cs="Arial"/>
          <w:color w:val="000000" w:themeColor="text1"/>
        </w:rPr>
        <w:t>‘</w:t>
      </w:r>
      <w:r w:rsidR="00876AA3" w:rsidRPr="00876AA3">
        <w:rPr>
          <w:rStyle w:val="st1"/>
          <w:rFonts w:asciiTheme="majorHAnsi" w:hAnsiTheme="majorHAnsi" w:cs="Arial"/>
          <w:b/>
          <w:color w:val="000000" w:themeColor="text1"/>
        </w:rPr>
        <w:t xml:space="preserve">free </w:t>
      </w:r>
      <w:r w:rsidR="00FF1B5D" w:rsidRPr="00876AA3">
        <w:rPr>
          <w:rStyle w:val="st1"/>
          <w:rFonts w:asciiTheme="majorHAnsi" w:hAnsiTheme="majorHAnsi" w:cs="Arial"/>
          <w:b/>
          <w:color w:val="000000" w:themeColor="text1"/>
        </w:rPr>
        <w:t>time</w:t>
      </w:r>
      <w:r w:rsidR="00876AA3">
        <w:rPr>
          <w:rStyle w:val="st1"/>
          <w:rFonts w:asciiTheme="majorHAnsi" w:hAnsiTheme="majorHAnsi" w:cs="Arial"/>
          <w:color w:val="000000" w:themeColor="text1"/>
        </w:rPr>
        <w:t>’</w:t>
      </w:r>
      <w:r w:rsidR="00FF1B5D" w:rsidRPr="00FF1B5D">
        <w:rPr>
          <w:rStyle w:val="st1"/>
          <w:rFonts w:asciiTheme="majorHAnsi" w:hAnsiTheme="majorHAnsi" w:cs="Arial"/>
          <w:color w:val="000000" w:themeColor="text1"/>
        </w:rPr>
        <w:t xml:space="preserve"> to keep</w:t>
      </w:r>
      <w:r w:rsidR="00FF1B5D">
        <w:rPr>
          <w:rStyle w:val="st1"/>
          <w:rFonts w:asciiTheme="majorHAnsi" w:hAnsiTheme="majorHAnsi" w:cs="Arial"/>
          <w:color w:val="000000" w:themeColor="text1"/>
        </w:rPr>
        <w:t xml:space="preserve"> up with </w:t>
      </w:r>
      <w:r w:rsidR="00FF1B5D" w:rsidRPr="00FF1B5D">
        <w:rPr>
          <w:rStyle w:val="st1"/>
          <w:rFonts w:asciiTheme="majorHAnsi" w:hAnsiTheme="majorHAnsi" w:cs="Arial"/>
          <w:color w:val="000000" w:themeColor="text1"/>
        </w:rPr>
        <w:t>your read</w:t>
      </w:r>
      <w:r w:rsidR="00FF1B5D">
        <w:rPr>
          <w:rStyle w:val="st1"/>
          <w:rFonts w:asciiTheme="majorHAnsi" w:hAnsiTheme="majorHAnsi" w:cs="Arial"/>
          <w:color w:val="000000" w:themeColor="text1"/>
        </w:rPr>
        <w:t>ing, note-making and coursework.</w:t>
      </w:r>
    </w:p>
    <w:p w:rsidR="00FF1B5D" w:rsidRPr="00FF1B5D" w:rsidRDefault="00FF1B5D" w:rsidP="00FF1B5D">
      <w:pPr>
        <w:spacing w:line="360" w:lineRule="auto"/>
        <w:ind w:left="-851"/>
        <w:rPr>
          <w:rStyle w:val="st1"/>
          <w:rFonts w:asciiTheme="majorHAnsi" w:hAnsiTheme="majorHAnsi" w:cs="Arial"/>
          <w:b/>
        </w:rPr>
      </w:pPr>
    </w:p>
    <w:p w:rsidR="00FF1B5D" w:rsidRPr="00FF1B5D" w:rsidRDefault="00FF1B5D" w:rsidP="00FF1B5D">
      <w:pPr>
        <w:spacing w:line="360" w:lineRule="auto"/>
        <w:ind w:left="-851"/>
        <w:rPr>
          <w:rStyle w:val="st1"/>
          <w:rFonts w:asciiTheme="majorHAnsi" w:hAnsiTheme="majorHAnsi" w:cs="Arial"/>
          <w:b/>
        </w:rPr>
      </w:pPr>
      <w:r w:rsidRPr="00FF1B5D">
        <w:rPr>
          <w:rStyle w:val="st1"/>
          <w:rFonts w:asciiTheme="majorHAnsi" w:hAnsiTheme="majorHAnsi" w:cs="Arial"/>
          <w:color w:val="000000" w:themeColor="text1"/>
        </w:rPr>
        <w:t xml:space="preserve">Many students enjoy the freedoms that come with studying in higher education, but for some, it takes a while </w:t>
      </w:r>
      <w:r w:rsidRPr="00FF1B5D">
        <w:rPr>
          <w:rStyle w:val="st1"/>
          <w:rFonts w:asciiTheme="majorHAnsi" w:hAnsiTheme="majorHAnsi" w:cs="Arial"/>
          <w:noProof/>
          <w:color w:val="000000" w:themeColor="text1"/>
        </w:rPr>
        <w:t xml:space="preserve">to realise that </w:t>
      </w:r>
      <w:r w:rsidRPr="00FF1B5D">
        <w:rPr>
          <w:rStyle w:val="st1"/>
          <w:rFonts w:asciiTheme="majorHAnsi" w:hAnsiTheme="majorHAnsi" w:cs="Arial"/>
          <w:b/>
          <w:noProof/>
          <w:color w:val="000000" w:themeColor="text1"/>
        </w:rPr>
        <w:t>you are responsible for your own learning</w:t>
      </w:r>
      <w:r w:rsidRPr="00FF1B5D">
        <w:rPr>
          <w:rStyle w:val="st1"/>
          <w:rFonts w:asciiTheme="majorHAnsi" w:hAnsiTheme="majorHAnsi" w:cs="Arial"/>
          <w:color w:val="000000" w:themeColor="text1"/>
        </w:rPr>
        <w:t xml:space="preserve">. This is </w:t>
      </w:r>
      <w:r w:rsidR="00876AA3">
        <w:rPr>
          <w:rStyle w:val="st1"/>
          <w:rFonts w:asciiTheme="majorHAnsi" w:hAnsiTheme="majorHAnsi" w:cs="Arial"/>
          <w:color w:val="000000" w:themeColor="text1"/>
        </w:rPr>
        <w:t xml:space="preserve">known as independent or self-directed learning. </w:t>
      </w:r>
      <w:r w:rsidRPr="00FF1B5D">
        <w:rPr>
          <w:rStyle w:val="st1"/>
          <w:rFonts w:asciiTheme="majorHAnsi" w:hAnsiTheme="majorHAnsi" w:cs="Arial"/>
          <w:color w:val="000000" w:themeColor="text1"/>
        </w:rPr>
        <w:t>Here are some</w:t>
      </w:r>
      <w:r w:rsidR="00876AA3">
        <w:rPr>
          <w:rStyle w:val="st1"/>
          <w:rFonts w:asciiTheme="majorHAnsi" w:hAnsiTheme="majorHAnsi" w:cs="Arial"/>
          <w:color w:val="000000" w:themeColor="text1"/>
        </w:rPr>
        <w:t xml:space="preserve"> </w:t>
      </w:r>
      <w:r w:rsidR="00876AA3" w:rsidRPr="00A935A4">
        <w:rPr>
          <w:rStyle w:val="st1"/>
          <w:rFonts w:asciiTheme="majorHAnsi" w:hAnsiTheme="majorHAnsi" w:cs="Arial"/>
          <w:b/>
          <w:color w:val="000000" w:themeColor="text1"/>
        </w:rPr>
        <w:t>top tips</w:t>
      </w:r>
      <w:r w:rsidR="00876AA3">
        <w:rPr>
          <w:rStyle w:val="st1"/>
          <w:rFonts w:asciiTheme="majorHAnsi" w:hAnsiTheme="majorHAnsi" w:cs="Arial"/>
          <w:color w:val="000000" w:themeColor="text1"/>
        </w:rPr>
        <w:t xml:space="preserve"> for developing the</w:t>
      </w:r>
      <w:r w:rsidRPr="00FF1B5D">
        <w:rPr>
          <w:rStyle w:val="st1"/>
          <w:rFonts w:asciiTheme="majorHAnsi" w:hAnsiTheme="majorHAnsi" w:cs="Arial"/>
          <w:color w:val="000000" w:themeColor="text1"/>
        </w:rPr>
        <w:t xml:space="preserve"> skills</w:t>
      </w:r>
      <w:r w:rsidR="00876AA3">
        <w:rPr>
          <w:rStyle w:val="st1"/>
          <w:rFonts w:asciiTheme="majorHAnsi" w:hAnsiTheme="majorHAnsi" w:cs="Arial"/>
          <w:color w:val="000000" w:themeColor="text1"/>
        </w:rPr>
        <w:t xml:space="preserve"> needed for such learning</w:t>
      </w:r>
      <w:r w:rsidRPr="00FF1B5D">
        <w:rPr>
          <w:rStyle w:val="st1"/>
          <w:rFonts w:asciiTheme="majorHAnsi" w:hAnsiTheme="majorHAnsi" w:cs="Arial"/>
          <w:color w:val="000000" w:themeColor="text1"/>
        </w:rPr>
        <w:t>:</w:t>
      </w:r>
    </w:p>
    <w:p w:rsidR="00FF1B5D" w:rsidRPr="00FF1B5D" w:rsidRDefault="00FF1B5D" w:rsidP="00FF1B5D">
      <w:pPr>
        <w:spacing w:line="360" w:lineRule="auto"/>
        <w:ind w:left="-851"/>
        <w:rPr>
          <w:rStyle w:val="st1"/>
          <w:rFonts w:asciiTheme="majorHAnsi" w:hAnsiTheme="majorHAnsi" w:cs="Arial"/>
          <w:b/>
        </w:rPr>
      </w:pPr>
    </w:p>
    <w:p w:rsidR="00FF1B5D" w:rsidRPr="00FF1B5D" w:rsidRDefault="00FF1B5D" w:rsidP="00FF1B5D">
      <w:pPr>
        <w:spacing w:line="360" w:lineRule="auto"/>
        <w:ind w:left="-851"/>
        <w:rPr>
          <w:rFonts w:asciiTheme="majorHAnsi" w:hAnsiTheme="majorHAnsi" w:cs="Arial"/>
          <w:b/>
        </w:rPr>
      </w:pPr>
      <w:r w:rsidRPr="00FF1B5D">
        <w:rPr>
          <w:rStyle w:val="st1"/>
          <w:rFonts w:asciiTheme="majorHAnsi" w:hAnsiTheme="majorHAnsi" w:cs="Arial"/>
          <w:b/>
          <w:color w:val="000000" w:themeColor="text1"/>
        </w:rPr>
        <w:t>Go to all of your lectures.</w:t>
      </w:r>
      <w:r w:rsidRPr="00FF1B5D">
        <w:rPr>
          <w:rStyle w:val="st1"/>
          <w:rFonts w:asciiTheme="majorHAnsi" w:hAnsiTheme="majorHAnsi" w:cs="Arial"/>
          <w:color w:val="000000" w:themeColor="text1"/>
        </w:rPr>
        <w:t xml:space="preserve"> </w:t>
      </w:r>
      <w:r>
        <w:rPr>
          <w:rStyle w:val="st1"/>
          <w:rFonts w:asciiTheme="majorHAnsi" w:hAnsiTheme="majorHAnsi" w:cs="Arial"/>
          <w:noProof/>
          <w:color w:val="000000" w:themeColor="text1"/>
        </w:rPr>
        <w:t>T</w:t>
      </w:r>
      <w:r w:rsidRPr="00FF1B5D">
        <w:rPr>
          <w:rStyle w:val="st1"/>
          <w:rFonts w:asciiTheme="majorHAnsi" w:hAnsiTheme="majorHAnsi" w:cs="Arial"/>
          <w:noProof/>
          <w:color w:val="000000" w:themeColor="text1"/>
        </w:rPr>
        <w:t>he number one thing you can do to ensure success is to go to your lectures. Yes, your lectur</w:t>
      </w:r>
      <w:r w:rsidRPr="00FF1B5D">
        <w:rPr>
          <w:rFonts w:asciiTheme="majorHAnsi" w:hAnsiTheme="majorHAnsi" w:cs="Arial"/>
        </w:rPr>
        <w:t xml:space="preserve">ers may </w:t>
      </w:r>
      <w:r w:rsidR="00A935A4">
        <w:rPr>
          <w:rFonts w:asciiTheme="majorHAnsi" w:hAnsiTheme="majorHAnsi" w:cs="Arial"/>
        </w:rPr>
        <w:t xml:space="preserve">upload </w:t>
      </w:r>
      <w:r w:rsidRPr="00FF1B5D">
        <w:rPr>
          <w:rFonts w:asciiTheme="majorHAnsi" w:hAnsiTheme="majorHAnsi" w:cs="Arial"/>
        </w:rPr>
        <w:t>lect</w:t>
      </w:r>
      <w:r w:rsidR="00A935A4">
        <w:rPr>
          <w:rFonts w:asciiTheme="majorHAnsi" w:hAnsiTheme="majorHAnsi" w:cs="Arial"/>
        </w:rPr>
        <w:t>ure slides to</w:t>
      </w:r>
      <w:r w:rsidRPr="00FF1B5D">
        <w:rPr>
          <w:rFonts w:asciiTheme="majorHAnsi" w:hAnsiTheme="majorHAnsi" w:cs="Arial"/>
        </w:rPr>
        <w:t xml:space="preserve"> Blackboard, but what they say in the lecture hall will add immense value to those slides. By going to </w:t>
      </w:r>
      <w:r w:rsidRPr="00FF1B5D">
        <w:rPr>
          <w:rFonts w:asciiTheme="majorHAnsi" w:hAnsiTheme="majorHAnsi" w:cs="Arial"/>
          <w:noProof/>
        </w:rPr>
        <w:t>lectures</w:t>
      </w:r>
      <w:r w:rsidRPr="00FF1B5D">
        <w:rPr>
          <w:rFonts w:asciiTheme="majorHAnsi" w:hAnsiTheme="majorHAnsi" w:cs="Arial"/>
        </w:rPr>
        <w:t xml:space="preserve"> you will learn far more than by trying to catch up on your own afterwards. You will also get to understand your lecturers (who are also usually your examiners) that little bit more. There is lots of evidence that shows a strong link between attendance </w:t>
      </w:r>
      <w:r>
        <w:rPr>
          <w:rFonts w:asciiTheme="majorHAnsi" w:hAnsiTheme="majorHAnsi" w:cs="Arial"/>
        </w:rPr>
        <w:t xml:space="preserve">at lectures </w:t>
      </w:r>
      <w:r w:rsidRPr="00FF1B5D">
        <w:rPr>
          <w:rFonts w:asciiTheme="majorHAnsi" w:hAnsiTheme="majorHAnsi" w:cs="Arial"/>
        </w:rPr>
        <w:t>and academic performance.</w:t>
      </w:r>
    </w:p>
    <w:p w:rsidR="00FF1B5D" w:rsidRPr="00FF1B5D" w:rsidRDefault="00FF1B5D" w:rsidP="00FF1B5D">
      <w:pPr>
        <w:spacing w:line="360" w:lineRule="auto"/>
        <w:ind w:left="-851"/>
        <w:rPr>
          <w:rFonts w:asciiTheme="majorHAnsi" w:hAnsiTheme="majorHAnsi" w:cs="Arial"/>
          <w:b/>
        </w:rPr>
      </w:pPr>
    </w:p>
    <w:p w:rsidR="00FF1B5D" w:rsidRPr="00FF1B5D" w:rsidRDefault="00FF1B5D" w:rsidP="00FF1B5D">
      <w:pPr>
        <w:spacing w:line="360" w:lineRule="auto"/>
        <w:ind w:left="-851"/>
        <w:rPr>
          <w:rFonts w:asciiTheme="majorHAnsi" w:hAnsiTheme="majorHAnsi" w:cs="Arial"/>
          <w:b/>
        </w:rPr>
      </w:pPr>
      <w:r w:rsidRPr="00FF1B5D">
        <w:rPr>
          <w:rFonts w:asciiTheme="majorHAnsi" w:hAnsiTheme="majorHAnsi" w:cs="Arial"/>
          <w:b/>
        </w:rPr>
        <w:t xml:space="preserve">Go to all of your tutorials. </w:t>
      </w:r>
      <w:r w:rsidRPr="00FF1B5D">
        <w:rPr>
          <w:rFonts w:asciiTheme="majorHAnsi" w:hAnsiTheme="majorHAnsi" w:cs="Arial"/>
        </w:rPr>
        <w:t xml:space="preserve">When lecture groups are very large, you will often be directed to attend tutorials as well. Tutorials are much smaller class groups (usually a maximum of 20 students) where you apply the learning introduced in lectures. You may review assignments, work out problems, or </w:t>
      </w:r>
      <w:r w:rsidRPr="00FF1B5D">
        <w:rPr>
          <w:rFonts w:asciiTheme="majorHAnsi" w:hAnsiTheme="majorHAnsi" w:cs="Arial"/>
        </w:rPr>
        <w:lastRenderedPageBreak/>
        <w:t xml:space="preserve">discuss core readings or ideas. Make it your business to know when and where tutorials are scheduled, to sign up for a tutorial that suits your timetable, and to attend all of your tutorials. </w:t>
      </w:r>
    </w:p>
    <w:p w:rsidR="00FF1B5D" w:rsidRPr="00FF1B5D" w:rsidRDefault="00FF1B5D" w:rsidP="00FF1B5D">
      <w:pPr>
        <w:spacing w:line="360" w:lineRule="auto"/>
        <w:ind w:left="-851"/>
        <w:rPr>
          <w:rFonts w:asciiTheme="majorHAnsi" w:hAnsiTheme="majorHAnsi" w:cs="Arial"/>
          <w:b/>
        </w:rPr>
      </w:pPr>
    </w:p>
    <w:p w:rsidR="00FF1B5D" w:rsidRDefault="00FF1B5D" w:rsidP="00FF1B5D">
      <w:pPr>
        <w:spacing w:line="360" w:lineRule="auto"/>
        <w:ind w:left="-851"/>
        <w:rPr>
          <w:rFonts w:asciiTheme="majorHAnsi" w:hAnsiTheme="majorHAnsi" w:cs="Arial"/>
          <w:color w:val="000000" w:themeColor="text1"/>
        </w:rPr>
      </w:pPr>
      <w:r w:rsidRPr="00FF1B5D">
        <w:rPr>
          <w:rFonts w:asciiTheme="majorHAnsi" w:hAnsiTheme="majorHAnsi" w:cs="Arial"/>
          <w:b/>
        </w:rPr>
        <w:t>Establish a study routine.</w:t>
      </w:r>
      <w:r w:rsidRPr="00FF1B5D">
        <w:rPr>
          <w:rFonts w:asciiTheme="majorHAnsi" w:hAnsiTheme="majorHAnsi" w:cs="Arial"/>
        </w:rPr>
        <w:t xml:space="preserve"> Lectures (and, to a les</w:t>
      </w:r>
      <w:r>
        <w:rPr>
          <w:rFonts w:asciiTheme="majorHAnsi" w:hAnsiTheme="majorHAnsi" w:cs="Arial"/>
        </w:rPr>
        <w:t>ser extent, tutorials) will</w:t>
      </w:r>
      <w:r w:rsidRPr="00FF1B5D">
        <w:rPr>
          <w:rFonts w:asciiTheme="majorHAnsi" w:hAnsiTheme="majorHAnsi" w:cs="Arial"/>
        </w:rPr>
        <w:t xml:space="preserve"> offer you an introduction to core topics </w:t>
      </w:r>
      <w:r w:rsidRPr="00FF1B5D">
        <w:rPr>
          <w:rFonts w:asciiTheme="majorHAnsi" w:hAnsiTheme="majorHAnsi" w:cs="Arial"/>
          <w:noProof/>
        </w:rPr>
        <w:t>on</w:t>
      </w:r>
      <w:r w:rsidRPr="00FF1B5D">
        <w:rPr>
          <w:rFonts w:asciiTheme="majorHAnsi" w:hAnsiTheme="majorHAnsi" w:cs="Arial"/>
        </w:rPr>
        <w:t xml:space="preserve"> your course. For every topic, you will need to follow up wi</w:t>
      </w:r>
      <w:r>
        <w:rPr>
          <w:rFonts w:asciiTheme="majorHAnsi" w:hAnsiTheme="majorHAnsi" w:cs="Arial"/>
        </w:rPr>
        <w:t>th independent study. This might</w:t>
      </w:r>
      <w:r w:rsidR="00A935A4">
        <w:rPr>
          <w:rFonts w:asciiTheme="majorHAnsi" w:hAnsiTheme="majorHAnsi" w:cs="Arial"/>
        </w:rPr>
        <w:t xml:space="preserve"> involve reading</w:t>
      </w:r>
      <w:r w:rsidRPr="00FF1B5D">
        <w:rPr>
          <w:rFonts w:asciiTheme="majorHAnsi" w:hAnsiTheme="majorHAnsi" w:cs="Arial"/>
        </w:rPr>
        <w:t>, note-making, or applying what you have learned to real-life situations. You will also have to complete and submit assignments or other cour</w:t>
      </w:r>
      <w:r w:rsidR="00A935A4">
        <w:rPr>
          <w:rFonts w:asciiTheme="majorHAnsi" w:hAnsiTheme="majorHAnsi" w:cs="Arial"/>
        </w:rPr>
        <w:t>sework. S</w:t>
      </w:r>
      <w:r w:rsidR="00876AA3">
        <w:rPr>
          <w:rFonts w:asciiTheme="majorHAnsi" w:hAnsiTheme="majorHAnsi" w:cs="Arial"/>
        </w:rPr>
        <w:t>et</w:t>
      </w:r>
      <w:r w:rsidRPr="00FF1B5D">
        <w:rPr>
          <w:rFonts w:asciiTheme="majorHAnsi" w:hAnsiTheme="majorHAnsi" w:cs="Arial"/>
        </w:rPr>
        <w:t xml:space="preserve"> t</w:t>
      </w:r>
      <w:r w:rsidR="00876AA3">
        <w:rPr>
          <w:rFonts w:asciiTheme="majorHAnsi" w:hAnsiTheme="majorHAnsi" w:cs="Arial"/>
        </w:rPr>
        <w:t xml:space="preserve">ime aside for </w:t>
      </w:r>
      <w:r w:rsidRPr="00FF1B5D">
        <w:rPr>
          <w:rFonts w:asciiTheme="majorHAnsi" w:hAnsiTheme="majorHAnsi" w:cs="Arial"/>
        </w:rPr>
        <w:t xml:space="preserve">your learning, </w:t>
      </w:r>
      <w:r w:rsidR="00876AA3">
        <w:rPr>
          <w:rFonts w:asciiTheme="majorHAnsi" w:hAnsiTheme="majorHAnsi" w:cs="Arial"/>
        </w:rPr>
        <w:t xml:space="preserve">coursework </w:t>
      </w:r>
      <w:r w:rsidRPr="00FF1B5D">
        <w:rPr>
          <w:rFonts w:asciiTheme="majorHAnsi" w:hAnsiTheme="majorHAnsi" w:cs="Arial"/>
        </w:rPr>
        <w:t>and revision from the beginning of the semester</w:t>
      </w:r>
      <w:r w:rsidR="00A935A4">
        <w:rPr>
          <w:rFonts w:asciiTheme="majorHAnsi" w:hAnsiTheme="majorHAnsi" w:cs="Arial"/>
        </w:rPr>
        <w:t xml:space="preserve">. Start as you mean to go on </w:t>
      </w:r>
      <w:r w:rsidR="00876AA3">
        <w:rPr>
          <w:rFonts w:asciiTheme="majorHAnsi" w:hAnsiTheme="majorHAnsi" w:cs="Arial"/>
        </w:rPr>
        <w:t xml:space="preserve">and </w:t>
      </w:r>
      <w:r w:rsidR="00A935A4">
        <w:rPr>
          <w:rFonts w:asciiTheme="majorHAnsi" w:hAnsiTheme="majorHAnsi" w:cs="Arial"/>
        </w:rPr>
        <w:t>put a realistic study routine in place as early as you can</w:t>
      </w:r>
      <w:r>
        <w:rPr>
          <w:rFonts w:asciiTheme="majorHAnsi" w:hAnsiTheme="majorHAnsi" w:cs="Arial"/>
          <w:color w:val="000000" w:themeColor="text1"/>
        </w:rPr>
        <w:t>.</w:t>
      </w:r>
    </w:p>
    <w:p w:rsidR="00FF1B5D" w:rsidRPr="00FF1B5D" w:rsidRDefault="00FF1B5D" w:rsidP="00FF1B5D">
      <w:pPr>
        <w:spacing w:line="360" w:lineRule="auto"/>
        <w:ind w:left="-851"/>
        <w:rPr>
          <w:rFonts w:asciiTheme="majorHAnsi" w:hAnsiTheme="majorHAnsi" w:cs="Arial"/>
          <w:b/>
          <w:color w:val="000000" w:themeColor="text1"/>
        </w:rPr>
      </w:pPr>
    </w:p>
    <w:p w:rsidR="00FF1B5D" w:rsidRDefault="00FF1B5D" w:rsidP="00FF1B5D">
      <w:pPr>
        <w:spacing w:line="360" w:lineRule="auto"/>
        <w:ind w:left="-851"/>
        <w:rPr>
          <w:rFonts w:asciiTheme="majorHAnsi" w:hAnsiTheme="majorHAnsi" w:cs="Arial"/>
          <w:color w:val="000000" w:themeColor="text1"/>
        </w:rPr>
      </w:pPr>
      <w:r w:rsidRPr="00FF1B5D">
        <w:rPr>
          <w:rFonts w:asciiTheme="majorHAnsi" w:hAnsiTheme="majorHAnsi" w:cs="Arial"/>
          <w:b/>
          <w:color w:val="000000" w:themeColor="text1"/>
        </w:rPr>
        <w:t>Treat university like a full-time job.</w:t>
      </w:r>
      <w:r w:rsidRPr="00FF1B5D">
        <w:rPr>
          <w:rFonts w:asciiTheme="majorHAnsi" w:hAnsiTheme="majorHAnsi" w:cs="Arial"/>
          <w:color w:val="000000" w:themeColor="text1"/>
        </w:rPr>
        <w:t xml:space="preserve"> Start thinking about your time at university as time spent investing in your future – including your future career and earning power – and give your studies the time and attention that they deserve. Of </w:t>
      </w:r>
      <w:r w:rsidRPr="00FF1B5D">
        <w:rPr>
          <w:rFonts w:asciiTheme="majorHAnsi" w:hAnsiTheme="majorHAnsi" w:cs="Arial"/>
          <w:noProof/>
          <w:color w:val="000000" w:themeColor="text1"/>
        </w:rPr>
        <w:t>course</w:t>
      </w:r>
      <w:r w:rsidR="008C58AF">
        <w:rPr>
          <w:rFonts w:asciiTheme="majorHAnsi" w:hAnsiTheme="majorHAnsi" w:cs="Arial"/>
          <w:color w:val="000000" w:themeColor="text1"/>
        </w:rPr>
        <w:t xml:space="preserve"> you will have other commitments (such as paid, caring or voluntary work and activities)</w:t>
      </w:r>
      <w:r w:rsidRPr="00FF1B5D">
        <w:rPr>
          <w:rFonts w:asciiTheme="majorHAnsi" w:hAnsiTheme="majorHAnsi" w:cs="Arial"/>
          <w:color w:val="000000" w:themeColor="text1"/>
        </w:rPr>
        <w:t xml:space="preserve">, </w:t>
      </w:r>
      <w:r w:rsidR="008C58AF">
        <w:rPr>
          <w:rFonts w:asciiTheme="majorHAnsi" w:hAnsiTheme="majorHAnsi" w:cs="Arial"/>
          <w:color w:val="000000" w:themeColor="text1"/>
        </w:rPr>
        <w:t xml:space="preserve">but do try to </w:t>
      </w:r>
      <w:r w:rsidRPr="00FF1B5D">
        <w:rPr>
          <w:rFonts w:asciiTheme="majorHAnsi" w:hAnsiTheme="majorHAnsi" w:cs="Arial"/>
          <w:color w:val="000000" w:themeColor="text1"/>
        </w:rPr>
        <w:t>prior</w:t>
      </w:r>
      <w:r w:rsidR="008C58AF">
        <w:rPr>
          <w:rFonts w:asciiTheme="majorHAnsi" w:hAnsiTheme="majorHAnsi" w:cs="Arial"/>
          <w:color w:val="000000" w:themeColor="text1"/>
        </w:rPr>
        <w:t>itise your studies during term-time</w:t>
      </w:r>
      <w:r w:rsidRPr="00FF1B5D">
        <w:rPr>
          <w:rFonts w:asciiTheme="majorHAnsi" w:hAnsiTheme="majorHAnsi" w:cs="Arial"/>
          <w:color w:val="000000" w:themeColor="text1"/>
        </w:rPr>
        <w:t xml:space="preserve">. </w:t>
      </w:r>
    </w:p>
    <w:p w:rsidR="00FF1B5D" w:rsidRDefault="00FF1B5D" w:rsidP="00FF1B5D">
      <w:pPr>
        <w:spacing w:line="360" w:lineRule="auto"/>
        <w:ind w:left="-851"/>
        <w:rPr>
          <w:rFonts w:asciiTheme="majorHAnsi" w:hAnsiTheme="majorHAnsi" w:cs="Arial"/>
          <w:b/>
          <w:color w:val="000000" w:themeColor="text1"/>
        </w:rPr>
      </w:pPr>
    </w:p>
    <w:p w:rsidR="00FF1B5D" w:rsidRPr="00FF1B5D" w:rsidRDefault="00FF1B5D" w:rsidP="00FF1B5D">
      <w:pPr>
        <w:spacing w:line="360" w:lineRule="auto"/>
        <w:ind w:left="-851"/>
        <w:rPr>
          <w:rFonts w:asciiTheme="majorHAnsi" w:hAnsiTheme="majorHAnsi" w:cs="Arial"/>
          <w:b/>
        </w:rPr>
      </w:pPr>
      <w:r w:rsidRPr="00FF1B5D">
        <w:rPr>
          <w:rFonts w:asciiTheme="majorHAnsi" w:hAnsiTheme="majorHAnsi" w:cs="Arial"/>
          <w:b/>
          <w:color w:val="000000" w:themeColor="text1"/>
        </w:rPr>
        <w:t>Ask for, and act on, feedback.</w:t>
      </w:r>
      <w:r w:rsidRPr="00FF1B5D">
        <w:rPr>
          <w:rFonts w:asciiTheme="majorHAnsi" w:hAnsiTheme="majorHAnsi" w:cs="Arial"/>
          <w:color w:val="000000" w:themeColor="text1"/>
        </w:rPr>
        <w:t xml:space="preserve"> Some lecturers and tutors will give you feedback as a matter of course, whereas you may need to ask others for feedback. Pay attention to the feedback that they provide, even if it seems a bit harsh or unfair. If you do not understand a piece of feedback, ask for clarification. It is very difficult to improve </w:t>
      </w:r>
      <w:r w:rsidRPr="00FF1B5D">
        <w:rPr>
          <w:rFonts w:asciiTheme="majorHAnsi" w:hAnsiTheme="majorHAnsi" w:cs="Arial"/>
          <w:noProof/>
          <w:color w:val="000000" w:themeColor="text1"/>
        </w:rPr>
        <w:t>academically</w:t>
      </w:r>
      <w:r w:rsidRPr="00FF1B5D">
        <w:rPr>
          <w:rFonts w:asciiTheme="majorHAnsi" w:hAnsiTheme="majorHAnsi" w:cs="Arial"/>
          <w:color w:val="000000" w:themeColor="text1"/>
        </w:rPr>
        <w:t xml:space="preserve"> if you don’t have a good understanding of </w:t>
      </w:r>
      <w:r w:rsidR="00A935A4">
        <w:rPr>
          <w:rFonts w:asciiTheme="majorHAnsi" w:hAnsiTheme="majorHAnsi" w:cs="Arial"/>
          <w:color w:val="000000" w:themeColor="text1"/>
        </w:rPr>
        <w:t xml:space="preserve">what is expected of you and </w:t>
      </w:r>
      <w:r w:rsidRPr="00FF1B5D">
        <w:rPr>
          <w:rFonts w:asciiTheme="majorHAnsi" w:hAnsiTheme="majorHAnsi" w:cs="Arial"/>
          <w:color w:val="000000" w:themeColor="text1"/>
        </w:rPr>
        <w:t xml:space="preserve">where you might be going wrong. </w:t>
      </w:r>
    </w:p>
    <w:p w:rsidR="00FF1B5D" w:rsidRPr="00FF1B5D" w:rsidRDefault="00FF1B5D" w:rsidP="00FF1B5D">
      <w:pPr>
        <w:spacing w:line="360" w:lineRule="auto"/>
        <w:ind w:left="-851"/>
        <w:rPr>
          <w:rFonts w:asciiTheme="majorHAnsi" w:hAnsiTheme="majorHAnsi" w:cs="Arial"/>
          <w:b/>
        </w:rPr>
      </w:pPr>
    </w:p>
    <w:p w:rsidR="00AE75A1" w:rsidRDefault="00FF1B5D" w:rsidP="008C58AF">
      <w:pPr>
        <w:spacing w:after="240" w:line="360" w:lineRule="auto"/>
        <w:ind w:left="-851"/>
        <w:rPr>
          <w:rFonts w:asciiTheme="majorHAnsi" w:hAnsiTheme="majorHAnsi" w:cs="Arial"/>
        </w:rPr>
      </w:pPr>
      <w:r w:rsidRPr="00FF1B5D">
        <w:rPr>
          <w:rFonts w:asciiTheme="majorHAnsi" w:hAnsiTheme="majorHAnsi" w:cs="Arial"/>
          <w:b/>
        </w:rPr>
        <w:t xml:space="preserve">Ask for help. </w:t>
      </w:r>
      <w:r w:rsidRPr="00FF1B5D">
        <w:rPr>
          <w:rFonts w:asciiTheme="majorHAnsi" w:hAnsiTheme="majorHAnsi" w:cs="Arial"/>
        </w:rPr>
        <w:t>You can’t expect others to notice or guess that you are experien</w:t>
      </w:r>
      <w:r w:rsidR="00876AA3">
        <w:rPr>
          <w:rFonts w:asciiTheme="majorHAnsi" w:hAnsiTheme="majorHAnsi" w:cs="Arial"/>
        </w:rPr>
        <w:t>cing difficulties. L</w:t>
      </w:r>
      <w:r w:rsidRPr="00FF1B5D">
        <w:rPr>
          <w:rFonts w:asciiTheme="majorHAnsi" w:hAnsiTheme="majorHAnsi" w:cs="Arial"/>
        </w:rPr>
        <w:t xml:space="preserve">earn to ask for help as and when you need it. There are many sources of </w:t>
      </w:r>
      <w:commentRangeStart w:id="1"/>
      <w:r w:rsidRPr="00FF1B5D">
        <w:rPr>
          <w:rFonts w:asciiTheme="majorHAnsi" w:hAnsiTheme="majorHAnsi" w:cs="Arial"/>
        </w:rPr>
        <w:t xml:space="preserve">support and assistance </w:t>
      </w:r>
      <w:commentRangeEnd w:id="1"/>
      <w:r w:rsidRPr="00FF1B5D">
        <w:rPr>
          <w:rStyle w:val="CommentReference"/>
          <w:rFonts w:asciiTheme="majorHAnsi" w:hAnsiTheme="majorHAnsi"/>
        </w:rPr>
        <w:commentReference w:id="1"/>
      </w:r>
      <w:r w:rsidRPr="00FF1B5D">
        <w:rPr>
          <w:rFonts w:asciiTheme="majorHAnsi" w:hAnsiTheme="majorHAnsi" w:cs="Arial"/>
        </w:rPr>
        <w:t xml:space="preserve">at NUI </w:t>
      </w:r>
      <w:r w:rsidRPr="00FF1B5D">
        <w:rPr>
          <w:rFonts w:asciiTheme="majorHAnsi" w:hAnsiTheme="majorHAnsi" w:cs="Arial"/>
          <w:noProof/>
        </w:rPr>
        <w:t>Galway,</w:t>
      </w:r>
      <w:r w:rsidRPr="00FF1B5D">
        <w:rPr>
          <w:rFonts w:asciiTheme="majorHAnsi" w:hAnsiTheme="majorHAnsi" w:cs="Arial"/>
        </w:rPr>
        <w:t xml:space="preserve"> and many ways of accessing those supports. Admitting that you are experiencing difficulties, and asking for help, are not signs of weakness, but rather of strength and independence. </w:t>
      </w:r>
      <w:bookmarkStart w:id="2" w:name="_GoBack"/>
      <w:bookmarkEnd w:id="2"/>
    </w:p>
    <w:p w:rsidR="008C58AF" w:rsidRPr="00FF1B5D" w:rsidRDefault="008C58AF" w:rsidP="008C58AF">
      <w:pPr>
        <w:spacing w:after="240"/>
        <w:ind w:right="-772" w:hanging="851"/>
        <w:jc w:val="center"/>
        <w:rPr>
          <w:rFonts w:asciiTheme="majorHAnsi" w:hAnsiTheme="majorHAnsi"/>
        </w:rPr>
      </w:pPr>
      <w:r w:rsidRPr="002F0D58">
        <w:rPr>
          <w:rFonts w:asciiTheme="majorHAnsi" w:hAnsiTheme="majorHAnsi"/>
          <w:b/>
          <w:color w:val="C2D69B" w:themeColor="accent3" w:themeTint="99"/>
        </w:rPr>
        <w:t xml:space="preserve">Supported by the </w:t>
      </w:r>
      <w:r>
        <w:rPr>
          <w:rFonts w:asciiTheme="majorHAnsi" w:hAnsiTheme="majorHAnsi"/>
          <w:b/>
          <w:color w:val="C2D69B" w:themeColor="accent3" w:themeTint="99"/>
        </w:rPr>
        <w:t xml:space="preserve">NUI Galway </w:t>
      </w:r>
      <w:r w:rsidRPr="002F0D58">
        <w:rPr>
          <w:rFonts w:asciiTheme="majorHAnsi" w:hAnsiTheme="majorHAnsi"/>
          <w:b/>
          <w:color w:val="C2D69B" w:themeColor="accent3" w:themeTint="99"/>
        </w:rPr>
        <w:t>Student Project Fund</w:t>
      </w:r>
    </w:p>
    <w:sectPr w:rsidR="008C58AF" w:rsidRPr="00FF1B5D" w:rsidSect="00FF1B5D">
      <w:headerReference w:type="default" r:id="rId8"/>
      <w:footerReference w:type="default" r:id="rId9"/>
      <w:pgSz w:w="11900" w:h="16840"/>
      <w:pgMar w:top="1440" w:right="985" w:bottom="1440" w:left="1800" w:header="0"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ber Walsh Olesen" w:date="2017-08-29T10:03:00Z" w:initials="AWO">
    <w:p w:rsidR="00FF1B5D" w:rsidRDefault="00FF1B5D" w:rsidP="00FF1B5D">
      <w:pPr>
        <w:pStyle w:val="CommentText"/>
      </w:pPr>
      <w:r>
        <w:rPr>
          <w:rStyle w:val="CommentReference"/>
        </w:rPr>
        <w:annotationRef/>
      </w:r>
      <w:r>
        <w:t>This is great Jane. I wonder could we add a few questions somewhere that students might want to ask themselves when they’re covering a topic? Or maybe this is too much detail? E.g.</w:t>
      </w:r>
    </w:p>
    <w:p w:rsidR="00FF1B5D" w:rsidRDefault="00FF1B5D" w:rsidP="00FF1B5D">
      <w:pPr>
        <w:pStyle w:val="CommentText"/>
      </w:pPr>
    </w:p>
    <w:p w:rsidR="00FF1B5D" w:rsidRDefault="00FF1B5D" w:rsidP="00FF1B5D">
      <w:pPr>
        <w:pStyle w:val="CommentText"/>
      </w:pPr>
      <w:r>
        <w:t>What is the topic?</w:t>
      </w:r>
    </w:p>
    <w:p w:rsidR="00FF1B5D" w:rsidRDefault="00FF1B5D" w:rsidP="00FF1B5D">
      <w:pPr>
        <w:pStyle w:val="CommentText"/>
      </w:pPr>
      <w:r>
        <w:t>What are the core concepts or arguments regarding this topic?</w:t>
      </w:r>
      <w:r>
        <w:br/>
        <w:t>Why is this topic relevant? How does it apply in practice?/What examples can I give regarding this topic?</w:t>
      </w:r>
      <w:r>
        <w:br/>
        <w:t>How does it link to other topics I have already covered?</w:t>
      </w:r>
      <w:r>
        <w:br/>
        <w:t>Where can I find more information about this topic?</w:t>
      </w:r>
      <w:r>
        <w:br/>
      </w:r>
      <w:r>
        <w:br/>
      </w:r>
      <w:r>
        <w:br/>
      </w:r>
    </w:p>
  </w:comment>
  <w:comment w:id="1" w:author="Amber Walsh Olesen" w:date="2017-08-29T10:03:00Z" w:initials="AWO">
    <w:p w:rsidR="00FF1B5D" w:rsidRDefault="00FF1B5D" w:rsidP="00FF1B5D">
      <w:pPr>
        <w:pStyle w:val="CommentText"/>
      </w:pPr>
      <w:r>
        <w:rPr>
          <w:rStyle w:val="CommentReference"/>
        </w:rPr>
        <w:annotationRef/>
      </w:r>
      <w:r>
        <w:t>Link to Student Support link?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D1" w:rsidRDefault="00924AD1" w:rsidP="00924AD1">
      <w:r>
        <w:separator/>
      </w:r>
    </w:p>
  </w:endnote>
  <w:endnote w:type="continuationSeparator" w:id="0">
    <w:p w:rsidR="00924AD1" w:rsidRDefault="00924AD1" w:rsidP="009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522478"/>
      <w:docPartObj>
        <w:docPartGallery w:val="Page Numbers (Bottom of Page)"/>
        <w:docPartUnique/>
      </w:docPartObj>
    </w:sdtPr>
    <w:sdtEndPr>
      <w:rPr>
        <w:noProof/>
      </w:rPr>
    </w:sdtEndPr>
    <w:sdtContent>
      <w:p w:rsidR="00876AA3" w:rsidRDefault="00876AA3">
        <w:pPr>
          <w:pStyle w:val="Footer"/>
          <w:jc w:val="center"/>
        </w:pPr>
        <w:r w:rsidRPr="00876AA3">
          <w:rPr>
            <w:rFonts w:ascii="Calibri" w:hAnsi="Calibri"/>
          </w:rPr>
          <w:fldChar w:fldCharType="begin"/>
        </w:r>
        <w:r w:rsidRPr="00876AA3">
          <w:rPr>
            <w:rFonts w:ascii="Calibri" w:hAnsi="Calibri"/>
          </w:rPr>
          <w:instrText xml:space="preserve"> PAGE   \* MERGEFORMAT </w:instrText>
        </w:r>
        <w:r w:rsidRPr="00876AA3">
          <w:rPr>
            <w:rFonts w:ascii="Calibri" w:hAnsi="Calibri"/>
          </w:rPr>
          <w:fldChar w:fldCharType="separate"/>
        </w:r>
        <w:r w:rsidR="00A935A4">
          <w:rPr>
            <w:rFonts w:ascii="Calibri" w:hAnsi="Calibri"/>
            <w:noProof/>
          </w:rPr>
          <w:t>1</w:t>
        </w:r>
        <w:r w:rsidRPr="00876AA3">
          <w:rPr>
            <w:rFonts w:ascii="Calibri" w:hAnsi="Calibri"/>
            <w:noProof/>
          </w:rPr>
          <w:fldChar w:fldCharType="end"/>
        </w:r>
      </w:p>
    </w:sdtContent>
  </w:sdt>
  <w:p w:rsidR="00876AA3" w:rsidRDefault="00876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D1" w:rsidRDefault="00924AD1" w:rsidP="00924AD1">
      <w:r>
        <w:separator/>
      </w:r>
    </w:p>
  </w:footnote>
  <w:footnote w:type="continuationSeparator" w:id="0">
    <w:p w:rsidR="00924AD1" w:rsidRDefault="00924AD1" w:rsidP="00924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D1" w:rsidRDefault="00924AD1" w:rsidP="00924AD1">
    <w:pPr>
      <w:pStyle w:val="Header"/>
      <w:ind w:left="-1800" w:right="-1765"/>
    </w:pPr>
    <w:r>
      <w:rPr>
        <w:noProof/>
        <w:lang w:val="en-IE" w:eastAsia="en-IE"/>
      </w:rPr>
      <w:drawing>
        <wp:inline distT="0" distB="0" distL="0" distR="0" wp14:anchorId="0514A355" wp14:editId="03CAA782">
          <wp:extent cx="7543800" cy="244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a:extLst>
                      <a:ext uri="{28A0092B-C50C-407E-A947-70E740481C1C}">
                        <a14:useLocalDpi xmlns:a14="http://schemas.microsoft.com/office/drawing/2010/main" val="0"/>
                      </a:ext>
                    </a:extLst>
                  </a:blip>
                  <a:stretch>
                    <a:fillRect/>
                  </a:stretch>
                </pic:blipFill>
                <pic:spPr>
                  <a:xfrm>
                    <a:off x="0" y="0"/>
                    <a:ext cx="7549281" cy="24433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xN7C0NDU2MzEwNDVV0lEKTi0uzszPAykwrQUA3cFyNCwAAAA="/>
  </w:docVars>
  <w:rsids>
    <w:rsidRoot w:val="00924AD1"/>
    <w:rsid w:val="00804C1A"/>
    <w:rsid w:val="0082550D"/>
    <w:rsid w:val="00876AA3"/>
    <w:rsid w:val="008C58AF"/>
    <w:rsid w:val="00924AD1"/>
    <w:rsid w:val="00A935A4"/>
    <w:rsid w:val="00AE75A1"/>
    <w:rsid w:val="00C25802"/>
    <w:rsid w:val="00E97DDD"/>
    <w:rsid w:val="00FF1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AD1"/>
    <w:pPr>
      <w:tabs>
        <w:tab w:val="center" w:pos="4320"/>
        <w:tab w:val="right" w:pos="8640"/>
      </w:tabs>
    </w:pPr>
  </w:style>
  <w:style w:type="character" w:customStyle="1" w:styleId="HeaderChar">
    <w:name w:val="Header Char"/>
    <w:basedOn w:val="DefaultParagraphFont"/>
    <w:link w:val="Header"/>
    <w:uiPriority w:val="99"/>
    <w:rsid w:val="00924AD1"/>
  </w:style>
  <w:style w:type="paragraph" w:styleId="Footer">
    <w:name w:val="footer"/>
    <w:basedOn w:val="Normal"/>
    <w:link w:val="FooterChar"/>
    <w:uiPriority w:val="99"/>
    <w:unhideWhenUsed/>
    <w:rsid w:val="00924AD1"/>
    <w:pPr>
      <w:tabs>
        <w:tab w:val="center" w:pos="4320"/>
        <w:tab w:val="right" w:pos="8640"/>
      </w:tabs>
    </w:pPr>
  </w:style>
  <w:style w:type="character" w:customStyle="1" w:styleId="FooterChar">
    <w:name w:val="Footer Char"/>
    <w:basedOn w:val="DefaultParagraphFont"/>
    <w:link w:val="Footer"/>
    <w:uiPriority w:val="99"/>
    <w:rsid w:val="00924AD1"/>
  </w:style>
  <w:style w:type="paragraph" w:styleId="BalloonText">
    <w:name w:val="Balloon Text"/>
    <w:basedOn w:val="Normal"/>
    <w:link w:val="BalloonTextChar"/>
    <w:uiPriority w:val="99"/>
    <w:semiHidden/>
    <w:unhideWhenUsed/>
    <w:rsid w:val="00924A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AD1"/>
    <w:rPr>
      <w:rFonts w:ascii="Lucida Grande" w:hAnsi="Lucida Grande" w:cs="Lucida Grande"/>
      <w:sz w:val="18"/>
      <w:szCs w:val="18"/>
    </w:rPr>
  </w:style>
  <w:style w:type="character" w:customStyle="1" w:styleId="st1">
    <w:name w:val="st1"/>
    <w:basedOn w:val="DefaultParagraphFont"/>
    <w:rsid w:val="00FF1B5D"/>
  </w:style>
  <w:style w:type="character" w:styleId="CommentReference">
    <w:name w:val="annotation reference"/>
    <w:basedOn w:val="DefaultParagraphFont"/>
    <w:uiPriority w:val="99"/>
    <w:semiHidden/>
    <w:unhideWhenUsed/>
    <w:rsid w:val="00FF1B5D"/>
    <w:rPr>
      <w:sz w:val="16"/>
      <w:szCs w:val="16"/>
    </w:rPr>
  </w:style>
  <w:style w:type="paragraph" w:styleId="CommentText">
    <w:name w:val="annotation text"/>
    <w:basedOn w:val="Normal"/>
    <w:link w:val="CommentTextChar"/>
    <w:uiPriority w:val="99"/>
    <w:semiHidden/>
    <w:unhideWhenUsed/>
    <w:rsid w:val="00FF1B5D"/>
    <w:pPr>
      <w:spacing w:after="200"/>
    </w:pPr>
    <w:rPr>
      <w:rFonts w:eastAsiaTheme="minorHAnsi"/>
      <w:sz w:val="20"/>
      <w:szCs w:val="20"/>
      <w:lang w:val="en-IE"/>
    </w:rPr>
  </w:style>
  <w:style w:type="character" w:customStyle="1" w:styleId="CommentTextChar">
    <w:name w:val="Comment Text Char"/>
    <w:basedOn w:val="DefaultParagraphFont"/>
    <w:link w:val="CommentText"/>
    <w:uiPriority w:val="99"/>
    <w:semiHidden/>
    <w:rsid w:val="00FF1B5D"/>
    <w:rPr>
      <w:rFonts w:eastAsiaTheme="minorHAnsi"/>
      <w:sz w:val="20"/>
      <w:szCs w:val="20"/>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AD1"/>
    <w:pPr>
      <w:tabs>
        <w:tab w:val="center" w:pos="4320"/>
        <w:tab w:val="right" w:pos="8640"/>
      </w:tabs>
    </w:pPr>
  </w:style>
  <w:style w:type="character" w:customStyle="1" w:styleId="HeaderChar">
    <w:name w:val="Header Char"/>
    <w:basedOn w:val="DefaultParagraphFont"/>
    <w:link w:val="Header"/>
    <w:uiPriority w:val="99"/>
    <w:rsid w:val="00924AD1"/>
  </w:style>
  <w:style w:type="paragraph" w:styleId="Footer">
    <w:name w:val="footer"/>
    <w:basedOn w:val="Normal"/>
    <w:link w:val="FooterChar"/>
    <w:uiPriority w:val="99"/>
    <w:unhideWhenUsed/>
    <w:rsid w:val="00924AD1"/>
    <w:pPr>
      <w:tabs>
        <w:tab w:val="center" w:pos="4320"/>
        <w:tab w:val="right" w:pos="8640"/>
      </w:tabs>
    </w:pPr>
  </w:style>
  <w:style w:type="character" w:customStyle="1" w:styleId="FooterChar">
    <w:name w:val="Footer Char"/>
    <w:basedOn w:val="DefaultParagraphFont"/>
    <w:link w:val="Footer"/>
    <w:uiPriority w:val="99"/>
    <w:rsid w:val="00924AD1"/>
  </w:style>
  <w:style w:type="paragraph" w:styleId="BalloonText">
    <w:name w:val="Balloon Text"/>
    <w:basedOn w:val="Normal"/>
    <w:link w:val="BalloonTextChar"/>
    <w:uiPriority w:val="99"/>
    <w:semiHidden/>
    <w:unhideWhenUsed/>
    <w:rsid w:val="00924A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AD1"/>
    <w:rPr>
      <w:rFonts w:ascii="Lucida Grande" w:hAnsi="Lucida Grande" w:cs="Lucida Grande"/>
      <w:sz w:val="18"/>
      <w:szCs w:val="18"/>
    </w:rPr>
  </w:style>
  <w:style w:type="character" w:customStyle="1" w:styleId="st1">
    <w:name w:val="st1"/>
    <w:basedOn w:val="DefaultParagraphFont"/>
    <w:rsid w:val="00FF1B5D"/>
  </w:style>
  <w:style w:type="character" w:styleId="CommentReference">
    <w:name w:val="annotation reference"/>
    <w:basedOn w:val="DefaultParagraphFont"/>
    <w:uiPriority w:val="99"/>
    <w:semiHidden/>
    <w:unhideWhenUsed/>
    <w:rsid w:val="00FF1B5D"/>
    <w:rPr>
      <w:sz w:val="16"/>
      <w:szCs w:val="16"/>
    </w:rPr>
  </w:style>
  <w:style w:type="paragraph" w:styleId="CommentText">
    <w:name w:val="annotation text"/>
    <w:basedOn w:val="Normal"/>
    <w:link w:val="CommentTextChar"/>
    <w:uiPriority w:val="99"/>
    <w:semiHidden/>
    <w:unhideWhenUsed/>
    <w:rsid w:val="00FF1B5D"/>
    <w:pPr>
      <w:spacing w:after="200"/>
    </w:pPr>
    <w:rPr>
      <w:rFonts w:eastAsiaTheme="minorHAnsi"/>
      <w:sz w:val="20"/>
      <w:szCs w:val="20"/>
      <w:lang w:val="en-IE"/>
    </w:rPr>
  </w:style>
  <w:style w:type="character" w:customStyle="1" w:styleId="CommentTextChar">
    <w:name w:val="Comment Text Char"/>
    <w:basedOn w:val="DefaultParagraphFont"/>
    <w:link w:val="CommentText"/>
    <w:uiPriority w:val="99"/>
    <w:semiHidden/>
    <w:rsid w:val="00FF1B5D"/>
    <w:rPr>
      <w:rFonts w:eastAsiaTheme="minorHAnsi"/>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537</Words>
  <Characters>3344</Characters>
  <Application>Microsoft Office Word</Application>
  <DocSecurity>0</DocSecurity>
  <Lines>133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Allenimac1</dc:creator>
  <cp:keywords/>
  <dc:description/>
  <cp:lastModifiedBy>id3</cp:lastModifiedBy>
  <cp:revision>6</cp:revision>
  <cp:lastPrinted>2017-08-29T09:19:00Z</cp:lastPrinted>
  <dcterms:created xsi:type="dcterms:W3CDTF">2017-08-29T08:34:00Z</dcterms:created>
  <dcterms:modified xsi:type="dcterms:W3CDTF">2017-09-01T14:01:00Z</dcterms:modified>
</cp:coreProperties>
</file>