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44BF" w14:textId="358B8C52" w:rsidR="00D4721E" w:rsidRDefault="00E138E9" w:rsidP="0050770E">
      <w:pPr>
        <w:pStyle w:val="Heading1"/>
        <w:spacing w:before="38"/>
        <w:ind w:left="367"/>
      </w:pPr>
      <w:r>
        <w:t xml:space="preserve">Statutory Examination of Pressure and Lifting Equipment – Process Summary (V. </w:t>
      </w:r>
      <w:r w:rsidR="00033EFA">
        <w:t>8</w:t>
      </w:r>
      <w:r w:rsidR="00414AEB">
        <w:t xml:space="preserve"> </w:t>
      </w:r>
      <w:r w:rsidR="00651BE8">
        <w:t xml:space="preserve">- </w:t>
      </w:r>
      <w:r w:rsidR="00033EFA">
        <w:t>A</w:t>
      </w:r>
      <w:r w:rsidR="6254E13D">
        <w:t>ugust</w:t>
      </w:r>
      <w:r w:rsidR="00414AEB">
        <w:t xml:space="preserve"> 20</w:t>
      </w:r>
      <w:r w:rsidR="00033EFA">
        <w:t>26</w:t>
      </w:r>
      <w:r>
        <w:t>)</w:t>
      </w:r>
    </w:p>
    <w:p w14:paraId="3243474D" w14:textId="77777777" w:rsidR="00D4721E" w:rsidRPr="008914D7" w:rsidRDefault="00D4721E" w:rsidP="0050770E">
      <w:pPr>
        <w:pStyle w:val="BodyText"/>
        <w:ind w:left="0"/>
        <w:rPr>
          <w:b/>
          <w:sz w:val="16"/>
          <w:szCs w:val="16"/>
        </w:rPr>
      </w:pPr>
    </w:p>
    <w:p w14:paraId="5A132ECF" w14:textId="77777777" w:rsidR="00D4721E" w:rsidRDefault="00E138E9" w:rsidP="0050770E">
      <w:pPr>
        <w:ind w:left="120"/>
        <w:rPr>
          <w:b/>
        </w:rPr>
      </w:pPr>
      <w:r>
        <w:rPr>
          <w:b/>
        </w:rPr>
        <w:t>Context:</w:t>
      </w:r>
    </w:p>
    <w:p w14:paraId="2CF7B33C" w14:textId="77777777" w:rsidR="00D4721E" w:rsidRDefault="00E138E9" w:rsidP="0050770E">
      <w:pPr>
        <w:pStyle w:val="BodyText"/>
        <w:spacing w:before="1"/>
        <w:ind w:right="867"/>
      </w:pPr>
      <w:r>
        <w:t xml:space="preserve">The University is obliged to carryout out the statutory examination of defined lifting and pressure equipment to ensure compliance with </w:t>
      </w:r>
      <w:proofErr w:type="gramStart"/>
      <w:r>
        <w:t>the:-</w:t>
      </w:r>
      <w:proofErr w:type="gramEnd"/>
    </w:p>
    <w:p w14:paraId="33E82C12" w14:textId="36B098C1" w:rsidR="00D4721E" w:rsidRDefault="12DB0AEC" w:rsidP="0050770E">
      <w:pPr>
        <w:pStyle w:val="ListParagraph"/>
        <w:numPr>
          <w:ilvl w:val="0"/>
          <w:numId w:val="1"/>
        </w:numPr>
        <w:tabs>
          <w:tab w:val="left" w:pos="841"/>
        </w:tabs>
      </w:pPr>
      <w:r>
        <w:t>Safety, Health and Welfare at Work (General Application) Regulations 2007 Chapter 2 Part</w:t>
      </w:r>
      <w:r w:rsidR="7ED3BC67">
        <w:t xml:space="preserve"> </w:t>
      </w:r>
      <w:r>
        <w:t>2: use of Work</w:t>
      </w:r>
      <w:r>
        <w:rPr>
          <w:spacing w:val="-3"/>
        </w:rPr>
        <w:t xml:space="preserve"> </w:t>
      </w:r>
      <w:r>
        <w:t>Equipmen</w:t>
      </w:r>
      <w:r w:rsidR="7702612E">
        <w:t>t</w:t>
      </w:r>
    </w:p>
    <w:p w14:paraId="6A8FA5A9" w14:textId="77BE07FB" w:rsidR="00D4721E" w:rsidRDefault="12DB0AEC" w:rsidP="0050770E">
      <w:pPr>
        <w:pStyle w:val="ListParagraph"/>
        <w:numPr>
          <w:ilvl w:val="0"/>
          <w:numId w:val="1"/>
        </w:numPr>
        <w:tabs>
          <w:tab w:val="left" w:pos="841"/>
        </w:tabs>
      </w:pPr>
      <w:r>
        <w:t>Safety, Health and Welfare at Work (General Application) (Amendment) Regulations 2012 – Pressure Systems</w:t>
      </w:r>
      <w:r w:rsidR="00E138E9">
        <w:tab/>
      </w:r>
    </w:p>
    <w:p w14:paraId="0D6BBCBD" w14:textId="0BD15F86" w:rsidR="00D7BEBF" w:rsidRDefault="00D7BEBF" w:rsidP="0050770E">
      <w:pPr>
        <w:spacing w:before="11"/>
        <w:rPr>
          <w:sz w:val="16"/>
          <w:szCs w:val="16"/>
        </w:rPr>
      </w:pPr>
    </w:p>
    <w:p w14:paraId="3E283544" w14:textId="1BD1D651" w:rsidR="041BD37F" w:rsidRDefault="6EAC6D72" w:rsidP="0050770E">
      <w:pPr>
        <w:pStyle w:val="BodyText"/>
        <w:ind w:right="1079" w:hanging="1"/>
      </w:pPr>
      <w:r>
        <w:t>HSBEIL Engineering are appointed to provide this statutory examination service on. The Contract is arranged via the University Insurance Brokers. The cost of this annual service is paid centrally</w:t>
      </w:r>
      <w:r w:rsidR="1D198D7F">
        <w:t>.</w:t>
      </w:r>
    </w:p>
    <w:p w14:paraId="60F5348B" w14:textId="77777777" w:rsidR="00D4721E" w:rsidRPr="008914D7" w:rsidRDefault="00D4721E" w:rsidP="0050770E">
      <w:pPr>
        <w:pStyle w:val="BodyText"/>
        <w:ind w:left="0"/>
        <w:rPr>
          <w:sz w:val="16"/>
          <w:szCs w:val="16"/>
        </w:rPr>
      </w:pPr>
    </w:p>
    <w:p w14:paraId="39ED951C" w14:textId="17380C88" w:rsidR="00D4721E" w:rsidRDefault="00033EFA" w:rsidP="0050770E">
      <w:pPr>
        <w:pStyle w:val="Heading1"/>
      </w:pPr>
      <w:r>
        <w:t xml:space="preserve">University of </w:t>
      </w:r>
      <w:r w:rsidR="00E138E9">
        <w:t>Galway Units/Sites:</w:t>
      </w:r>
    </w:p>
    <w:p w14:paraId="6A7E1A20" w14:textId="77777777" w:rsidR="00D4721E" w:rsidRDefault="00E138E9" w:rsidP="0050770E">
      <w:pPr>
        <w:pStyle w:val="BodyText"/>
        <w:ind w:right="602"/>
      </w:pPr>
      <w:r>
        <w:t>Units with any relevant equipment are responsible for its safe installation, use, maintenance and disposal. This includes ensuring that the necessary statutory examinations are carried out and that the report actions set out in such a statutory examination report are complied with.</w:t>
      </w:r>
    </w:p>
    <w:p w14:paraId="02BD3E5B" w14:textId="77777777" w:rsidR="00D4721E" w:rsidRPr="008914D7" w:rsidRDefault="00D4721E" w:rsidP="0050770E">
      <w:pPr>
        <w:pStyle w:val="BodyText"/>
        <w:ind w:left="0"/>
        <w:rPr>
          <w:sz w:val="16"/>
          <w:szCs w:val="16"/>
        </w:rPr>
      </w:pPr>
    </w:p>
    <w:p w14:paraId="310DDEC9" w14:textId="77777777" w:rsidR="00D4721E" w:rsidRDefault="00E138E9" w:rsidP="0050770E">
      <w:pPr>
        <w:pStyle w:val="BodyText"/>
        <w:ind w:right="1093"/>
      </w:pPr>
      <w:r>
        <w:t xml:space="preserve">For the purposes of these examinations the relevant Units are set up as sites on the HSB online (Connect) system. The sites are intended to correspond with the Units responsible for the equipment. The current site list and contacts are as </w:t>
      </w:r>
      <w:proofErr w:type="gramStart"/>
      <w:r>
        <w:t>below:-</w:t>
      </w:r>
      <w:proofErr w:type="gramEnd"/>
    </w:p>
    <w:p w14:paraId="7C288190" w14:textId="77777777" w:rsidR="00D4721E" w:rsidRDefault="00D4721E" w:rsidP="0050770E">
      <w:pPr>
        <w:pStyle w:val="BodyText"/>
        <w:spacing w:before="4"/>
        <w:ind w:left="0"/>
        <w:rPr>
          <w:sz w:val="16"/>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
        <w:gridCol w:w="5133"/>
        <w:gridCol w:w="3644"/>
      </w:tblGrid>
      <w:tr w:rsidR="00D4721E" w14:paraId="7050950F" w14:textId="77777777" w:rsidTr="00D74CE6">
        <w:trPr>
          <w:trHeight w:val="292"/>
        </w:trPr>
        <w:tc>
          <w:tcPr>
            <w:tcW w:w="593" w:type="dxa"/>
          </w:tcPr>
          <w:p w14:paraId="38FF592A" w14:textId="77777777" w:rsidR="00D4721E" w:rsidRDefault="00E138E9" w:rsidP="0050770E">
            <w:pPr>
              <w:pStyle w:val="TableParagraph"/>
              <w:spacing w:line="240" w:lineRule="auto"/>
              <w:rPr>
                <w:b/>
                <w:sz w:val="24"/>
              </w:rPr>
            </w:pPr>
            <w:r>
              <w:rPr>
                <w:b/>
                <w:sz w:val="24"/>
              </w:rPr>
              <w:t>Site</w:t>
            </w:r>
          </w:p>
        </w:tc>
        <w:tc>
          <w:tcPr>
            <w:tcW w:w="5133" w:type="dxa"/>
          </w:tcPr>
          <w:p w14:paraId="370C70CE" w14:textId="77777777" w:rsidR="00D4721E" w:rsidRDefault="00E138E9" w:rsidP="0050770E">
            <w:pPr>
              <w:pStyle w:val="TableParagraph"/>
              <w:spacing w:line="240" w:lineRule="auto"/>
              <w:rPr>
                <w:b/>
                <w:sz w:val="24"/>
              </w:rPr>
            </w:pPr>
            <w:r>
              <w:rPr>
                <w:b/>
                <w:sz w:val="24"/>
              </w:rPr>
              <w:t>Address 1</w:t>
            </w:r>
          </w:p>
        </w:tc>
        <w:tc>
          <w:tcPr>
            <w:tcW w:w="3644" w:type="dxa"/>
          </w:tcPr>
          <w:p w14:paraId="735072CA" w14:textId="77777777" w:rsidR="00D4721E" w:rsidRDefault="00E138E9" w:rsidP="0050770E">
            <w:pPr>
              <w:pStyle w:val="TableParagraph"/>
              <w:spacing w:line="240" w:lineRule="auto"/>
              <w:rPr>
                <w:b/>
                <w:sz w:val="24"/>
              </w:rPr>
            </w:pPr>
            <w:r>
              <w:rPr>
                <w:b/>
                <w:sz w:val="24"/>
              </w:rPr>
              <w:t>Site contact name</w:t>
            </w:r>
          </w:p>
        </w:tc>
      </w:tr>
      <w:tr w:rsidR="00D4721E" w14:paraId="5DC1EBA0" w14:textId="77777777" w:rsidTr="00D74CE6">
        <w:trPr>
          <w:trHeight w:val="294"/>
        </w:trPr>
        <w:tc>
          <w:tcPr>
            <w:tcW w:w="593" w:type="dxa"/>
          </w:tcPr>
          <w:p w14:paraId="5E734D05" w14:textId="77777777" w:rsidR="00D4721E" w:rsidRDefault="00E138E9" w:rsidP="0050770E">
            <w:pPr>
              <w:pStyle w:val="TableParagraph"/>
              <w:spacing w:line="240" w:lineRule="auto"/>
            </w:pPr>
            <w:r>
              <w:t>22</w:t>
            </w:r>
          </w:p>
        </w:tc>
        <w:tc>
          <w:tcPr>
            <w:tcW w:w="5133" w:type="dxa"/>
          </w:tcPr>
          <w:p w14:paraId="085E9A4D" w14:textId="77777777" w:rsidR="00D4721E" w:rsidRDefault="00E138E9" w:rsidP="0050770E">
            <w:pPr>
              <w:pStyle w:val="TableParagraph"/>
              <w:spacing w:line="240" w:lineRule="auto"/>
            </w:pPr>
            <w:r>
              <w:t>University Road</w:t>
            </w:r>
          </w:p>
        </w:tc>
        <w:tc>
          <w:tcPr>
            <w:tcW w:w="3644" w:type="dxa"/>
          </w:tcPr>
          <w:p w14:paraId="30523B83" w14:textId="2CEE35EE" w:rsidR="00D4721E" w:rsidRDefault="00033EFA" w:rsidP="0050770E">
            <w:pPr>
              <w:pStyle w:val="TableParagraph"/>
              <w:spacing w:line="240" w:lineRule="auto"/>
            </w:pPr>
            <w:r>
              <w:t>Sean Farrell</w:t>
            </w:r>
          </w:p>
        </w:tc>
      </w:tr>
      <w:tr w:rsidR="00D4721E" w14:paraId="6FC74A46" w14:textId="77777777" w:rsidTr="00D74CE6">
        <w:trPr>
          <w:trHeight w:val="292"/>
        </w:trPr>
        <w:tc>
          <w:tcPr>
            <w:tcW w:w="593" w:type="dxa"/>
          </w:tcPr>
          <w:p w14:paraId="73794D90" w14:textId="77777777" w:rsidR="00D4721E" w:rsidRDefault="00E138E9" w:rsidP="0050770E">
            <w:pPr>
              <w:pStyle w:val="TableParagraph"/>
              <w:spacing w:line="240" w:lineRule="auto"/>
            </w:pPr>
            <w:r>
              <w:t>13</w:t>
            </w:r>
          </w:p>
        </w:tc>
        <w:tc>
          <w:tcPr>
            <w:tcW w:w="5133" w:type="dxa"/>
          </w:tcPr>
          <w:p w14:paraId="0FA1717F" w14:textId="77777777" w:rsidR="00D4721E" w:rsidRDefault="00E138E9" w:rsidP="0050770E">
            <w:pPr>
              <w:pStyle w:val="TableParagraph"/>
              <w:spacing w:line="240" w:lineRule="auto"/>
            </w:pPr>
            <w:r>
              <w:t>Buildings &amp; Estates</w:t>
            </w:r>
          </w:p>
        </w:tc>
        <w:tc>
          <w:tcPr>
            <w:tcW w:w="3644" w:type="dxa"/>
          </w:tcPr>
          <w:p w14:paraId="3F8BC311" w14:textId="77777777" w:rsidR="00D4721E" w:rsidRDefault="00E138E9" w:rsidP="0050770E">
            <w:pPr>
              <w:pStyle w:val="TableParagraph"/>
              <w:spacing w:line="240" w:lineRule="auto"/>
            </w:pPr>
            <w:r>
              <w:t>Tony Nevin</w:t>
            </w:r>
          </w:p>
        </w:tc>
      </w:tr>
      <w:tr w:rsidR="00D4721E" w14:paraId="11850D2B" w14:textId="77777777" w:rsidTr="00D74CE6">
        <w:trPr>
          <w:trHeight w:val="292"/>
        </w:trPr>
        <w:tc>
          <w:tcPr>
            <w:tcW w:w="593" w:type="dxa"/>
          </w:tcPr>
          <w:p w14:paraId="4B795D3C" w14:textId="77777777" w:rsidR="00D4721E" w:rsidRDefault="00E138E9" w:rsidP="0050770E">
            <w:pPr>
              <w:pStyle w:val="TableParagraph"/>
              <w:spacing w:line="240" w:lineRule="auto"/>
            </w:pPr>
            <w:r>
              <w:t>14</w:t>
            </w:r>
          </w:p>
        </w:tc>
        <w:tc>
          <w:tcPr>
            <w:tcW w:w="5133" w:type="dxa"/>
          </w:tcPr>
          <w:p w14:paraId="09FA9FBE" w14:textId="595B0CF4" w:rsidR="00D4721E" w:rsidRPr="00C27C3B" w:rsidRDefault="00E852F9" w:rsidP="0050770E">
            <w:pPr>
              <w:pStyle w:val="TableParagraph"/>
              <w:spacing w:line="240" w:lineRule="auto"/>
            </w:pPr>
            <w:r w:rsidRPr="00C27C3B">
              <w:t>Ryan Institute C</w:t>
            </w:r>
            <w:r w:rsidR="00E138E9" w:rsidRPr="00C27C3B">
              <w:t>arna and on Campus</w:t>
            </w:r>
          </w:p>
        </w:tc>
        <w:tc>
          <w:tcPr>
            <w:tcW w:w="3644" w:type="dxa"/>
          </w:tcPr>
          <w:p w14:paraId="2FE9C9E7" w14:textId="77777777" w:rsidR="009131DA" w:rsidRPr="00C27C3B" w:rsidRDefault="009131DA" w:rsidP="0050770E">
            <w:pPr>
              <w:pStyle w:val="TableParagraph"/>
              <w:spacing w:line="240" w:lineRule="auto"/>
            </w:pPr>
            <w:r w:rsidRPr="00C27C3B">
              <w:t xml:space="preserve">Oilibhéar Ó Niadh (Carna) </w:t>
            </w:r>
          </w:p>
          <w:p w14:paraId="6ECEE070" w14:textId="6C3B0989" w:rsidR="00D4721E" w:rsidRPr="00C27C3B" w:rsidRDefault="00E138E9" w:rsidP="0050770E">
            <w:pPr>
              <w:pStyle w:val="TableParagraph"/>
              <w:spacing w:line="240" w:lineRule="auto"/>
            </w:pPr>
            <w:r w:rsidRPr="00C27C3B">
              <w:t>Kieran O’Halloran</w:t>
            </w:r>
            <w:r w:rsidR="009131DA" w:rsidRPr="00C27C3B">
              <w:t xml:space="preserve"> (Campus</w:t>
            </w:r>
          </w:p>
        </w:tc>
      </w:tr>
      <w:tr w:rsidR="00D4721E" w14:paraId="5ED37696" w14:textId="77777777" w:rsidTr="00D74CE6">
        <w:trPr>
          <w:trHeight w:val="292"/>
        </w:trPr>
        <w:tc>
          <w:tcPr>
            <w:tcW w:w="593" w:type="dxa"/>
          </w:tcPr>
          <w:p w14:paraId="3856F46D" w14:textId="77777777" w:rsidR="00D4721E" w:rsidRDefault="00E138E9" w:rsidP="0050770E">
            <w:pPr>
              <w:pStyle w:val="TableParagraph"/>
              <w:spacing w:line="240" w:lineRule="auto"/>
            </w:pPr>
            <w:r>
              <w:t>15</w:t>
            </w:r>
          </w:p>
        </w:tc>
        <w:tc>
          <w:tcPr>
            <w:tcW w:w="5133" w:type="dxa"/>
          </w:tcPr>
          <w:p w14:paraId="7AEBD036" w14:textId="77777777" w:rsidR="00D4721E" w:rsidRPr="00C27C3B" w:rsidRDefault="00CB6E08" w:rsidP="0050770E">
            <w:pPr>
              <w:pStyle w:val="TableParagraph"/>
              <w:spacing w:line="240" w:lineRule="auto"/>
            </w:pPr>
            <w:r w:rsidRPr="00C27C3B">
              <w:t>School of Engineering</w:t>
            </w:r>
          </w:p>
        </w:tc>
        <w:tc>
          <w:tcPr>
            <w:tcW w:w="3644" w:type="dxa"/>
          </w:tcPr>
          <w:p w14:paraId="439FA6EC" w14:textId="77777777" w:rsidR="00D4721E" w:rsidRPr="00C27C3B" w:rsidRDefault="00D74CE6" w:rsidP="0050770E">
            <w:pPr>
              <w:pStyle w:val="TableParagraph"/>
              <w:spacing w:line="240" w:lineRule="auto"/>
            </w:pPr>
            <w:r w:rsidRPr="00C27C3B">
              <w:t>Martin Burke</w:t>
            </w:r>
          </w:p>
        </w:tc>
      </w:tr>
      <w:tr w:rsidR="00D4721E" w14:paraId="3BFD1EC8" w14:textId="77777777" w:rsidTr="00D74CE6">
        <w:trPr>
          <w:trHeight w:val="294"/>
        </w:trPr>
        <w:tc>
          <w:tcPr>
            <w:tcW w:w="593" w:type="dxa"/>
          </w:tcPr>
          <w:p w14:paraId="717943F0" w14:textId="77777777" w:rsidR="00D4721E" w:rsidRDefault="00E138E9" w:rsidP="0050770E">
            <w:pPr>
              <w:pStyle w:val="TableParagraph"/>
              <w:spacing w:line="240" w:lineRule="auto"/>
            </w:pPr>
            <w:r>
              <w:t>16</w:t>
            </w:r>
          </w:p>
        </w:tc>
        <w:tc>
          <w:tcPr>
            <w:tcW w:w="5133" w:type="dxa"/>
          </w:tcPr>
          <w:p w14:paraId="54303A29" w14:textId="77777777" w:rsidR="00D4721E" w:rsidRPr="00C27C3B" w:rsidRDefault="00E138E9" w:rsidP="0050770E">
            <w:pPr>
              <w:pStyle w:val="TableParagraph"/>
              <w:spacing w:line="240" w:lineRule="auto"/>
            </w:pPr>
            <w:r w:rsidRPr="00C27C3B">
              <w:t xml:space="preserve">School of </w:t>
            </w:r>
            <w:r w:rsidR="00D74CE6" w:rsidRPr="00C27C3B">
              <w:t xml:space="preserve">Biological &amp; Chemical Sciences: </w:t>
            </w:r>
            <w:r w:rsidRPr="00C27C3B">
              <w:t>Microbiology</w:t>
            </w:r>
          </w:p>
        </w:tc>
        <w:tc>
          <w:tcPr>
            <w:tcW w:w="3644" w:type="dxa"/>
          </w:tcPr>
          <w:p w14:paraId="593406FE" w14:textId="202A445F" w:rsidR="00D4721E" w:rsidRPr="00C27C3B" w:rsidRDefault="00033EFA" w:rsidP="0050770E">
            <w:pPr>
              <w:pStyle w:val="TableParagraph"/>
              <w:spacing w:line="240" w:lineRule="auto"/>
            </w:pPr>
            <w:r w:rsidRPr="00C27C3B">
              <w:t>Martina Wernecke</w:t>
            </w:r>
          </w:p>
        </w:tc>
      </w:tr>
      <w:tr w:rsidR="00D4721E" w14:paraId="06B948F6" w14:textId="77777777" w:rsidTr="00D74CE6">
        <w:trPr>
          <w:trHeight w:val="292"/>
        </w:trPr>
        <w:tc>
          <w:tcPr>
            <w:tcW w:w="593" w:type="dxa"/>
          </w:tcPr>
          <w:p w14:paraId="7892B6B2" w14:textId="77777777" w:rsidR="00D4721E" w:rsidRDefault="00E138E9" w:rsidP="0050770E">
            <w:pPr>
              <w:pStyle w:val="TableParagraph"/>
              <w:spacing w:line="240" w:lineRule="auto"/>
            </w:pPr>
            <w:r>
              <w:t>17</w:t>
            </w:r>
          </w:p>
        </w:tc>
        <w:tc>
          <w:tcPr>
            <w:tcW w:w="5133" w:type="dxa"/>
          </w:tcPr>
          <w:p w14:paraId="2F77B4EA" w14:textId="77777777" w:rsidR="00D4721E" w:rsidRPr="00C27C3B" w:rsidRDefault="00D74CE6" w:rsidP="0050770E">
            <w:pPr>
              <w:pStyle w:val="TableParagraph"/>
              <w:spacing w:line="240" w:lineRule="auto"/>
            </w:pPr>
            <w:r w:rsidRPr="00C27C3B">
              <w:t>School of Natural Sciences: Physics</w:t>
            </w:r>
          </w:p>
        </w:tc>
        <w:tc>
          <w:tcPr>
            <w:tcW w:w="3644" w:type="dxa"/>
          </w:tcPr>
          <w:p w14:paraId="1E643E5D" w14:textId="77777777" w:rsidR="00D4721E" w:rsidRPr="00C27C3B" w:rsidRDefault="00E138E9" w:rsidP="0050770E">
            <w:pPr>
              <w:pStyle w:val="TableParagraph"/>
              <w:spacing w:line="240" w:lineRule="auto"/>
            </w:pPr>
            <w:r w:rsidRPr="00C27C3B">
              <w:t>Stuart Harries</w:t>
            </w:r>
          </w:p>
        </w:tc>
      </w:tr>
      <w:tr w:rsidR="00D4721E" w14:paraId="22BCD07C" w14:textId="77777777" w:rsidTr="00D74CE6">
        <w:trPr>
          <w:trHeight w:val="292"/>
        </w:trPr>
        <w:tc>
          <w:tcPr>
            <w:tcW w:w="593" w:type="dxa"/>
          </w:tcPr>
          <w:p w14:paraId="0D30AA4F" w14:textId="77777777" w:rsidR="00D4721E" w:rsidRDefault="00E138E9" w:rsidP="0050770E">
            <w:pPr>
              <w:pStyle w:val="TableParagraph"/>
              <w:spacing w:line="240" w:lineRule="auto"/>
            </w:pPr>
            <w:r>
              <w:t>18</w:t>
            </w:r>
          </w:p>
        </w:tc>
        <w:tc>
          <w:tcPr>
            <w:tcW w:w="5133" w:type="dxa"/>
          </w:tcPr>
          <w:p w14:paraId="1F02613B" w14:textId="77777777" w:rsidR="00D4721E" w:rsidRPr="00C27C3B" w:rsidRDefault="00E138E9" w:rsidP="0050770E">
            <w:pPr>
              <w:pStyle w:val="TableParagraph"/>
              <w:spacing w:line="240" w:lineRule="auto"/>
            </w:pPr>
            <w:r w:rsidRPr="00C27C3B">
              <w:t>Nuns Island</w:t>
            </w:r>
          </w:p>
        </w:tc>
        <w:tc>
          <w:tcPr>
            <w:tcW w:w="3644" w:type="dxa"/>
          </w:tcPr>
          <w:p w14:paraId="3958E7AE" w14:textId="77777777" w:rsidR="00D4721E" w:rsidRPr="00C27C3B" w:rsidRDefault="00E138E9" w:rsidP="0050770E">
            <w:pPr>
              <w:pStyle w:val="TableParagraph"/>
              <w:spacing w:line="240" w:lineRule="auto"/>
            </w:pPr>
            <w:r w:rsidRPr="00C27C3B">
              <w:t>Tony Nevin</w:t>
            </w:r>
          </w:p>
        </w:tc>
      </w:tr>
      <w:tr w:rsidR="00D4721E" w14:paraId="1A18F41F" w14:textId="77777777" w:rsidTr="00D74CE6">
        <w:trPr>
          <w:trHeight w:val="292"/>
        </w:trPr>
        <w:tc>
          <w:tcPr>
            <w:tcW w:w="593" w:type="dxa"/>
          </w:tcPr>
          <w:p w14:paraId="4096E975" w14:textId="77777777" w:rsidR="00D4721E" w:rsidRDefault="00E138E9" w:rsidP="0050770E">
            <w:pPr>
              <w:pStyle w:val="TableParagraph"/>
              <w:spacing w:line="240" w:lineRule="auto"/>
            </w:pPr>
            <w:r>
              <w:t>19</w:t>
            </w:r>
          </w:p>
        </w:tc>
        <w:tc>
          <w:tcPr>
            <w:tcW w:w="5133" w:type="dxa"/>
          </w:tcPr>
          <w:p w14:paraId="7887011F" w14:textId="77777777" w:rsidR="00D4721E" w:rsidRPr="00C27C3B" w:rsidRDefault="00D74CE6" w:rsidP="0050770E">
            <w:pPr>
              <w:pStyle w:val="TableParagraph"/>
              <w:spacing w:line="240" w:lineRule="auto"/>
            </w:pPr>
            <w:r w:rsidRPr="00C27C3B">
              <w:t xml:space="preserve">School of Biological &amp; Chemical Sciences: </w:t>
            </w:r>
            <w:r w:rsidR="00E138E9" w:rsidRPr="00C27C3B">
              <w:t>Chemistry</w:t>
            </w:r>
          </w:p>
        </w:tc>
        <w:tc>
          <w:tcPr>
            <w:tcW w:w="3644" w:type="dxa"/>
          </w:tcPr>
          <w:p w14:paraId="6E42F75F" w14:textId="1F4CD842" w:rsidR="00D4721E" w:rsidRPr="00C27C3B" w:rsidRDefault="005768C2" w:rsidP="0050770E">
            <w:pPr>
              <w:pStyle w:val="TableParagraph"/>
              <w:spacing w:line="240" w:lineRule="auto"/>
            </w:pPr>
            <w:r w:rsidRPr="00C27C3B">
              <w:t>Marion Vignoles</w:t>
            </w:r>
          </w:p>
        </w:tc>
      </w:tr>
      <w:tr w:rsidR="00D4721E" w14:paraId="39E51AAB" w14:textId="77777777" w:rsidTr="00D74CE6">
        <w:trPr>
          <w:trHeight w:val="294"/>
        </w:trPr>
        <w:tc>
          <w:tcPr>
            <w:tcW w:w="593" w:type="dxa"/>
          </w:tcPr>
          <w:p w14:paraId="4A59FF6F" w14:textId="77777777" w:rsidR="00D4721E" w:rsidRDefault="00E138E9" w:rsidP="0050770E">
            <w:pPr>
              <w:pStyle w:val="TableParagraph"/>
              <w:spacing w:line="240" w:lineRule="auto"/>
            </w:pPr>
            <w:r>
              <w:t>20</w:t>
            </w:r>
          </w:p>
        </w:tc>
        <w:tc>
          <w:tcPr>
            <w:tcW w:w="5133" w:type="dxa"/>
          </w:tcPr>
          <w:p w14:paraId="79A92BAC" w14:textId="77777777" w:rsidR="00D4721E" w:rsidRPr="00C27C3B" w:rsidRDefault="00D74CE6" w:rsidP="0050770E">
            <w:pPr>
              <w:pStyle w:val="TableParagraph"/>
              <w:spacing w:line="240" w:lineRule="auto"/>
            </w:pPr>
            <w:r w:rsidRPr="00C27C3B">
              <w:t xml:space="preserve">School of Biological &amp; Chemical Sciences: </w:t>
            </w:r>
            <w:r w:rsidR="00E138E9" w:rsidRPr="00C27C3B">
              <w:t>Biochemistry</w:t>
            </w:r>
          </w:p>
        </w:tc>
        <w:tc>
          <w:tcPr>
            <w:tcW w:w="3644" w:type="dxa"/>
          </w:tcPr>
          <w:p w14:paraId="69FD6A54" w14:textId="77777777" w:rsidR="00D4721E" w:rsidRPr="00C27C3B" w:rsidRDefault="00D74CE6" w:rsidP="0050770E">
            <w:pPr>
              <w:pStyle w:val="TableParagraph"/>
              <w:spacing w:line="240" w:lineRule="auto"/>
            </w:pPr>
            <w:r w:rsidRPr="00C27C3B">
              <w:t>Martina Wernecke</w:t>
            </w:r>
          </w:p>
        </w:tc>
      </w:tr>
      <w:tr w:rsidR="00D4721E" w14:paraId="70A56482" w14:textId="77777777" w:rsidTr="00D74CE6">
        <w:trPr>
          <w:trHeight w:val="292"/>
        </w:trPr>
        <w:tc>
          <w:tcPr>
            <w:tcW w:w="593" w:type="dxa"/>
          </w:tcPr>
          <w:p w14:paraId="253CD928" w14:textId="77777777" w:rsidR="00D4721E" w:rsidRDefault="00E138E9" w:rsidP="0050770E">
            <w:pPr>
              <w:pStyle w:val="TableParagraph"/>
              <w:spacing w:line="240" w:lineRule="auto"/>
            </w:pPr>
            <w:r>
              <w:t>21</w:t>
            </w:r>
          </w:p>
        </w:tc>
        <w:tc>
          <w:tcPr>
            <w:tcW w:w="5133" w:type="dxa"/>
          </w:tcPr>
          <w:p w14:paraId="2A638E80" w14:textId="77777777" w:rsidR="00D4721E" w:rsidRPr="00C27C3B" w:rsidRDefault="00E138E9" w:rsidP="0050770E">
            <w:pPr>
              <w:pStyle w:val="TableParagraph"/>
              <w:spacing w:line="240" w:lineRule="auto"/>
            </w:pPr>
            <w:r w:rsidRPr="00C27C3B">
              <w:t>School of Natural Sciences: Zoology</w:t>
            </w:r>
          </w:p>
        </w:tc>
        <w:tc>
          <w:tcPr>
            <w:tcW w:w="3644" w:type="dxa"/>
          </w:tcPr>
          <w:p w14:paraId="485E9C77" w14:textId="759B30BB" w:rsidR="00D4721E" w:rsidRPr="00C27C3B" w:rsidRDefault="005768C2" w:rsidP="0050770E">
            <w:pPr>
              <w:pStyle w:val="TableParagraph"/>
              <w:spacing w:line="240" w:lineRule="auto"/>
            </w:pPr>
            <w:r w:rsidRPr="00C27C3B">
              <w:t>Storm McDonald</w:t>
            </w:r>
            <w:r w:rsidR="004D757F" w:rsidRPr="00C27C3B">
              <w:t xml:space="preserve"> </w:t>
            </w:r>
            <w:r w:rsidRPr="00C27C3B">
              <w:t>(2</w:t>
            </w:r>
            <w:r w:rsidRPr="00C27C3B">
              <w:rPr>
                <w:vertAlign w:val="superscript"/>
              </w:rPr>
              <w:t>nd</w:t>
            </w:r>
            <w:r w:rsidRPr="00C27C3B">
              <w:t xml:space="preserve"> contacts: Darius Nowa</w:t>
            </w:r>
            <w:r w:rsidR="004D757F" w:rsidRPr="00C27C3B">
              <w:t>k, Aedín McAleer)</w:t>
            </w:r>
          </w:p>
        </w:tc>
      </w:tr>
      <w:tr w:rsidR="00D4721E" w14:paraId="7D61E708" w14:textId="77777777" w:rsidTr="00D74CE6">
        <w:trPr>
          <w:trHeight w:val="292"/>
        </w:trPr>
        <w:tc>
          <w:tcPr>
            <w:tcW w:w="593" w:type="dxa"/>
          </w:tcPr>
          <w:p w14:paraId="140DC2EB" w14:textId="77777777" w:rsidR="00D4721E" w:rsidRDefault="00E138E9" w:rsidP="0050770E">
            <w:pPr>
              <w:pStyle w:val="TableParagraph"/>
              <w:spacing w:line="240" w:lineRule="auto"/>
            </w:pPr>
            <w:r>
              <w:t>23</w:t>
            </w:r>
          </w:p>
        </w:tc>
        <w:tc>
          <w:tcPr>
            <w:tcW w:w="5133" w:type="dxa"/>
          </w:tcPr>
          <w:p w14:paraId="6EFB763A" w14:textId="77777777" w:rsidR="00D4721E" w:rsidRDefault="00D74CE6" w:rsidP="0050770E">
            <w:pPr>
              <w:pStyle w:val="TableParagraph"/>
              <w:spacing w:line="240" w:lineRule="auto"/>
            </w:pPr>
            <w:r>
              <w:t xml:space="preserve">BMS &amp; </w:t>
            </w:r>
            <w:proofErr w:type="spellStart"/>
            <w:r>
              <w:t>Orbsen</w:t>
            </w:r>
            <w:proofErr w:type="spellEnd"/>
          </w:p>
        </w:tc>
        <w:tc>
          <w:tcPr>
            <w:tcW w:w="3644" w:type="dxa"/>
          </w:tcPr>
          <w:p w14:paraId="3FF38C80" w14:textId="77777777" w:rsidR="00D4721E" w:rsidRDefault="00E138E9" w:rsidP="0050770E">
            <w:pPr>
              <w:pStyle w:val="TableParagraph"/>
              <w:spacing w:line="240" w:lineRule="auto"/>
            </w:pPr>
            <w:r>
              <w:t>William Brennan</w:t>
            </w:r>
          </w:p>
        </w:tc>
      </w:tr>
      <w:tr w:rsidR="00D4721E" w14:paraId="09A9D7CB" w14:textId="77777777" w:rsidTr="00D74CE6">
        <w:trPr>
          <w:trHeight w:val="292"/>
        </w:trPr>
        <w:tc>
          <w:tcPr>
            <w:tcW w:w="593" w:type="dxa"/>
          </w:tcPr>
          <w:p w14:paraId="2FE92A9F" w14:textId="77777777" w:rsidR="00D4721E" w:rsidRDefault="00E138E9" w:rsidP="0050770E">
            <w:pPr>
              <w:pStyle w:val="TableParagraph"/>
              <w:spacing w:line="240" w:lineRule="auto"/>
            </w:pPr>
            <w:r>
              <w:t>24</w:t>
            </w:r>
          </w:p>
        </w:tc>
        <w:tc>
          <w:tcPr>
            <w:tcW w:w="5133" w:type="dxa"/>
          </w:tcPr>
          <w:p w14:paraId="1F14F466" w14:textId="77777777" w:rsidR="00D4721E" w:rsidRDefault="00E138E9" w:rsidP="0050770E">
            <w:pPr>
              <w:pStyle w:val="TableParagraph"/>
              <w:spacing w:line="240" w:lineRule="auto"/>
            </w:pPr>
            <w:r>
              <w:t>Shannon College of Hotel Management</w:t>
            </w:r>
          </w:p>
        </w:tc>
        <w:tc>
          <w:tcPr>
            <w:tcW w:w="3644" w:type="dxa"/>
          </w:tcPr>
          <w:p w14:paraId="01F0B058" w14:textId="77777777" w:rsidR="00D4721E" w:rsidRDefault="00E138E9" w:rsidP="0050770E">
            <w:pPr>
              <w:pStyle w:val="TableParagraph"/>
              <w:spacing w:line="240" w:lineRule="auto"/>
            </w:pPr>
            <w:r>
              <w:t>Imelda O’Connell</w:t>
            </w:r>
          </w:p>
        </w:tc>
      </w:tr>
      <w:tr w:rsidR="00D4721E" w14:paraId="6064B36A" w14:textId="77777777" w:rsidTr="00D74CE6">
        <w:trPr>
          <w:trHeight w:val="294"/>
        </w:trPr>
        <w:tc>
          <w:tcPr>
            <w:tcW w:w="593" w:type="dxa"/>
          </w:tcPr>
          <w:p w14:paraId="53C84696" w14:textId="77777777" w:rsidR="00D4721E" w:rsidRDefault="00E138E9" w:rsidP="0050770E">
            <w:pPr>
              <w:pStyle w:val="TableParagraph"/>
              <w:spacing w:line="240" w:lineRule="auto"/>
            </w:pPr>
            <w:r>
              <w:t>25</w:t>
            </w:r>
          </w:p>
        </w:tc>
        <w:tc>
          <w:tcPr>
            <w:tcW w:w="5133" w:type="dxa"/>
          </w:tcPr>
          <w:p w14:paraId="4548D009" w14:textId="77777777" w:rsidR="00D4721E" w:rsidRDefault="00E138E9" w:rsidP="0050770E">
            <w:pPr>
              <w:pStyle w:val="TableParagraph"/>
              <w:spacing w:line="240" w:lineRule="auto"/>
            </w:pPr>
            <w:r>
              <w:t>School of Medicine</w:t>
            </w:r>
            <w:r w:rsidR="00D74CE6">
              <w:t xml:space="preserve"> (Lambe Inst and Human Biology </w:t>
            </w:r>
            <w:proofErr w:type="spellStart"/>
            <w:r w:rsidR="00D74CE6">
              <w:t>Bld</w:t>
            </w:r>
            <w:proofErr w:type="spellEnd"/>
            <w:r w:rsidR="00D74CE6">
              <w:t>)</w:t>
            </w:r>
          </w:p>
        </w:tc>
        <w:tc>
          <w:tcPr>
            <w:tcW w:w="3644" w:type="dxa"/>
          </w:tcPr>
          <w:p w14:paraId="1561B4E0" w14:textId="77777777" w:rsidR="00D4721E" w:rsidRDefault="00E138E9" w:rsidP="0050770E">
            <w:pPr>
              <w:pStyle w:val="TableParagraph"/>
              <w:spacing w:line="240" w:lineRule="auto"/>
            </w:pPr>
            <w:r>
              <w:t>Mark Webber</w:t>
            </w:r>
          </w:p>
        </w:tc>
      </w:tr>
      <w:tr w:rsidR="00D4721E" w14:paraId="71487DB3" w14:textId="77777777" w:rsidTr="00D74CE6">
        <w:trPr>
          <w:trHeight w:val="292"/>
        </w:trPr>
        <w:tc>
          <w:tcPr>
            <w:tcW w:w="593" w:type="dxa"/>
          </w:tcPr>
          <w:p w14:paraId="1243D2A3" w14:textId="77777777" w:rsidR="00D4721E" w:rsidRDefault="00D4721E" w:rsidP="0050770E">
            <w:pPr>
              <w:pStyle w:val="TableParagraph"/>
              <w:spacing w:line="240" w:lineRule="auto"/>
              <w:ind w:left="0"/>
              <w:rPr>
                <w:rFonts w:ascii="Times New Roman"/>
                <w:sz w:val="20"/>
              </w:rPr>
            </w:pPr>
          </w:p>
        </w:tc>
        <w:tc>
          <w:tcPr>
            <w:tcW w:w="5133" w:type="dxa"/>
          </w:tcPr>
          <w:p w14:paraId="4EF4649F" w14:textId="77777777" w:rsidR="00D4721E" w:rsidRDefault="00E138E9" w:rsidP="0050770E">
            <w:pPr>
              <w:pStyle w:val="TableParagraph"/>
              <w:spacing w:line="240" w:lineRule="auto"/>
            </w:pPr>
            <w:r>
              <w:t>Campus Living (Goldcrest)</w:t>
            </w:r>
          </w:p>
        </w:tc>
        <w:tc>
          <w:tcPr>
            <w:tcW w:w="3644" w:type="dxa"/>
          </w:tcPr>
          <w:p w14:paraId="10C50474" w14:textId="77777777" w:rsidR="00D4721E" w:rsidRDefault="00E138E9" w:rsidP="0050770E">
            <w:pPr>
              <w:pStyle w:val="TableParagraph"/>
              <w:spacing w:line="240" w:lineRule="auto"/>
            </w:pPr>
            <w:r>
              <w:t>Thomas Higgins</w:t>
            </w:r>
          </w:p>
        </w:tc>
      </w:tr>
    </w:tbl>
    <w:p w14:paraId="7BA94E8C" w14:textId="77777777" w:rsidR="001C5E16" w:rsidRDefault="001C5E16" w:rsidP="001C5E16">
      <w:pPr>
        <w:pStyle w:val="BodyText"/>
        <w:ind w:left="119" w:right="1576"/>
        <w:rPr>
          <w:b/>
          <w:bCs/>
        </w:rPr>
      </w:pPr>
    </w:p>
    <w:p w14:paraId="149B30C5" w14:textId="77777777" w:rsidR="00B81502" w:rsidRDefault="00B45967" w:rsidP="001C5E16">
      <w:pPr>
        <w:pStyle w:val="BodyText"/>
        <w:ind w:left="119" w:right="1576"/>
        <w:rPr>
          <w:b/>
          <w:bCs/>
        </w:rPr>
      </w:pPr>
      <w:r w:rsidRPr="00F6595B">
        <w:rPr>
          <w:b/>
          <w:bCs/>
        </w:rPr>
        <w:t>Head of Unit Responsibilities/Site Contact acting on their behalf</w:t>
      </w:r>
      <w:r w:rsidR="00F6595B" w:rsidRPr="00F6595B">
        <w:rPr>
          <w:b/>
          <w:bCs/>
        </w:rPr>
        <w:t>:</w:t>
      </w:r>
    </w:p>
    <w:p w14:paraId="79560813" w14:textId="4BB25CB4" w:rsidR="002F592A" w:rsidRPr="0050770E" w:rsidRDefault="002F592A" w:rsidP="001C5E16">
      <w:pPr>
        <w:pStyle w:val="BodyText"/>
        <w:ind w:left="119" w:right="1576"/>
        <w:rPr>
          <w:b/>
          <w:bCs/>
        </w:rPr>
      </w:pPr>
      <w:r>
        <w:t xml:space="preserve">Each Head of Unit/Site is responsible to ensure that there </w:t>
      </w:r>
      <w:proofErr w:type="gramStart"/>
      <w:r>
        <w:t>is a current contact in place at all times</w:t>
      </w:r>
      <w:proofErr w:type="gramEnd"/>
      <w:r>
        <w:t xml:space="preserve">. To change the contact details, please email </w:t>
      </w:r>
      <w:hyperlink r:id="rId10">
        <w:r>
          <w:rPr>
            <w:color w:val="0000FF"/>
            <w:u w:val="single" w:color="0000FF"/>
          </w:rPr>
          <w:t>kevin.scully@hsbeil.com</w:t>
        </w:r>
      </w:hyperlink>
      <w:r>
        <w:t xml:space="preserve"> or </w:t>
      </w:r>
      <w:hyperlink r:id="rId11" w:history="1">
        <w:r w:rsidRPr="00A92EFA">
          <w:rPr>
            <w:rStyle w:val="Hyperlink"/>
          </w:rPr>
          <w:t>alice.daly@universityofgalway.ie</w:t>
        </w:r>
      </w:hyperlink>
      <w:r>
        <w:t xml:space="preserve"> for </w:t>
      </w:r>
      <w:proofErr w:type="gramStart"/>
      <w:r>
        <w:t>University</w:t>
      </w:r>
      <w:proofErr w:type="gramEnd"/>
      <w:r>
        <w:t xml:space="preserve"> staff specifically to be set-up, where required by the Head of Unit.</w:t>
      </w:r>
    </w:p>
    <w:p w14:paraId="050B38A3" w14:textId="0C9AF74A" w:rsidR="00D4721E" w:rsidRPr="0050770E" w:rsidRDefault="00E138E9" w:rsidP="002F592A">
      <w:pPr>
        <w:pStyle w:val="BodyText"/>
        <w:spacing w:before="191"/>
        <w:ind w:left="119" w:right="1576"/>
        <w:rPr>
          <w:b/>
          <w:bCs/>
        </w:rPr>
      </w:pPr>
      <w:r>
        <w:t xml:space="preserve">Each </w:t>
      </w:r>
      <w:r w:rsidR="006B1171">
        <w:t xml:space="preserve">Head of </w:t>
      </w:r>
      <w:r>
        <w:t xml:space="preserve">Unit/Site is responsible to ensure that there </w:t>
      </w:r>
      <w:proofErr w:type="gramStart"/>
      <w:r>
        <w:t>is a current contact in place at all times</w:t>
      </w:r>
      <w:proofErr w:type="gramEnd"/>
      <w:r>
        <w:t xml:space="preserve">. To change the contact details, please email </w:t>
      </w:r>
      <w:hyperlink r:id="rId12">
        <w:r>
          <w:rPr>
            <w:color w:val="0000FF"/>
            <w:u w:val="single" w:color="0000FF"/>
          </w:rPr>
          <w:t>kevin.scully@hsbeil.com</w:t>
        </w:r>
      </w:hyperlink>
      <w:r w:rsidR="000724B6">
        <w:t xml:space="preserve"> or </w:t>
      </w:r>
      <w:hyperlink r:id="rId13" w:history="1">
        <w:r w:rsidR="00580E02" w:rsidRPr="00A92EFA">
          <w:rPr>
            <w:rStyle w:val="Hyperlink"/>
          </w:rPr>
          <w:t>alice.daly@universityofgalway.ie</w:t>
        </w:r>
      </w:hyperlink>
      <w:r w:rsidR="00580E02">
        <w:t xml:space="preserve"> for </w:t>
      </w:r>
      <w:proofErr w:type="gramStart"/>
      <w:r w:rsidR="00580E02">
        <w:t>University</w:t>
      </w:r>
      <w:proofErr w:type="gramEnd"/>
      <w:r w:rsidR="00580E02">
        <w:t xml:space="preserve"> staff specifically to be </w:t>
      </w:r>
      <w:r w:rsidR="00AC2E97">
        <w:t>set-up, where required by the Head of Unit.</w:t>
      </w:r>
    </w:p>
    <w:p w14:paraId="1A887B64" w14:textId="77777777" w:rsidR="00D4721E" w:rsidRDefault="00D4721E" w:rsidP="0050770E">
      <w:pPr>
        <w:pStyle w:val="BodyText"/>
        <w:spacing w:before="7"/>
        <w:ind w:left="0"/>
        <w:rPr>
          <w:sz w:val="11"/>
        </w:rPr>
      </w:pPr>
    </w:p>
    <w:p w14:paraId="184382C4" w14:textId="64E7115A" w:rsidR="00D4721E" w:rsidRDefault="00E138E9" w:rsidP="0050770E">
      <w:pPr>
        <w:pStyle w:val="BodyText"/>
        <w:spacing w:before="56"/>
        <w:ind w:right="610"/>
      </w:pPr>
      <w:r>
        <w:t>For each site there is a list of equipment that is being examined by HSB Engineers</w:t>
      </w:r>
      <w:r w:rsidR="00033EFA">
        <w:t xml:space="preserve">.  </w:t>
      </w:r>
    </w:p>
    <w:p w14:paraId="1A4735E0" w14:textId="07B79526" w:rsidR="00D4721E" w:rsidRDefault="0D54FBB8" w:rsidP="0050770E">
      <w:pPr>
        <w:pStyle w:val="BodyText"/>
        <w:spacing w:before="195"/>
        <w:ind w:left="119" w:right="602"/>
      </w:pPr>
      <w:r>
        <w:lastRenderedPageBreak/>
        <w:t>On receipt of the report the site contact must review the report and follow-up on the actions required in the report. If there are any queries on this, such as resource implications this needs to be referred directly to their Supervisor/Head of Unit.</w:t>
      </w:r>
    </w:p>
    <w:p w14:paraId="5A2C82D1" w14:textId="7CAFCFCE" w:rsidR="00D4721E" w:rsidRDefault="0D54FBB8" w:rsidP="0050770E">
      <w:pPr>
        <w:pStyle w:val="BodyText"/>
        <w:spacing w:before="191"/>
        <w:ind w:left="119" w:right="602"/>
      </w:pPr>
      <w:r>
        <w:t xml:space="preserve">Where a report identifies that there is an immediate need to take equipment out of service. HSB Engineering </w:t>
      </w:r>
      <w:r w:rsidR="002D3826">
        <w:t xml:space="preserve">email </w:t>
      </w:r>
      <w:r>
        <w:t>the University of Galway Safety Office directly. The Health and Safety Authority are automatically notified.</w:t>
      </w:r>
    </w:p>
    <w:p w14:paraId="48A4E432" w14:textId="6B6505D9" w:rsidR="00D4721E" w:rsidRDefault="00D4721E" w:rsidP="0050770E">
      <w:pPr>
        <w:pStyle w:val="BodyText"/>
        <w:spacing w:before="56"/>
        <w:ind w:left="0" w:right="610"/>
      </w:pPr>
    </w:p>
    <w:p w14:paraId="4D83D086" w14:textId="495F9FD4" w:rsidR="00D4721E" w:rsidRDefault="00E138E9" w:rsidP="0050770E">
      <w:pPr>
        <w:pStyle w:val="BodyText"/>
        <w:spacing w:before="56"/>
        <w:ind w:right="610"/>
      </w:pPr>
      <w:r>
        <w:t xml:space="preserve">If there is any further equipment to be examined the Site Contact should email </w:t>
      </w:r>
      <w:hyperlink r:id="rId14">
        <w:r w:rsidRPr="00D7BEBF">
          <w:rPr>
            <w:color w:val="0000FF"/>
            <w:u w:val="single"/>
          </w:rPr>
          <w:t>kevin.scully@hsbeil.com</w:t>
        </w:r>
      </w:hyperlink>
      <w:r>
        <w:rPr>
          <w:color w:val="0000FF"/>
        </w:rPr>
        <w:t xml:space="preserve">  </w:t>
      </w:r>
    </w:p>
    <w:p w14:paraId="56B3106B" w14:textId="64DF2BD4" w:rsidR="00D4721E" w:rsidRDefault="00D4721E" w:rsidP="0050770E">
      <w:pPr>
        <w:pStyle w:val="BodyText"/>
        <w:spacing w:before="56"/>
        <w:ind w:right="610"/>
      </w:pPr>
    </w:p>
    <w:p w14:paraId="00F26B52" w14:textId="1D7EB014" w:rsidR="00D4721E" w:rsidRDefault="00E138E9" w:rsidP="0050770E">
      <w:pPr>
        <w:pStyle w:val="BodyText"/>
        <w:spacing w:before="56"/>
        <w:ind w:right="610"/>
      </w:pPr>
      <w:proofErr w:type="gramStart"/>
      <w:r>
        <w:t>Similarly</w:t>
      </w:r>
      <w:proofErr w:type="gramEnd"/>
      <w:r>
        <w:t xml:space="preserve"> if any Unit has not had relevant lifting or pressure equipment statutorily examined </w:t>
      </w:r>
      <w:proofErr w:type="gramStart"/>
      <w:r>
        <w:t>previously</w:t>
      </w:r>
      <w:proofErr w:type="gramEnd"/>
      <w:r>
        <w:t xml:space="preserve"> they should contact </w:t>
      </w:r>
      <w:hyperlink r:id="rId15">
        <w:r w:rsidRPr="00D7BEBF">
          <w:rPr>
            <w:color w:val="0000FF"/>
            <w:u w:val="single"/>
          </w:rPr>
          <w:t>kevin.scully@hsbeil.com</w:t>
        </w:r>
      </w:hyperlink>
      <w:r>
        <w:rPr>
          <w:color w:val="0000FF"/>
        </w:rPr>
        <w:t xml:space="preserve"> </w:t>
      </w:r>
      <w:r>
        <w:t>to arrange this as a matter of</w:t>
      </w:r>
      <w:r>
        <w:rPr>
          <w:spacing w:val="-3"/>
        </w:rPr>
        <w:t xml:space="preserve"> </w:t>
      </w:r>
      <w:r>
        <w:t>priority.</w:t>
      </w:r>
    </w:p>
    <w:p w14:paraId="6F0BE0E8" w14:textId="77777777" w:rsidR="00D4721E" w:rsidRPr="008914D7" w:rsidRDefault="00D4721E" w:rsidP="0050770E">
      <w:pPr>
        <w:pStyle w:val="BodyText"/>
        <w:spacing w:before="11"/>
        <w:ind w:left="0"/>
        <w:rPr>
          <w:sz w:val="16"/>
          <w:szCs w:val="16"/>
        </w:rPr>
      </w:pPr>
    </w:p>
    <w:p w14:paraId="6694FAC4" w14:textId="7A5EE9E3" w:rsidR="00E46CD9" w:rsidRPr="00E46CD9" w:rsidRDefault="00404B99" w:rsidP="0050770E">
      <w:pPr>
        <w:pStyle w:val="BodyText"/>
        <w:ind w:right="1318"/>
        <w:rPr>
          <w:b/>
          <w:bCs/>
        </w:rPr>
      </w:pPr>
      <w:r w:rsidRPr="00E46CD9">
        <w:rPr>
          <w:b/>
          <w:bCs/>
        </w:rPr>
        <w:t>Equipment Maintenanc</w:t>
      </w:r>
      <w:r w:rsidR="00E46CD9" w:rsidRPr="00E46CD9">
        <w:rPr>
          <w:b/>
          <w:bCs/>
        </w:rPr>
        <w:t>e</w:t>
      </w:r>
    </w:p>
    <w:p w14:paraId="4FBFC195" w14:textId="67932390" w:rsidR="00D4721E" w:rsidRPr="00205186" w:rsidRDefault="00E138E9" w:rsidP="0050770E">
      <w:pPr>
        <w:pStyle w:val="BodyText"/>
        <w:ind w:right="1318"/>
        <w:rPr>
          <w:highlight w:val="green"/>
        </w:rPr>
      </w:pPr>
      <w:r>
        <w:t xml:space="preserve">Units are responsible to ensure the safe maintenance of their equipment in accordance with statutory </w:t>
      </w:r>
      <w:r w:rsidRPr="00C27C3B">
        <w:t xml:space="preserve">provisions such as the Safety, Health and Welfare at Work (General Application) Regulations 2007 and the </w:t>
      </w:r>
      <w:proofErr w:type="gramStart"/>
      <w:r w:rsidRPr="00C27C3B">
        <w:t>manufacturer’s</w:t>
      </w:r>
      <w:proofErr w:type="gramEnd"/>
      <w:r w:rsidRPr="00C27C3B">
        <w:t xml:space="preserve"> and supplier’s specifications. The Unit</w:t>
      </w:r>
      <w:r w:rsidR="00773E15" w:rsidRPr="00C27C3B">
        <w:t xml:space="preserve">/Principal </w:t>
      </w:r>
      <w:r w:rsidR="008914D7" w:rsidRPr="00C27C3B">
        <w:t>Investigator owning</w:t>
      </w:r>
      <w:r w:rsidR="008914D7">
        <w:t xml:space="preserve"> the eq</w:t>
      </w:r>
      <w:r>
        <w:t xml:space="preserve">uipment is responsible for establishing an equipment maintenance contract where required and meeting the cost of maintenance. Units with equipment maintenance contracts in place should confirm this in the first instance to </w:t>
      </w:r>
      <w:hyperlink r:id="rId16">
        <w:r>
          <w:rPr>
            <w:color w:val="0000FF"/>
            <w:u w:val="single" w:color="0000FF"/>
          </w:rPr>
          <w:t>kevin.scully@hsbeil.com</w:t>
        </w:r>
        <w:r>
          <w:rPr>
            <w:color w:val="0000FF"/>
          </w:rPr>
          <w:t xml:space="preserve"> </w:t>
        </w:r>
      </w:hyperlink>
      <w:r>
        <w:t>so that the statutory examination and servicing of the equipment can be co-ordinated to facilitate thorough examinations.</w:t>
      </w:r>
    </w:p>
    <w:p w14:paraId="0A725A42" w14:textId="77777777" w:rsidR="00AF42F1" w:rsidRPr="00143785" w:rsidRDefault="00AF42F1" w:rsidP="0050770E">
      <w:pPr>
        <w:pStyle w:val="BodyText"/>
        <w:spacing w:before="38"/>
        <w:ind w:left="119" w:right="759"/>
        <w:rPr>
          <w:sz w:val="16"/>
          <w:szCs w:val="16"/>
        </w:rPr>
      </w:pPr>
    </w:p>
    <w:p w14:paraId="5FFD4362" w14:textId="000697AC" w:rsidR="00AF42F1" w:rsidRPr="006E5B20" w:rsidRDefault="00033EFA" w:rsidP="0050770E">
      <w:pPr>
        <w:pStyle w:val="Heading1"/>
      </w:pPr>
      <w:r>
        <w:t>University of</w:t>
      </w:r>
      <w:r w:rsidR="00AF42F1" w:rsidRPr="006E5B20">
        <w:t xml:space="preserve"> Galway Equipment Tagging</w:t>
      </w:r>
    </w:p>
    <w:p w14:paraId="120EE34A" w14:textId="2E9EF258" w:rsidR="00AF42F1" w:rsidRPr="00AF42F1" w:rsidRDefault="00AF42F1" w:rsidP="0050770E">
      <w:pPr>
        <w:pStyle w:val="BodyText"/>
      </w:pPr>
      <w:r w:rsidRPr="00AF42F1">
        <w:t>HSB</w:t>
      </w:r>
      <w:r w:rsidR="00033EFA">
        <w:t>EIL</w:t>
      </w:r>
      <w:r w:rsidRPr="00AF42F1">
        <w:t xml:space="preserve"> Engineering provide a tagging service to </w:t>
      </w:r>
      <w:r w:rsidR="00033EFA">
        <w:t>confirm</w:t>
      </w:r>
      <w:r w:rsidRPr="00AF42F1">
        <w:t xml:space="preserve"> the statutory examinations of defined lifting and pressure equipment. These tag</w:t>
      </w:r>
      <w:r w:rsidR="00033EFA">
        <w:t>s</w:t>
      </w:r>
      <w:r w:rsidRPr="00AF42F1">
        <w:t xml:space="preserve"> will provide a quick reference visual aid </w:t>
      </w:r>
      <w:r w:rsidR="00033EFA">
        <w:t>to</w:t>
      </w:r>
      <w:r w:rsidRPr="00AF42F1">
        <w:t xml:space="preserve"> allow the owner/user to determine if that item of equipment is within the defined statutory compliance period, or if the statutory compliance period has elapsed.</w:t>
      </w:r>
    </w:p>
    <w:p w14:paraId="60325BCE" w14:textId="77777777" w:rsidR="00AF42F1" w:rsidRPr="00143785" w:rsidRDefault="00AF42F1" w:rsidP="0050770E">
      <w:pPr>
        <w:pStyle w:val="BodyText"/>
        <w:rPr>
          <w:sz w:val="16"/>
          <w:szCs w:val="16"/>
        </w:rPr>
      </w:pPr>
    </w:p>
    <w:p w14:paraId="06F8EA72" w14:textId="77777777" w:rsidR="00AF42F1" w:rsidRPr="00AF42F1" w:rsidRDefault="00AF42F1" w:rsidP="0050770E">
      <w:pPr>
        <w:pStyle w:val="BodyText"/>
      </w:pPr>
      <w:r w:rsidRPr="00AF42F1">
        <w:t xml:space="preserve">Tags are as follows – </w:t>
      </w:r>
    </w:p>
    <w:p w14:paraId="1646CD84" w14:textId="77777777" w:rsidR="00AF42F1" w:rsidRPr="00143785" w:rsidRDefault="00AF42F1" w:rsidP="0050770E">
      <w:pPr>
        <w:pStyle w:val="BodyText"/>
        <w:rPr>
          <w:sz w:val="16"/>
          <w:szCs w:val="16"/>
        </w:rPr>
      </w:pPr>
    </w:p>
    <w:p w14:paraId="3546F9F9" w14:textId="77777777" w:rsidR="00AF42F1" w:rsidRPr="00AF42F1" w:rsidRDefault="00AF42F1" w:rsidP="0050770E">
      <w:pPr>
        <w:pStyle w:val="BodyText"/>
      </w:pPr>
      <w:r w:rsidRPr="00AF42F1">
        <w:t>Cable tie type Tag: Miscellaneous Lifting Equipment - for example Loose Lifting Equipment, Harness, Lanyards etc. The Tags may vary in colour</w:t>
      </w:r>
    </w:p>
    <w:p w14:paraId="7EF0A80F" w14:textId="77777777" w:rsidR="00AF42F1" w:rsidRDefault="00AF42F1" w:rsidP="0050770E"/>
    <w:p w14:paraId="623F20D4" w14:textId="151790EA" w:rsidR="00AF42F1" w:rsidRDefault="00AF42F1" w:rsidP="0050770E">
      <w:r>
        <w:rPr>
          <w:noProof/>
          <w:lang w:eastAsia="en-IE"/>
        </w:rPr>
        <w:drawing>
          <wp:inline distT="0" distB="0" distL="0" distR="0" wp14:anchorId="332AD51C" wp14:editId="1478D179">
            <wp:extent cx="3788814" cy="7175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0942" cy="734998"/>
                    </a:xfrm>
                    <a:prstGeom prst="rect">
                      <a:avLst/>
                    </a:prstGeom>
                  </pic:spPr>
                </pic:pic>
              </a:graphicData>
            </a:graphic>
          </wp:inline>
        </w:drawing>
      </w:r>
      <w:r>
        <w:t xml:space="preserve">  </w:t>
      </w:r>
    </w:p>
    <w:p w14:paraId="3BE73BB5" w14:textId="77777777" w:rsidR="001C5E16" w:rsidRDefault="001C5E16" w:rsidP="0050770E"/>
    <w:p w14:paraId="2ADB3FC1" w14:textId="77777777" w:rsidR="00AF42F1" w:rsidRPr="006E5B20" w:rsidRDefault="00AF42F1" w:rsidP="0050770E">
      <w:pPr>
        <w:pStyle w:val="BodyText"/>
      </w:pPr>
      <w:r w:rsidRPr="006E5B20">
        <w:t>Th</w:t>
      </w:r>
      <w:r>
        <w:t>ese</w:t>
      </w:r>
      <w:r w:rsidRPr="006E5B20">
        <w:t xml:space="preserve"> tag</w:t>
      </w:r>
      <w:r>
        <w:t>s</w:t>
      </w:r>
      <w:r w:rsidRPr="006E5B20">
        <w:t xml:space="preserve"> will be closed around the item and will display the Next Inspection Date:</w:t>
      </w:r>
    </w:p>
    <w:p w14:paraId="3829A7AE" w14:textId="77777777" w:rsidR="00AF42F1" w:rsidRDefault="00AF42F1" w:rsidP="0050770E">
      <w:pPr>
        <w:jc w:val="center"/>
      </w:pPr>
      <w:r>
        <w:rPr>
          <w:noProof/>
          <w:lang w:eastAsia="en-IE"/>
        </w:rPr>
        <w:drawing>
          <wp:inline distT="0" distB="0" distL="0" distR="0" wp14:anchorId="2E6A6374" wp14:editId="10357CE1">
            <wp:extent cx="2044482" cy="2000250"/>
            <wp:effectExtent l="0" t="0" r="0" b="0"/>
            <wp:docPr id="2" name="Picture 2" descr="A picture containing indoor, red,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indoor, red, sitting&#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073274" cy="2028419"/>
                    </a:xfrm>
                    <a:prstGeom prst="rect">
                      <a:avLst/>
                    </a:prstGeom>
                    <a:noFill/>
                    <a:ln>
                      <a:noFill/>
                    </a:ln>
                  </pic:spPr>
                </pic:pic>
              </a:graphicData>
            </a:graphic>
          </wp:inline>
        </w:drawing>
      </w:r>
    </w:p>
    <w:p w14:paraId="31128C83" w14:textId="77777777" w:rsidR="00AF42F1" w:rsidRDefault="00AF42F1" w:rsidP="0050770E">
      <w:pPr>
        <w:jc w:val="center"/>
      </w:pPr>
      <w:r>
        <w:rPr>
          <w:noProof/>
          <w:lang w:eastAsia="en-IE"/>
        </w:rPr>
        <w:lastRenderedPageBreak/>
        <w:drawing>
          <wp:inline distT="0" distB="0" distL="0" distR="0" wp14:anchorId="49EAEBBD" wp14:editId="59B3B5E9">
            <wp:extent cx="2790031" cy="1174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05876" cy="1181421"/>
                    </a:xfrm>
                    <a:prstGeom prst="rect">
                      <a:avLst/>
                    </a:prstGeom>
                  </pic:spPr>
                </pic:pic>
              </a:graphicData>
            </a:graphic>
          </wp:inline>
        </w:drawing>
      </w:r>
    </w:p>
    <w:p w14:paraId="6F0E1DA2" w14:textId="77777777" w:rsidR="00AF42F1" w:rsidRDefault="00AF42F1" w:rsidP="0050770E"/>
    <w:p w14:paraId="0B93C531" w14:textId="77777777" w:rsidR="00AF42F1" w:rsidRDefault="00AF42F1" w:rsidP="0050770E">
      <w:pPr>
        <w:pStyle w:val="BodyText"/>
      </w:pPr>
      <w:r w:rsidRPr="006E5B20">
        <w:t xml:space="preserve">Fixed Sticker type Tag: Fixed Pressure and Lifting Equipment – for example Passenger/Goods Lifts, </w:t>
      </w:r>
      <w:proofErr w:type="gramStart"/>
      <w:r w:rsidRPr="006E5B20">
        <w:t>Fork Lift</w:t>
      </w:r>
      <w:proofErr w:type="gramEnd"/>
      <w:r w:rsidRPr="006E5B20">
        <w:t xml:space="preserve"> </w:t>
      </w:r>
      <w:r w:rsidRPr="00AF42F1">
        <w:t>Trucks, Hot Water Boilers, Autoclaves etc</w:t>
      </w:r>
      <w:r w:rsidR="00CB6E08">
        <w:t>.,</w:t>
      </w:r>
    </w:p>
    <w:p w14:paraId="3F00ADA9" w14:textId="77777777" w:rsidR="00AF42F1" w:rsidRPr="006E5B20" w:rsidRDefault="00AF42F1" w:rsidP="0050770E">
      <w:pPr>
        <w:rPr>
          <w:sz w:val="24"/>
          <w:szCs w:val="24"/>
        </w:rPr>
      </w:pPr>
    </w:p>
    <w:p w14:paraId="18130377" w14:textId="77777777" w:rsidR="00AF42F1" w:rsidRDefault="00AF42F1" w:rsidP="0050770E">
      <w:pPr>
        <w:jc w:val="center"/>
      </w:pPr>
      <w:r>
        <w:rPr>
          <w:noProof/>
          <w:lang w:eastAsia="en-IE"/>
        </w:rPr>
        <w:drawing>
          <wp:inline distT="0" distB="0" distL="0" distR="0" wp14:anchorId="61AB94E6" wp14:editId="0E7C16BF">
            <wp:extent cx="3314870" cy="25591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14870" cy="2559182"/>
                    </a:xfrm>
                    <a:prstGeom prst="rect">
                      <a:avLst/>
                    </a:prstGeom>
                  </pic:spPr>
                </pic:pic>
              </a:graphicData>
            </a:graphic>
          </wp:inline>
        </w:drawing>
      </w:r>
    </w:p>
    <w:p w14:paraId="2C78A241" w14:textId="77777777" w:rsidR="00AF42F1" w:rsidRDefault="00AF42F1" w:rsidP="0050770E">
      <w:pPr>
        <w:jc w:val="center"/>
      </w:pPr>
    </w:p>
    <w:p w14:paraId="2AF57008" w14:textId="77777777" w:rsidR="00AF42F1" w:rsidRDefault="00AF42F1" w:rsidP="0050770E">
      <w:pPr>
        <w:pStyle w:val="BodyText"/>
      </w:pPr>
      <w:r w:rsidRPr="006E5B20">
        <w:t>Th</w:t>
      </w:r>
      <w:r>
        <w:t>ese</w:t>
      </w:r>
      <w:r w:rsidRPr="006E5B20">
        <w:t xml:space="preserve"> tag</w:t>
      </w:r>
      <w:r>
        <w:t>s</w:t>
      </w:r>
      <w:r w:rsidRPr="006E5B20">
        <w:t xml:space="preserve"> will be </w:t>
      </w:r>
      <w:r>
        <w:t>fixed</w:t>
      </w:r>
      <w:r w:rsidRPr="006E5B20">
        <w:t xml:space="preserve"> </w:t>
      </w:r>
      <w:r>
        <w:t>to</w:t>
      </w:r>
      <w:r w:rsidRPr="006E5B20">
        <w:t xml:space="preserve"> the item and will display the </w:t>
      </w:r>
      <w:r>
        <w:t>Plant Serial Number, the signature of the person that has completed the examination, the date the examination was completed and the date of the next examination.</w:t>
      </w:r>
    </w:p>
    <w:p w14:paraId="24D7A346" w14:textId="6283F924" w:rsidR="00D4721E" w:rsidRDefault="00E138E9" w:rsidP="0050770E">
      <w:pPr>
        <w:pStyle w:val="Heading1"/>
        <w:spacing w:before="196"/>
      </w:pPr>
      <w:r>
        <w:t>Statutory Examination Reports</w:t>
      </w:r>
      <w:r w:rsidR="007A26FF">
        <w:t>/Queries</w:t>
      </w:r>
      <w:r>
        <w:t>:</w:t>
      </w:r>
    </w:p>
    <w:p w14:paraId="7F9F6907" w14:textId="3CB4C585" w:rsidR="00D4721E" w:rsidRDefault="00E138E9" w:rsidP="0050770E">
      <w:pPr>
        <w:pStyle w:val="BodyText"/>
        <w:ind w:left="119" w:right="602"/>
      </w:pPr>
      <w:r>
        <w:t xml:space="preserve">On completion of an examination the site contact will be subsequently </w:t>
      </w:r>
      <w:r w:rsidR="00B46974">
        <w:t xml:space="preserve">provided with a copy </w:t>
      </w:r>
      <w:r w:rsidR="00D27BB6">
        <w:t>via</w:t>
      </w:r>
      <w:r>
        <w:t xml:space="preserve"> HSB Connect.</w:t>
      </w:r>
    </w:p>
    <w:p w14:paraId="40257F88" w14:textId="18A66FF2" w:rsidR="004B46B0" w:rsidRDefault="00E138E9" w:rsidP="0050770E">
      <w:pPr>
        <w:pStyle w:val="BodyText"/>
        <w:spacing w:before="195"/>
        <w:ind w:right="744"/>
      </w:pPr>
      <w:r>
        <w:t xml:space="preserve">Each site contact can self- administer their use of the </w:t>
      </w:r>
      <w:proofErr w:type="gramStart"/>
      <w:r>
        <w:t>site</w:t>
      </w:r>
      <w:proofErr w:type="gramEnd"/>
      <w:r>
        <w:t xml:space="preserve"> and all </w:t>
      </w:r>
      <w:r w:rsidR="002D5395">
        <w:t>s</w:t>
      </w:r>
      <w:r w:rsidR="00033EFA">
        <w:t xml:space="preserve">ite </w:t>
      </w:r>
      <w:r w:rsidR="002D5395">
        <w:t>c</w:t>
      </w:r>
      <w:r w:rsidR="00033EFA">
        <w:t>ontacts have been</w:t>
      </w:r>
      <w:r>
        <w:t xml:space="preserve"> provided with </w:t>
      </w:r>
      <w:r w:rsidR="00033EFA">
        <w:t>training</w:t>
      </w:r>
      <w:r>
        <w:t xml:space="preserve"> in using HSB Connec</w:t>
      </w:r>
      <w:r w:rsidR="00033EFA">
        <w:t>t</w:t>
      </w:r>
      <w:r>
        <w:t>.</w:t>
      </w:r>
      <w:r w:rsidR="00651BE8">
        <w:t xml:space="preserve"> </w:t>
      </w:r>
      <w:r w:rsidR="004D197C">
        <w:t xml:space="preserve"> </w:t>
      </w:r>
    </w:p>
    <w:p w14:paraId="6A3E83A3" w14:textId="196134EC" w:rsidR="00822072" w:rsidRPr="00822072" w:rsidRDefault="47873BED" w:rsidP="0050770E">
      <w:pPr>
        <w:pStyle w:val="BodyText"/>
        <w:spacing w:before="195"/>
        <w:ind w:right="744"/>
      </w:pPr>
      <w:r>
        <w:t xml:space="preserve">For </w:t>
      </w:r>
      <w:r w:rsidR="4F3D9CF6">
        <w:t>University queries on using HSB Connect</w:t>
      </w:r>
      <w:r w:rsidR="25392810">
        <w:t xml:space="preserve"> or to arrange further training please contact </w:t>
      </w:r>
      <w:hyperlink r:id="rId22">
        <w:r w:rsidR="707F2C14" w:rsidRPr="5887585F">
          <w:rPr>
            <w:rStyle w:val="Hyperlink"/>
          </w:rPr>
          <w:t>john.golden@universityofgalway.ie</w:t>
        </w:r>
      </w:hyperlink>
    </w:p>
    <w:p w14:paraId="6A5D5FA7" w14:textId="7DDF101C" w:rsidR="5887585F" w:rsidRDefault="5887585F" w:rsidP="5887585F">
      <w:pPr>
        <w:pStyle w:val="BodyText"/>
        <w:spacing w:before="1"/>
        <w:ind w:left="119" w:right="920"/>
      </w:pPr>
    </w:p>
    <w:p w14:paraId="3DEB9E77" w14:textId="77777777" w:rsidR="00D4721E" w:rsidRDefault="00E138E9" w:rsidP="0050770E">
      <w:pPr>
        <w:pStyle w:val="BodyText"/>
        <w:spacing w:before="1"/>
        <w:ind w:left="119" w:right="920"/>
      </w:pPr>
      <w:r>
        <w:t xml:space="preserve">The HSB Connect Support Team can be contacted by email @ </w:t>
      </w:r>
      <w:hyperlink r:id="rId23">
        <w:r w:rsidRPr="00D7BEBF">
          <w:rPr>
            <w:color w:val="0000FF"/>
            <w:u w:val="single"/>
          </w:rPr>
          <w:t>HBBconnect@hsbeil.com</w:t>
        </w:r>
        <w:r w:rsidRPr="00D7BEBF">
          <w:rPr>
            <w:color w:val="0000FF"/>
          </w:rPr>
          <w:t xml:space="preserve"> </w:t>
        </w:r>
      </w:hyperlink>
      <w:r>
        <w:t>or phone 0044 161 817 2115.</w:t>
      </w:r>
    </w:p>
    <w:p w14:paraId="464A99C4" w14:textId="77777777" w:rsidR="001C5E16" w:rsidRDefault="001C5E16" w:rsidP="0050770E">
      <w:pPr>
        <w:pStyle w:val="BodyText"/>
        <w:spacing w:before="1"/>
        <w:ind w:left="119" w:right="920"/>
      </w:pPr>
    </w:p>
    <w:p w14:paraId="0DC4A75C" w14:textId="2C7AD9AC" w:rsidR="0050770E" w:rsidRPr="0050770E" w:rsidRDefault="0050770E" w:rsidP="001C5E16">
      <w:pPr>
        <w:pStyle w:val="BodyText"/>
        <w:ind w:left="119" w:right="868"/>
        <w:rPr>
          <w:b/>
          <w:bCs/>
        </w:rPr>
      </w:pPr>
      <w:r w:rsidRPr="0050770E">
        <w:rPr>
          <w:b/>
          <w:bCs/>
        </w:rPr>
        <w:t>Equipment Disposal</w:t>
      </w:r>
      <w:r>
        <w:rPr>
          <w:b/>
          <w:bCs/>
        </w:rPr>
        <w:t>:</w:t>
      </w:r>
    </w:p>
    <w:p w14:paraId="27CD5EDC" w14:textId="7F849DA8" w:rsidR="00693C36" w:rsidRDefault="002D5395" w:rsidP="001C5E16">
      <w:pPr>
        <w:pStyle w:val="BodyText"/>
        <w:ind w:left="119" w:right="868"/>
      </w:pPr>
      <w:r>
        <w:t>When pressure or lifting equipment is no longer in service</w:t>
      </w:r>
      <w:r w:rsidR="006D53E6">
        <w:t xml:space="preserve"> or requires to be disposed of,</w:t>
      </w:r>
      <w:r>
        <w:t xml:space="preserve"> the Unit Head/Unit site contact must inform HSB Engineering directly </w:t>
      </w:r>
      <w:hyperlink r:id="rId24">
        <w:r w:rsidR="006D53E6">
          <w:rPr>
            <w:color w:val="0000FF"/>
            <w:u w:val="single" w:color="0000FF"/>
          </w:rPr>
          <w:t>kevin.scully@hsbeil.com</w:t>
        </w:r>
      </w:hyperlink>
      <w:r w:rsidR="006D53E6">
        <w:rPr>
          <w:color w:val="0000FF"/>
        </w:rPr>
        <w:t xml:space="preserve"> </w:t>
      </w:r>
      <w:r>
        <w:t>and attach signage to state that the equipment is no longer in service and can no longer be used.</w:t>
      </w:r>
      <w:r w:rsidR="00693C36">
        <w:t xml:space="preserve"> If it is for disposal</w:t>
      </w:r>
      <w:r w:rsidR="00492F33">
        <w:t>,</w:t>
      </w:r>
      <w:r w:rsidR="00693C36">
        <w:t xml:space="preserve"> they must ensure that the equipment is safely and effectively disposed of.</w:t>
      </w:r>
    </w:p>
    <w:p w14:paraId="73CB6930" w14:textId="0CBCE3FC" w:rsidR="002D5395" w:rsidRDefault="002D5395" w:rsidP="002D5395">
      <w:pPr>
        <w:pStyle w:val="BodyText"/>
        <w:spacing w:before="192" w:line="242" w:lineRule="auto"/>
        <w:ind w:left="119" w:right="1072"/>
      </w:pPr>
    </w:p>
    <w:p w14:paraId="70792D4A" w14:textId="77777777" w:rsidR="002D5395" w:rsidRDefault="002D5395">
      <w:pPr>
        <w:pStyle w:val="BodyText"/>
        <w:spacing w:before="192"/>
        <w:ind w:left="119" w:right="867"/>
      </w:pPr>
    </w:p>
    <w:sectPr w:rsidR="002D5395">
      <w:headerReference w:type="default" r:id="rId25"/>
      <w:footerReference w:type="default" r:id="rId26"/>
      <w:pgSz w:w="11910" w:h="16840"/>
      <w:pgMar w:top="1380" w:right="880" w:bottom="900" w:left="132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9B660" w14:textId="77777777" w:rsidR="002977F1" w:rsidRDefault="002977F1">
      <w:r>
        <w:separator/>
      </w:r>
    </w:p>
  </w:endnote>
  <w:endnote w:type="continuationSeparator" w:id="0">
    <w:p w14:paraId="21588FC7" w14:textId="77777777" w:rsidR="002977F1" w:rsidRDefault="0029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0711" w14:textId="77777777" w:rsidR="00D4721E" w:rsidRDefault="00621040">
    <w:pPr>
      <w:pStyle w:val="BodyText"/>
      <w:spacing w:line="14" w:lineRule="auto"/>
      <w:ind w:left="0"/>
      <w:rPr>
        <w:sz w:val="20"/>
      </w:rPr>
    </w:pPr>
    <w:r>
      <w:rPr>
        <w:noProof/>
        <w:lang w:eastAsia="en-IE"/>
      </w:rPr>
      <mc:AlternateContent>
        <mc:Choice Requires="wps">
          <w:drawing>
            <wp:anchor distT="0" distB="0" distL="114300" distR="114300" simplePos="0" relativeHeight="251657216" behindDoc="1" locked="0" layoutInCell="1" allowOverlap="1" wp14:anchorId="4C0ABABA" wp14:editId="52AA4FD4">
              <wp:simplePos x="0" y="0"/>
              <wp:positionH relativeFrom="page">
                <wp:posOffset>3427730</wp:posOffset>
              </wp:positionH>
              <wp:positionV relativeFrom="page">
                <wp:posOffset>10095865</wp:posOffset>
              </wp:positionV>
              <wp:extent cx="3191510" cy="16573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652F" w14:textId="7189220D" w:rsidR="00D4721E" w:rsidRDefault="00033EFA">
                          <w:pPr>
                            <w:pStyle w:val="BodyText"/>
                            <w:spacing w:line="245" w:lineRule="exact"/>
                            <w:ind w:left="20"/>
                          </w:pPr>
                          <w:r>
                            <w:t>University of</w:t>
                          </w:r>
                          <w:r w:rsidR="00E138E9">
                            <w:t xml:space="preserve"> Galway Safe</w:t>
                          </w:r>
                          <w:r w:rsidR="007505E0">
                            <w:t>ty Statement Linked Resource V.6</w:t>
                          </w:r>
                          <w:r w:rsidR="00E138E9">
                            <w:t xml:space="preserv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BABA" id="_x0000_t202" coordsize="21600,21600" o:spt="202" path="m,l,21600r21600,l21600,xe">
              <v:stroke joinstyle="miter"/>
              <v:path gradientshapeok="t" o:connecttype="rect"/>
            </v:shapetype>
            <v:shape id="Text Box 1" o:spid="_x0000_s1026" type="#_x0000_t202" style="position:absolute;margin-left:269.9pt;margin-top:794.95pt;width:251.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" filled="f" stroked="f">
              <v:textbox inset="0,0,0,0">
                <w:txbxContent>
                  <w:p w14:paraId="6AC5652F" w14:textId="7189220D" w:rsidR="00D4721E" w:rsidRDefault="00033EFA">
                    <w:pPr>
                      <w:pStyle w:val="BodyText"/>
                      <w:spacing w:line="245" w:lineRule="exact"/>
                      <w:ind w:left="20"/>
                    </w:pPr>
                    <w:r>
                      <w:t>University of</w:t>
                    </w:r>
                    <w:r w:rsidR="00E138E9">
                      <w:t xml:space="preserve"> Galway Safe</w:t>
                    </w:r>
                    <w:r w:rsidR="007505E0">
                      <w:t>ty Statement Linked Resource V.6</w:t>
                    </w:r>
                    <w:r w:rsidR="00E138E9">
                      <w:t xml:space="preserve">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8180" w14:textId="77777777" w:rsidR="002977F1" w:rsidRDefault="002977F1">
      <w:r>
        <w:separator/>
      </w:r>
    </w:p>
  </w:footnote>
  <w:footnote w:type="continuationSeparator" w:id="0">
    <w:p w14:paraId="00DBDB8B" w14:textId="77777777" w:rsidR="002977F1" w:rsidRDefault="00297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98885"/>
      <w:docPartObj>
        <w:docPartGallery w:val="Watermarks"/>
        <w:docPartUnique/>
      </w:docPartObj>
    </w:sdtPr>
    <w:sdtEndPr/>
    <w:sdtContent>
      <w:p w14:paraId="40ABFF7A" w14:textId="391AA028" w:rsidR="0066152A" w:rsidRDefault="002977F1">
        <w:pPr>
          <w:pStyle w:val="Header"/>
        </w:pPr>
        <w:r>
          <w:rPr>
            <w:noProof/>
          </w:rPr>
          <w:pict w14:anchorId="2EB9F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F4456"/>
    <w:multiLevelType w:val="hybridMultilevel"/>
    <w:tmpl w:val="85B04D1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4E8E59CC"/>
    <w:multiLevelType w:val="hybridMultilevel"/>
    <w:tmpl w:val="54107D7C"/>
    <w:lvl w:ilvl="0" w:tplc="6F801058">
      <w:numFmt w:val="bullet"/>
      <w:lvlText w:val=""/>
      <w:lvlJc w:val="left"/>
      <w:pPr>
        <w:ind w:left="840" w:hanging="361"/>
      </w:pPr>
      <w:rPr>
        <w:rFonts w:ascii="Wingdings" w:eastAsia="Wingdings" w:hAnsi="Wingdings" w:cs="Wingdings" w:hint="default"/>
        <w:w w:val="100"/>
        <w:sz w:val="22"/>
        <w:szCs w:val="22"/>
        <w:lang w:val="en-IE" w:eastAsia="en-US" w:bidi="ar-SA"/>
      </w:rPr>
    </w:lvl>
    <w:lvl w:ilvl="1" w:tplc="5AE6B264">
      <w:numFmt w:val="bullet"/>
      <w:lvlText w:val="•"/>
      <w:lvlJc w:val="left"/>
      <w:pPr>
        <w:ind w:left="1726" w:hanging="361"/>
      </w:pPr>
      <w:rPr>
        <w:rFonts w:hint="default"/>
        <w:lang w:val="en-IE" w:eastAsia="en-US" w:bidi="ar-SA"/>
      </w:rPr>
    </w:lvl>
    <w:lvl w:ilvl="2" w:tplc="4894B356">
      <w:numFmt w:val="bullet"/>
      <w:lvlText w:val="•"/>
      <w:lvlJc w:val="left"/>
      <w:pPr>
        <w:ind w:left="2613" w:hanging="361"/>
      </w:pPr>
      <w:rPr>
        <w:rFonts w:hint="default"/>
        <w:lang w:val="en-IE" w:eastAsia="en-US" w:bidi="ar-SA"/>
      </w:rPr>
    </w:lvl>
    <w:lvl w:ilvl="3" w:tplc="9516D3AC">
      <w:numFmt w:val="bullet"/>
      <w:lvlText w:val="•"/>
      <w:lvlJc w:val="left"/>
      <w:pPr>
        <w:ind w:left="3499" w:hanging="361"/>
      </w:pPr>
      <w:rPr>
        <w:rFonts w:hint="default"/>
        <w:lang w:val="en-IE" w:eastAsia="en-US" w:bidi="ar-SA"/>
      </w:rPr>
    </w:lvl>
    <w:lvl w:ilvl="4" w:tplc="14823EE0">
      <w:numFmt w:val="bullet"/>
      <w:lvlText w:val="•"/>
      <w:lvlJc w:val="left"/>
      <w:pPr>
        <w:ind w:left="4386" w:hanging="361"/>
      </w:pPr>
      <w:rPr>
        <w:rFonts w:hint="default"/>
        <w:lang w:val="en-IE" w:eastAsia="en-US" w:bidi="ar-SA"/>
      </w:rPr>
    </w:lvl>
    <w:lvl w:ilvl="5" w:tplc="81088400">
      <w:numFmt w:val="bullet"/>
      <w:lvlText w:val="•"/>
      <w:lvlJc w:val="left"/>
      <w:pPr>
        <w:ind w:left="5273" w:hanging="361"/>
      </w:pPr>
      <w:rPr>
        <w:rFonts w:hint="default"/>
        <w:lang w:val="en-IE" w:eastAsia="en-US" w:bidi="ar-SA"/>
      </w:rPr>
    </w:lvl>
    <w:lvl w:ilvl="6" w:tplc="9398B814">
      <w:numFmt w:val="bullet"/>
      <w:lvlText w:val="•"/>
      <w:lvlJc w:val="left"/>
      <w:pPr>
        <w:ind w:left="6159" w:hanging="361"/>
      </w:pPr>
      <w:rPr>
        <w:rFonts w:hint="default"/>
        <w:lang w:val="en-IE" w:eastAsia="en-US" w:bidi="ar-SA"/>
      </w:rPr>
    </w:lvl>
    <w:lvl w:ilvl="7" w:tplc="75FE2662">
      <w:numFmt w:val="bullet"/>
      <w:lvlText w:val="•"/>
      <w:lvlJc w:val="left"/>
      <w:pPr>
        <w:ind w:left="7046" w:hanging="361"/>
      </w:pPr>
      <w:rPr>
        <w:rFonts w:hint="default"/>
        <w:lang w:val="en-IE" w:eastAsia="en-US" w:bidi="ar-SA"/>
      </w:rPr>
    </w:lvl>
    <w:lvl w:ilvl="8" w:tplc="D5F0E5A2">
      <w:numFmt w:val="bullet"/>
      <w:lvlText w:val="•"/>
      <w:lvlJc w:val="left"/>
      <w:pPr>
        <w:ind w:left="7933" w:hanging="361"/>
      </w:pPr>
      <w:rPr>
        <w:rFonts w:hint="default"/>
        <w:lang w:val="en-IE" w:eastAsia="en-US" w:bidi="ar-SA"/>
      </w:rPr>
    </w:lvl>
  </w:abstractNum>
  <w:num w:numId="1" w16cid:durableId="871653967">
    <w:abstractNumId w:val="1"/>
  </w:num>
  <w:num w:numId="2" w16cid:durableId="1152410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1E"/>
    <w:rsid w:val="0001602D"/>
    <w:rsid w:val="00033EFA"/>
    <w:rsid w:val="00046259"/>
    <w:rsid w:val="00055001"/>
    <w:rsid w:val="000724B6"/>
    <w:rsid w:val="000857D6"/>
    <w:rsid w:val="00095793"/>
    <w:rsid w:val="000C75FF"/>
    <w:rsid w:val="000E0378"/>
    <w:rsid w:val="00131DF1"/>
    <w:rsid w:val="00143785"/>
    <w:rsid w:val="00151FFA"/>
    <w:rsid w:val="001C5E16"/>
    <w:rsid w:val="00205186"/>
    <w:rsid w:val="0024575F"/>
    <w:rsid w:val="0024622D"/>
    <w:rsid w:val="00256020"/>
    <w:rsid w:val="00265286"/>
    <w:rsid w:val="00276A60"/>
    <w:rsid w:val="00291024"/>
    <w:rsid w:val="002977F1"/>
    <w:rsid w:val="002D3826"/>
    <w:rsid w:val="002D5395"/>
    <w:rsid w:val="002F592A"/>
    <w:rsid w:val="003B693D"/>
    <w:rsid w:val="00404B99"/>
    <w:rsid w:val="00414AEB"/>
    <w:rsid w:val="00453282"/>
    <w:rsid w:val="00481C5B"/>
    <w:rsid w:val="0048400C"/>
    <w:rsid w:val="00492F33"/>
    <w:rsid w:val="00495A9C"/>
    <w:rsid w:val="00496EA8"/>
    <w:rsid w:val="004B46B0"/>
    <w:rsid w:val="004C0A89"/>
    <w:rsid w:val="004D197C"/>
    <w:rsid w:val="004D757F"/>
    <w:rsid w:val="0050770E"/>
    <w:rsid w:val="00514D6D"/>
    <w:rsid w:val="005768C2"/>
    <w:rsid w:val="00580E02"/>
    <w:rsid w:val="00621040"/>
    <w:rsid w:val="00651BE8"/>
    <w:rsid w:val="006609BC"/>
    <w:rsid w:val="0066152A"/>
    <w:rsid w:val="00690B41"/>
    <w:rsid w:val="00692BB7"/>
    <w:rsid w:val="00693C36"/>
    <w:rsid w:val="006B1171"/>
    <w:rsid w:val="006B70B3"/>
    <w:rsid w:val="006D53E6"/>
    <w:rsid w:val="00726248"/>
    <w:rsid w:val="007505E0"/>
    <w:rsid w:val="00773E15"/>
    <w:rsid w:val="00775E97"/>
    <w:rsid w:val="007A26FF"/>
    <w:rsid w:val="007D3A29"/>
    <w:rsid w:val="00822072"/>
    <w:rsid w:val="00844C7A"/>
    <w:rsid w:val="00863ED5"/>
    <w:rsid w:val="008914D7"/>
    <w:rsid w:val="00891EEA"/>
    <w:rsid w:val="008A39B3"/>
    <w:rsid w:val="008B57AC"/>
    <w:rsid w:val="008D2C27"/>
    <w:rsid w:val="008E213D"/>
    <w:rsid w:val="008F41E0"/>
    <w:rsid w:val="009131DA"/>
    <w:rsid w:val="009149C2"/>
    <w:rsid w:val="00990D4A"/>
    <w:rsid w:val="009A49E2"/>
    <w:rsid w:val="009C4829"/>
    <w:rsid w:val="00A10690"/>
    <w:rsid w:val="00A40FC8"/>
    <w:rsid w:val="00A508DE"/>
    <w:rsid w:val="00A57F9F"/>
    <w:rsid w:val="00A643B8"/>
    <w:rsid w:val="00AA0685"/>
    <w:rsid w:val="00AC2E97"/>
    <w:rsid w:val="00AC4FC4"/>
    <w:rsid w:val="00AC79D4"/>
    <w:rsid w:val="00AE3360"/>
    <w:rsid w:val="00AF42F1"/>
    <w:rsid w:val="00B15890"/>
    <w:rsid w:val="00B211A6"/>
    <w:rsid w:val="00B213A2"/>
    <w:rsid w:val="00B45967"/>
    <w:rsid w:val="00B46974"/>
    <w:rsid w:val="00B55B45"/>
    <w:rsid w:val="00B80817"/>
    <w:rsid w:val="00B81502"/>
    <w:rsid w:val="00B85492"/>
    <w:rsid w:val="00B858E5"/>
    <w:rsid w:val="00C2593C"/>
    <w:rsid w:val="00C27C3B"/>
    <w:rsid w:val="00C3150D"/>
    <w:rsid w:val="00C41219"/>
    <w:rsid w:val="00C428E4"/>
    <w:rsid w:val="00C47544"/>
    <w:rsid w:val="00C74872"/>
    <w:rsid w:val="00C80B35"/>
    <w:rsid w:val="00CB6E08"/>
    <w:rsid w:val="00CF4578"/>
    <w:rsid w:val="00D27BB6"/>
    <w:rsid w:val="00D4721E"/>
    <w:rsid w:val="00D53C40"/>
    <w:rsid w:val="00D74CE6"/>
    <w:rsid w:val="00D7BEBF"/>
    <w:rsid w:val="00DA4AC7"/>
    <w:rsid w:val="00E138E9"/>
    <w:rsid w:val="00E36F36"/>
    <w:rsid w:val="00E46CD9"/>
    <w:rsid w:val="00E53B8D"/>
    <w:rsid w:val="00E852F9"/>
    <w:rsid w:val="00EB2A25"/>
    <w:rsid w:val="00F01809"/>
    <w:rsid w:val="00F44215"/>
    <w:rsid w:val="00F56118"/>
    <w:rsid w:val="00F6595B"/>
    <w:rsid w:val="00F7442A"/>
    <w:rsid w:val="00F9105F"/>
    <w:rsid w:val="00FC2FB0"/>
    <w:rsid w:val="041BD37F"/>
    <w:rsid w:val="0D54FBB8"/>
    <w:rsid w:val="12DB0AEC"/>
    <w:rsid w:val="1D198D7F"/>
    <w:rsid w:val="25392810"/>
    <w:rsid w:val="2F575B4A"/>
    <w:rsid w:val="47873BED"/>
    <w:rsid w:val="4A1E0AE5"/>
    <w:rsid w:val="4F3D9CF6"/>
    <w:rsid w:val="5887585F"/>
    <w:rsid w:val="6254E13D"/>
    <w:rsid w:val="6EAC6D72"/>
    <w:rsid w:val="707F2C14"/>
    <w:rsid w:val="7702612E"/>
    <w:rsid w:val="7ADA9E3E"/>
    <w:rsid w:val="7ED3BC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44CB2"/>
  <w15:docId w15:val="{DC34A217-6EE2-48DE-A3FF-3ED56250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IE"/>
    </w:rPr>
  </w:style>
  <w:style w:type="paragraph" w:styleId="Heading1">
    <w:name w:val="heading 1"/>
    <w:basedOn w:val="Normal"/>
    <w:uiPriority w:val="1"/>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paragraph" w:styleId="ListParagraph">
    <w:name w:val="List Paragraph"/>
    <w:basedOn w:val="Normal"/>
    <w:uiPriority w:val="34"/>
    <w:qFormat/>
    <w:pPr>
      <w:ind w:left="840" w:right="637" w:hanging="361"/>
    </w:pPr>
  </w:style>
  <w:style w:type="paragraph" w:customStyle="1" w:styleId="TableParagraph">
    <w:name w:val="Table Paragraph"/>
    <w:basedOn w:val="Normal"/>
    <w:uiPriority w:val="1"/>
    <w:qFormat/>
    <w:pPr>
      <w:spacing w:line="265" w:lineRule="exact"/>
      <w:ind w:left="107"/>
    </w:pPr>
  </w:style>
  <w:style w:type="paragraph" w:styleId="Header">
    <w:name w:val="header"/>
    <w:basedOn w:val="Normal"/>
    <w:link w:val="HeaderChar"/>
    <w:uiPriority w:val="99"/>
    <w:unhideWhenUsed/>
    <w:rsid w:val="007505E0"/>
    <w:pPr>
      <w:tabs>
        <w:tab w:val="center" w:pos="4513"/>
        <w:tab w:val="right" w:pos="9026"/>
      </w:tabs>
    </w:pPr>
  </w:style>
  <w:style w:type="character" w:customStyle="1" w:styleId="HeaderChar">
    <w:name w:val="Header Char"/>
    <w:basedOn w:val="DefaultParagraphFont"/>
    <w:link w:val="Header"/>
    <w:uiPriority w:val="99"/>
    <w:rsid w:val="007505E0"/>
    <w:rPr>
      <w:rFonts w:ascii="Calibri" w:eastAsia="Calibri" w:hAnsi="Calibri" w:cs="Calibri"/>
      <w:lang w:val="en-IE"/>
    </w:rPr>
  </w:style>
  <w:style w:type="paragraph" w:styleId="Footer">
    <w:name w:val="footer"/>
    <w:basedOn w:val="Normal"/>
    <w:link w:val="FooterChar"/>
    <w:uiPriority w:val="99"/>
    <w:unhideWhenUsed/>
    <w:rsid w:val="007505E0"/>
    <w:pPr>
      <w:tabs>
        <w:tab w:val="center" w:pos="4513"/>
        <w:tab w:val="right" w:pos="9026"/>
      </w:tabs>
    </w:pPr>
  </w:style>
  <w:style w:type="character" w:customStyle="1" w:styleId="FooterChar">
    <w:name w:val="Footer Char"/>
    <w:basedOn w:val="DefaultParagraphFont"/>
    <w:link w:val="Footer"/>
    <w:uiPriority w:val="99"/>
    <w:rsid w:val="007505E0"/>
    <w:rPr>
      <w:rFonts w:ascii="Calibri" w:eastAsia="Calibri" w:hAnsi="Calibri" w:cs="Calibri"/>
      <w:lang w:val="en-IE"/>
    </w:rPr>
  </w:style>
  <w:style w:type="character" w:styleId="Hyperlink">
    <w:name w:val="Hyperlink"/>
    <w:basedOn w:val="DefaultParagraphFont"/>
    <w:uiPriority w:val="99"/>
    <w:unhideWhenUsed/>
    <w:rsid w:val="00990D4A"/>
    <w:rPr>
      <w:color w:val="0000FF" w:themeColor="hyperlink"/>
      <w:u w:val="single"/>
    </w:rPr>
  </w:style>
  <w:style w:type="character" w:styleId="UnresolvedMention">
    <w:name w:val="Unresolved Mention"/>
    <w:basedOn w:val="DefaultParagraphFont"/>
    <w:uiPriority w:val="99"/>
    <w:semiHidden/>
    <w:unhideWhenUsed/>
    <w:rsid w:val="00990D4A"/>
    <w:rPr>
      <w:color w:val="605E5C"/>
      <w:shd w:val="clear" w:color="auto" w:fill="E1DFDD"/>
    </w:rPr>
  </w:style>
  <w:style w:type="character" w:customStyle="1" w:styleId="BodyTextChar">
    <w:name w:val="Body Text Char"/>
    <w:basedOn w:val="DefaultParagraphFont"/>
    <w:link w:val="BodyText"/>
    <w:uiPriority w:val="1"/>
    <w:rsid w:val="002D5395"/>
    <w:rPr>
      <w:rFonts w:ascii="Calibri" w:eastAsia="Calibri" w:hAnsi="Calibri" w:cs="Calibri"/>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26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ice.daly@universityofgalway.ie"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mailto:kevin.scully@hsbeil.co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evin.scully@hsbeil.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ce.daly@universityofgalway.ie" TargetMode="External"/><Relationship Id="rId24" Type="http://schemas.openxmlformats.org/officeDocument/2006/relationships/hyperlink" Target="mailto:kevin.scully@hsbeil.com" TargetMode="External"/><Relationship Id="rId5" Type="http://schemas.openxmlformats.org/officeDocument/2006/relationships/styles" Target="styles.xml"/><Relationship Id="rId15" Type="http://schemas.openxmlformats.org/officeDocument/2006/relationships/hyperlink" Target="mailto:kevin.scully@hsbeil.com" TargetMode="External"/><Relationship Id="rId23" Type="http://schemas.openxmlformats.org/officeDocument/2006/relationships/hyperlink" Target="mailto:HBBconnect@hsbeil.com" TargetMode="External"/><Relationship Id="rId28" Type="http://schemas.openxmlformats.org/officeDocument/2006/relationships/theme" Target="theme/theme1.xml"/><Relationship Id="rId10" Type="http://schemas.openxmlformats.org/officeDocument/2006/relationships/hyperlink" Target="mailto:kevin.scully@hsbeil.com" TargetMode="External"/><Relationship Id="rId19" Type="http://schemas.openxmlformats.org/officeDocument/2006/relationships/image" Target="cid:image010.jpg@01D56A57.CA101B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vin.scully@hsbeil.com" TargetMode="External"/><Relationship Id="rId22" Type="http://schemas.openxmlformats.org/officeDocument/2006/relationships/hyperlink" Target="mailto:john.golden@universityofgalway.i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formation xmlns="194d30eb-bf97-4078-a99a-14082def7639" xsi:nil="true"/>
    <lcf76f155ced4ddcb4097134ff3c332f xmlns="194d30eb-bf97-4078-a99a-14082def7639">
      <Terms xmlns="http://schemas.microsoft.com/office/infopath/2007/PartnerControls"/>
    </lcf76f155ced4ddcb4097134ff3c332f>
    <TaxCatchAll xmlns="e19b6719-1d9f-48cd-92e0-7709cefabc8a" xsi:nil="true"/>
    <Invotoryformattedandcollated_x003f_ xmlns="194d30eb-bf97-4078-a99a-14082def76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78E004754FF044A116E535253361E4" ma:contentTypeVersion="20" ma:contentTypeDescription="Create a new document." ma:contentTypeScope="" ma:versionID="b1834440194ac90d13c034b4e2df8179">
  <xsd:schema xmlns:xsd="http://www.w3.org/2001/XMLSchema" xmlns:xs="http://www.w3.org/2001/XMLSchema" xmlns:p="http://schemas.microsoft.com/office/2006/metadata/properties" xmlns:ns2="194d30eb-bf97-4078-a99a-14082def7639" xmlns:ns3="e19b6719-1d9f-48cd-92e0-7709cefabc8a" targetNamespace="http://schemas.microsoft.com/office/2006/metadata/properties" ma:root="true" ma:fieldsID="4c6e47c873b85be809c2e32de79fb475" ns2:_="" ns3:_="">
    <xsd:import namespace="194d30eb-bf97-4078-a99a-14082def7639"/>
    <xsd:import namespace="e19b6719-1d9f-48cd-92e0-7709cefabc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Informatio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Invotoryformattedandcolla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d30eb-bf97-4078-a99a-14082def7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Information" ma:index="19" nillable="true" ma:displayName="Information" ma:format="Dropdown" ma:internalName="Information">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Invotoryformattedandcollated_x003f_" ma:index="27" nillable="true" ma:displayName="Inventory formatted and collated?" ma:format="Dropdown" ma:internalName="Invotoryformattedandcollated_x003f_">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19b6719-1d9f-48cd-92e0-7709cefabc8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a45a81-96d0-4b87-8ffd-090141a530b9}" ma:internalName="TaxCatchAll" ma:showField="CatchAllData" ma:web="e19b6719-1d9f-48cd-92e0-7709cefabc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8CA99-0540-4E57-B51E-C2CDF4780EF9}">
  <ds:schemaRefs>
    <ds:schemaRef ds:uri="http://schemas.microsoft.com/sharepoint/v3/contenttype/forms"/>
  </ds:schemaRefs>
</ds:datastoreItem>
</file>

<file path=customXml/itemProps2.xml><?xml version="1.0" encoding="utf-8"?>
<ds:datastoreItem xmlns:ds="http://schemas.openxmlformats.org/officeDocument/2006/customXml" ds:itemID="{99C03021-B56E-429C-A0A9-A822B684C36C}">
  <ds:schemaRefs>
    <ds:schemaRef ds:uri="http://schemas.microsoft.com/office/2006/metadata/properties"/>
    <ds:schemaRef ds:uri="http://schemas.microsoft.com/office/infopath/2007/PartnerControls"/>
    <ds:schemaRef ds:uri="194d30eb-bf97-4078-a99a-14082def7639"/>
    <ds:schemaRef ds:uri="e19b6719-1d9f-48cd-92e0-7709cefabc8a"/>
  </ds:schemaRefs>
</ds:datastoreItem>
</file>

<file path=customXml/itemProps3.xml><?xml version="1.0" encoding="utf-8"?>
<ds:datastoreItem xmlns:ds="http://schemas.openxmlformats.org/officeDocument/2006/customXml" ds:itemID="{41F177C9-E357-4713-8E9F-DE47299E8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d30eb-bf97-4078-a99a-14082def7639"/>
    <ds:schemaRef ds:uri="e19b6719-1d9f-48cd-92e0-7709cefab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cp:lastModifiedBy>Grealy, Cathy</cp:lastModifiedBy>
  <cp:revision>2</cp:revision>
  <cp:lastPrinted>2026-04-29T17:35:00Z</cp:lastPrinted>
  <dcterms:created xsi:type="dcterms:W3CDTF">2026-08-18T12:01:00Z</dcterms:created>
  <dcterms:modified xsi:type="dcterms:W3CDTF">2026-08-18T12:01:00Z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Acrobat PDFMaker 11 for Word</vt:lpwstr>
  </property>
  <property fmtid="{D5CDD505-2E9C-101B-9397-08002B2CF9AE}" pid="4" name="LastSaved">
    <vt:filetime>2020-11-10T00:00:00Z</vt:filetime>
  </property>
  <property fmtid="{D5CDD505-2E9C-101B-9397-08002B2CF9AE}" pid="5" name="ContentTypeId">
    <vt:lpwstr>0x0101009978E004754FF044A116E535253361E4</vt:lpwstr>
  </property>
  <property fmtid="{D5CDD505-2E9C-101B-9397-08002B2CF9AE}" pid="6" name="MediaServiceImageTags">
    <vt:lpwstr/>
  </property>
  <property fmtid="{D5CDD505-2E9C-101B-9397-08002B2CF9AE}" pid="7" name="MSIP_Label_3c92e4bf-1f60-4796-a90f-2b1633f88872_Enabled">
    <vt:lpwstr>true</vt:lpwstr>
  </property>
  <property fmtid="{D5CDD505-2E9C-101B-9397-08002B2CF9AE}" pid="8" name="MSIP_Label_3c92e4bf-1f60-4796-a90f-2b1633f88872_SetDate">
    <vt:lpwstr>2026-08-18T12:01:49Z</vt:lpwstr>
  </property>
  <property fmtid="{D5CDD505-2E9C-101B-9397-08002B2CF9AE}" pid="9" name="MSIP_Label_3c92e4bf-1f60-4796-a90f-2b1633f88872_Method">
    <vt:lpwstr>Standard</vt:lpwstr>
  </property>
  <property fmtid="{D5CDD505-2E9C-101B-9397-08002B2CF9AE}" pid="10" name="MSIP_Label_3c92e4bf-1f60-4796-a90f-2b1633f88872_Name">
    <vt:lpwstr>University of Galway - Controlled</vt:lpwstr>
  </property>
  <property fmtid="{D5CDD505-2E9C-101B-9397-08002B2CF9AE}" pid="11" name="MSIP_Label_3c92e4bf-1f60-4796-a90f-2b1633f88872_SiteId">
    <vt:lpwstr>13e3b186-c446-4aab-9c6d-9ab9bb76816c</vt:lpwstr>
  </property>
  <property fmtid="{D5CDD505-2E9C-101B-9397-08002B2CF9AE}" pid="12" name="MSIP_Label_3c92e4bf-1f60-4796-a90f-2b1633f88872_ActionId">
    <vt:lpwstr>a25b8bcc-e4cf-4dfb-a52b-9b4d74945c56</vt:lpwstr>
  </property>
  <property fmtid="{D5CDD505-2E9C-101B-9397-08002B2CF9AE}" pid="13" name="MSIP_Label_3c92e4bf-1f60-4796-a90f-2b1633f88872_ContentBits">
    <vt:lpwstr>0</vt:lpwstr>
  </property>
  <property fmtid="{D5CDD505-2E9C-101B-9397-08002B2CF9AE}" pid="14" name="MSIP_Label_3c92e4bf-1f60-4796-a90f-2b1633f88872_Tag">
    <vt:lpwstr>10, 3, 0, 1</vt:lpwstr>
  </property>
</Properties>
</file>