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6216" w14:textId="5CA7BFCC" w:rsidR="00ED4987" w:rsidRPr="00DB0082" w:rsidRDefault="00ED4987" w:rsidP="194F6C88">
      <w:pPr>
        <w:rPr>
          <w:rFonts w:asciiTheme="minorHAnsi" w:hAnsiTheme="minorHAnsi" w:cstheme="minorHAnsi"/>
          <w:b/>
          <w:bCs/>
          <w:sz w:val="22"/>
        </w:rPr>
      </w:pPr>
    </w:p>
    <w:p w14:paraId="1E0B149E" w14:textId="77777777" w:rsidR="00ED4987" w:rsidRPr="00DB0082" w:rsidRDefault="00ED4987" w:rsidP="00987C39">
      <w:pPr>
        <w:rPr>
          <w:rFonts w:asciiTheme="minorHAnsi" w:hAnsiTheme="minorHAnsi" w:cstheme="minorHAnsi"/>
          <w:b/>
          <w:sz w:val="22"/>
        </w:rPr>
      </w:pPr>
    </w:p>
    <w:p w14:paraId="3399EB90" w14:textId="77A8B3EA" w:rsidR="00987C39" w:rsidRPr="00DB0082" w:rsidRDefault="00987C39" w:rsidP="00987C39">
      <w:pPr>
        <w:rPr>
          <w:rFonts w:asciiTheme="minorHAnsi" w:hAnsiTheme="minorHAnsi" w:cstheme="minorHAnsi"/>
          <w:b/>
          <w:sz w:val="22"/>
        </w:rPr>
      </w:pPr>
      <w:r w:rsidRPr="00DB0082">
        <w:rPr>
          <w:rFonts w:asciiTheme="minorHAnsi" w:hAnsiTheme="minorHAnsi" w:cstheme="minorHAnsi"/>
          <w:b/>
          <w:sz w:val="22"/>
        </w:rPr>
        <w:t>DRAMA AND THEATRE STUDIES</w:t>
      </w:r>
    </w:p>
    <w:p w14:paraId="32EEB7CC" w14:textId="77777777" w:rsidR="00987C39" w:rsidRPr="00DB0082" w:rsidRDefault="00987C39" w:rsidP="00987C39">
      <w:pPr>
        <w:jc w:val="center"/>
        <w:rPr>
          <w:rFonts w:asciiTheme="minorHAnsi" w:hAnsiTheme="minorHAnsi" w:cstheme="minorHAnsi"/>
          <w:b/>
          <w:sz w:val="22"/>
        </w:rPr>
      </w:pPr>
    </w:p>
    <w:p w14:paraId="0B0DE7B4" w14:textId="02BD5DCA" w:rsidR="00987C39" w:rsidRPr="00DB0082" w:rsidRDefault="00987C39" w:rsidP="28F1FB54">
      <w:pPr>
        <w:rPr>
          <w:rFonts w:asciiTheme="minorHAnsi" w:hAnsiTheme="minorHAnsi" w:cstheme="minorHAnsi"/>
          <w:b/>
          <w:bCs/>
          <w:sz w:val="22"/>
        </w:rPr>
      </w:pPr>
      <w:r w:rsidRPr="00DB0082">
        <w:rPr>
          <w:rFonts w:asciiTheme="minorHAnsi" w:hAnsiTheme="minorHAnsi" w:cstheme="minorHAnsi"/>
          <w:b/>
          <w:bCs/>
          <w:sz w:val="22"/>
        </w:rPr>
        <w:t>Year 4 Student Handbook (4BA DTP) 202</w:t>
      </w:r>
      <w:r w:rsidR="00397F8E" w:rsidRPr="00DB0082">
        <w:rPr>
          <w:rFonts w:asciiTheme="minorHAnsi" w:hAnsiTheme="minorHAnsi" w:cstheme="minorHAnsi"/>
          <w:b/>
          <w:bCs/>
          <w:sz w:val="22"/>
        </w:rPr>
        <w:t>5</w:t>
      </w:r>
      <w:r w:rsidRPr="00DB0082">
        <w:rPr>
          <w:rFonts w:asciiTheme="minorHAnsi" w:hAnsiTheme="minorHAnsi" w:cstheme="minorHAnsi"/>
          <w:b/>
          <w:bCs/>
          <w:sz w:val="22"/>
        </w:rPr>
        <w:t>-202</w:t>
      </w:r>
      <w:r w:rsidR="00397F8E" w:rsidRPr="00DB0082">
        <w:rPr>
          <w:rFonts w:asciiTheme="minorHAnsi" w:hAnsiTheme="minorHAnsi" w:cstheme="minorHAnsi"/>
          <w:b/>
          <w:bCs/>
          <w:sz w:val="22"/>
        </w:rPr>
        <w:t>6</w:t>
      </w:r>
    </w:p>
    <w:p w14:paraId="70D098DE" w14:textId="1EFAC7D6" w:rsidR="00987C39" w:rsidRPr="00DB0082" w:rsidRDefault="00987C39" w:rsidP="7A41E97A">
      <w:pPr>
        <w:rPr>
          <w:rFonts w:asciiTheme="minorHAnsi" w:hAnsiTheme="minorHAnsi" w:cstheme="minorHAnsi"/>
          <w:b/>
          <w:bCs/>
          <w:sz w:val="22"/>
        </w:rPr>
      </w:pPr>
    </w:p>
    <w:p w14:paraId="2F7E88A8" w14:textId="07235386" w:rsidR="00987C39" w:rsidRPr="00DB0082" w:rsidRDefault="210ACDBC" w:rsidP="7A41E97A">
      <w:pPr>
        <w:rPr>
          <w:rFonts w:asciiTheme="minorHAnsi" w:hAnsiTheme="minorHAnsi" w:cstheme="minorHAnsi"/>
          <w:sz w:val="22"/>
        </w:rPr>
      </w:pPr>
      <w:r w:rsidRPr="00DB0082">
        <w:rPr>
          <w:rFonts w:asciiTheme="minorHAnsi" w:hAnsiTheme="minorHAnsi" w:cstheme="minorHAnsi"/>
          <w:noProof/>
          <w:sz w:val="22"/>
          <w:lang w:eastAsia="en-IE"/>
        </w:rPr>
        <w:drawing>
          <wp:inline distT="0" distB="0" distL="0" distR="0" wp14:anchorId="3175D9A4" wp14:editId="77BCE10E">
            <wp:extent cx="3257550" cy="1133475"/>
            <wp:effectExtent l="0" t="0" r="0" b="0"/>
            <wp:docPr id="25743302" name="Picture 25743302" descr="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r w:rsidR="00987C39" w:rsidRPr="00DB0082">
        <w:rPr>
          <w:rFonts w:asciiTheme="minorHAnsi" w:hAnsiTheme="minorHAnsi" w:cstheme="minorHAnsi"/>
          <w:sz w:val="22"/>
        </w:rPr>
        <w:br/>
      </w:r>
    </w:p>
    <w:p w14:paraId="244D6B93" w14:textId="77777777" w:rsidR="00987C39" w:rsidRPr="00DB0082" w:rsidRDefault="00987C39" w:rsidP="00987C39">
      <w:pPr>
        <w:rPr>
          <w:rFonts w:asciiTheme="minorHAnsi" w:eastAsia="Times New Roman" w:hAnsiTheme="minorHAnsi" w:cstheme="minorHAnsi"/>
          <w:color w:val="000000"/>
          <w:sz w:val="22"/>
        </w:rPr>
      </w:pPr>
    </w:p>
    <w:p w14:paraId="12778F00" w14:textId="02E64FF3" w:rsidR="00ED4987" w:rsidRPr="00DB0082" w:rsidRDefault="00ED4987" w:rsidP="7A41E97A">
      <w:pPr>
        <w:jc w:val="center"/>
        <w:rPr>
          <w:rFonts w:asciiTheme="minorHAnsi" w:hAnsiTheme="minorHAnsi" w:cstheme="minorHAnsi"/>
          <w:color w:val="000000"/>
          <w:sz w:val="22"/>
        </w:rPr>
      </w:pPr>
    </w:p>
    <w:p w14:paraId="4A32E04A" w14:textId="77777777" w:rsidR="00ED4987" w:rsidRPr="00DB0082" w:rsidRDefault="00ED4987" w:rsidP="00987C39">
      <w:pPr>
        <w:jc w:val="center"/>
        <w:rPr>
          <w:rFonts w:asciiTheme="minorHAnsi" w:eastAsia="Times New Roman" w:hAnsiTheme="minorHAnsi" w:cstheme="minorHAnsi"/>
          <w:color w:val="000000"/>
          <w:sz w:val="22"/>
        </w:rPr>
      </w:pPr>
    </w:p>
    <w:p w14:paraId="71DAFA3B" w14:textId="77777777" w:rsidR="00ED4987" w:rsidRPr="00DB0082" w:rsidRDefault="00ED4987" w:rsidP="00987C39">
      <w:pPr>
        <w:jc w:val="center"/>
        <w:rPr>
          <w:rFonts w:asciiTheme="minorHAnsi" w:eastAsia="Times New Roman" w:hAnsiTheme="minorHAnsi" w:cstheme="minorHAnsi"/>
          <w:color w:val="000000"/>
          <w:sz w:val="22"/>
        </w:rPr>
      </w:pPr>
    </w:p>
    <w:p w14:paraId="4256E861" w14:textId="77777777" w:rsidR="00ED4987" w:rsidRPr="00DB0082" w:rsidRDefault="00ED4987" w:rsidP="00987C39">
      <w:pPr>
        <w:jc w:val="center"/>
        <w:rPr>
          <w:rFonts w:asciiTheme="minorHAnsi" w:eastAsia="Times New Roman" w:hAnsiTheme="minorHAnsi" w:cstheme="minorHAnsi"/>
          <w:color w:val="000000"/>
          <w:sz w:val="22"/>
        </w:rPr>
      </w:pPr>
    </w:p>
    <w:p w14:paraId="4EFDD509" w14:textId="78BE9494" w:rsidR="00987C39" w:rsidRPr="00DB0082" w:rsidRDefault="00987C39" w:rsidP="00987C39">
      <w:pPr>
        <w:jc w:val="center"/>
        <w:rPr>
          <w:rFonts w:asciiTheme="minorHAnsi" w:eastAsia="Times New Roman" w:hAnsiTheme="minorHAnsi" w:cstheme="minorHAnsi"/>
          <w:color w:val="000000"/>
          <w:sz w:val="22"/>
        </w:rPr>
      </w:pPr>
      <w:r w:rsidRPr="00DB0082">
        <w:rPr>
          <w:rFonts w:asciiTheme="minorHAnsi" w:eastAsia="Times New Roman" w:hAnsiTheme="minorHAnsi" w:cstheme="minorHAnsi"/>
          <w:noProof/>
          <w:color w:val="000000"/>
          <w:sz w:val="22"/>
          <w:lang w:eastAsia="en-IE"/>
        </w:rPr>
        <w:drawing>
          <wp:inline distT="0" distB="0" distL="0" distR="0" wp14:anchorId="21046C54" wp14:editId="41BC8C83">
            <wp:extent cx="2466975" cy="3695700"/>
            <wp:effectExtent l="0" t="0" r="9525" b="0"/>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3695700"/>
                    </a:xfrm>
                    <a:prstGeom prst="rect">
                      <a:avLst/>
                    </a:prstGeom>
                    <a:noFill/>
                    <a:ln>
                      <a:noFill/>
                    </a:ln>
                  </pic:spPr>
                </pic:pic>
              </a:graphicData>
            </a:graphic>
          </wp:inline>
        </w:drawing>
      </w:r>
    </w:p>
    <w:p w14:paraId="59928E75" w14:textId="77777777" w:rsidR="00ED4987" w:rsidRPr="00DB0082" w:rsidRDefault="00ED4987" w:rsidP="00987C39">
      <w:pPr>
        <w:jc w:val="right"/>
        <w:rPr>
          <w:rFonts w:asciiTheme="minorHAnsi" w:eastAsiaTheme="majorEastAsia" w:hAnsiTheme="minorHAnsi" w:cstheme="minorHAnsi"/>
          <w:b/>
          <w:sz w:val="22"/>
        </w:rPr>
      </w:pPr>
    </w:p>
    <w:p w14:paraId="7AE28784" w14:textId="1C9AA586" w:rsidR="00987C39" w:rsidRPr="00DB0082" w:rsidRDefault="00987C39" w:rsidP="00987C39">
      <w:pPr>
        <w:jc w:val="right"/>
        <w:rPr>
          <w:rFonts w:asciiTheme="minorHAnsi" w:eastAsiaTheme="majorEastAsia" w:hAnsiTheme="minorHAnsi" w:cstheme="minorHAnsi"/>
          <w:b/>
          <w:sz w:val="22"/>
        </w:rPr>
      </w:pPr>
      <w:r w:rsidRPr="00DB0082">
        <w:rPr>
          <w:rFonts w:asciiTheme="minorHAnsi" w:eastAsiaTheme="majorEastAsia" w:hAnsiTheme="minorHAnsi" w:cstheme="minorHAnsi"/>
          <w:b/>
          <w:sz w:val="22"/>
        </w:rPr>
        <w:t>Discipline of Drama</w:t>
      </w:r>
      <w:r w:rsidR="0035712E" w:rsidRPr="00DB0082">
        <w:rPr>
          <w:rFonts w:asciiTheme="minorHAnsi" w:eastAsiaTheme="majorEastAsia" w:hAnsiTheme="minorHAnsi" w:cstheme="minorHAnsi"/>
          <w:b/>
          <w:sz w:val="22"/>
        </w:rPr>
        <w:t xml:space="preserve"> and</w:t>
      </w:r>
      <w:r w:rsidRPr="00DB0082">
        <w:rPr>
          <w:rFonts w:asciiTheme="minorHAnsi" w:eastAsiaTheme="majorEastAsia" w:hAnsiTheme="minorHAnsi" w:cstheme="minorHAnsi"/>
          <w:b/>
          <w:sz w:val="22"/>
        </w:rPr>
        <w:t xml:space="preserve"> Theatre </w:t>
      </w:r>
      <w:r w:rsidR="0035712E" w:rsidRPr="00DB0082">
        <w:rPr>
          <w:rFonts w:asciiTheme="minorHAnsi" w:eastAsiaTheme="majorEastAsia" w:hAnsiTheme="minorHAnsi" w:cstheme="minorHAnsi"/>
          <w:b/>
          <w:sz w:val="22"/>
        </w:rPr>
        <w:t>Studies</w:t>
      </w:r>
      <w:r w:rsidRPr="00DB0082">
        <w:rPr>
          <w:rFonts w:asciiTheme="minorHAnsi" w:eastAsiaTheme="majorEastAsia" w:hAnsiTheme="minorHAnsi" w:cstheme="minorHAnsi"/>
          <w:b/>
          <w:sz w:val="22"/>
        </w:rPr>
        <w:t xml:space="preserve">, </w:t>
      </w:r>
    </w:p>
    <w:p w14:paraId="5F75DD92" w14:textId="46C7C298" w:rsidR="00987C39" w:rsidRPr="00DB0082" w:rsidRDefault="00987C39" w:rsidP="00987C39">
      <w:pPr>
        <w:jc w:val="right"/>
        <w:rPr>
          <w:rFonts w:asciiTheme="minorHAnsi" w:eastAsiaTheme="majorEastAsia" w:hAnsiTheme="minorHAnsi" w:cstheme="minorHAnsi"/>
          <w:b/>
          <w:sz w:val="22"/>
        </w:rPr>
      </w:pPr>
      <w:r w:rsidRPr="00DB0082">
        <w:rPr>
          <w:rFonts w:asciiTheme="minorHAnsi" w:eastAsiaTheme="majorEastAsia" w:hAnsiTheme="minorHAnsi" w:cstheme="minorHAnsi"/>
          <w:b/>
          <w:sz w:val="22"/>
        </w:rPr>
        <w:t>School of English</w:t>
      </w:r>
      <w:r w:rsidR="00291259" w:rsidRPr="00DB0082">
        <w:rPr>
          <w:rFonts w:asciiTheme="minorHAnsi" w:eastAsiaTheme="majorEastAsia" w:hAnsiTheme="minorHAnsi" w:cstheme="minorHAnsi"/>
          <w:b/>
          <w:sz w:val="22"/>
        </w:rPr>
        <w:t>, Media</w:t>
      </w:r>
      <w:r w:rsidRPr="00DB0082">
        <w:rPr>
          <w:rFonts w:asciiTheme="minorHAnsi" w:eastAsiaTheme="majorEastAsia" w:hAnsiTheme="minorHAnsi" w:cstheme="minorHAnsi"/>
          <w:b/>
          <w:sz w:val="22"/>
        </w:rPr>
        <w:t xml:space="preserve"> and Creative Arts, </w:t>
      </w:r>
    </w:p>
    <w:p w14:paraId="03996DC0" w14:textId="1F2D0BCB" w:rsidR="00987C39" w:rsidRPr="00DB0082" w:rsidRDefault="00987C39" w:rsidP="5990ED75">
      <w:pPr>
        <w:jc w:val="right"/>
        <w:rPr>
          <w:rFonts w:asciiTheme="minorHAnsi" w:eastAsiaTheme="majorEastAsia" w:hAnsiTheme="minorHAnsi" w:cstheme="minorHAnsi"/>
          <w:b/>
          <w:bCs/>
          <w:sz w:val="22"/>
        </w:rPr>
      </w:pPr>
      <w:r w:rsidRPr="00DB0082">
        <w:rPr>
          <w:rFonts w:asciiTheme="minorHAnsi" w:eastAsiaTheme="majorEastAsia" w:hAnsiTheme="minorHAnsi" w:cstheme="minorHAnsi"/>
          <w:b/>
          <w:bCs/>
          <w:sz w:val="22"/>
        </w:rPr>
        <w:t xml:space="preserve">O’Donoghue Centre, </w:t>
      </w:r>
      <w:r w:rsidR="7F96A019" w:rsidRPr="00DB0082">
        <w:rPr>
          <w:rFonts w:asciiTheme="minorHAnsi" w:eastAsiaTheme="majorEastAsia" w:hAnsiTheme="minorHAnsi" w:cstheme="minorHAnsi"/>
          <w:b/>
          <w:bCs/>
          <w:sz w:val="22"/>
        </w:rPr>
        <w:t>University of Galway</w:t>
      </w:r>
    </w:p>
    <w:p w14:paraId="39BDCBB1" w14:textId="08F6335A" w:rsidR="00891517" w:rsidRPr="00DB0082" w:rsidRDefault="00891517" w:rsidP="00987C39">
      <w:pPr>
        <w:jc w:val="right"/>
        <w:rPr>
          <w:rFonts w:asciiTheme="minorHAnsi" w:eastAsia="Times New Roman" w:hAnsiTheme="minorHAnsi" w:cstheme="minorHAnsi"/>
          <w:color w:val="000000"/>
          <w:sz w:val="22"/>
        </w:rPr>
      </w:pPr>
    </w:p>
    <w:p w14:paraId="6A6C8994" w14:textId="02EC742B" w:rsidR="28F1FB54" w:rsidRPr="00DB0082" w:rsidRDefault="28F1FB54" w:rsidP="28F1FB54">
      <w:pPr>
        <w:rPr>
          <w:rFonts w:asciiTheme="minorHAnsi" w:hAnsiTheme="minorHAnsi" w:cstheme="minorHAnsi"/>
          <w:sz w:val="22"/>
        </w:rPr>
      </w:pPr>
    </w:p>
    <w:p w14:paraId="503D6926" w14:textId="5FD2E24C" w:rsidR="7A41E97A" w:rsidRPr="00DB0082" w:rsidRDefault="7A41E97A">
      <w:pPr>
        <w:rPr>
          <w:rFonts w:asciiTheme="minorHAnsi" w:hAnsiTheme="minorHAnsi" w:cstheme="minorHAnsi"/>
          <w:sz w:val="22"/>
        </w:rPr>
      </w:pPr>
      <w:r w:rsidRPr="00DB0082">
        <w:rPr>
          <w:rFonts w:asciiTheme="minorHAnsi" w:hAnsiTheme="minorHAnsi" w:cstheme="minorHAnsi"/>
          <w:sz w:val="22"/>
        </w:rPr>
        <w:br w:type="page"/>
      </w:r>
    </w:p>
    <w:p w14:paraId="0E0AF200" w14:textId="4193366F" w:rsidR="00D77D42" w:rsidRPr="00DB0082" w:rsidRDefault="00D77D42" w:rsidP="194F6C88">
      <w:pPr>
        <w:rPr>
          <w:rFonts w:asciiTheme="minorHAnsi" w:hAnsiTheme="minorHAnsi" w:cstheme="minorHAnsi"/>
          <w:sz w:val="22"/>
        </w:rPr>
      </w:pPr>
      <w:r w:rsidRPr="00DB0082">
        <w:rPr>
          <w:rFonts w:asciiTheme="minorHAnsi" w:hAnsiTheme="minorHAnsi" w:cstheme="minorHAnsi"/>
          <w:sz w:val="22"/>
        </w:rPr>
        <w:lastRenderedPageBreak/>
        <w:t>This handbook contains an overview of your modules for Fourth Year in Drama and Theatre Studies</w:t>
      </w:r>
      <w:r w:rsidR="00791962" w:rsidRPr="00DB0082">
        <w:rPr>
          <w:rFonts w:asciiTheme="minorHAnsi" w:hAnsiTheme="minorHAnsi" w:cstheme="minorHAnsi"/>
          <w:sz w:val="22"/>
        </w:rPr>
        <w:t xml:space="preserve"> and some key dates</w:t>
      </w:r>
      <w:r w:rsidRPr="00DB0082">
        <w:rPr>
          <w:rFonts w:asciiTheme="minorHAnsi" w:hAnsiTheme="minorHAnsi" w:cstheme="minorHAnsi"/>
          <w:sz w:val="22"/>
        </w:rPr>
        <w:t xml:space="preserve">. For </w:t>
      </w:r>
      <w:r w:rsidR="00791962" w:rsidRPr="00DB0082">
        <w:rPr>
          <w:rFonts w:asciiTheme="minorHAnsi" w:hAnsiTheme="minorHAnsi" w:cstheme="minorHAnsi"/>
          <w:sz w:val="22"/>
        </w:rPr>
        <w:t xml:space="preserve">full </w:t>
      </w:r>
      <w:r w:rsidRPr="00DB0082">
        <w:rPr>
          <w:rFonts w:asciiTheme="minorHAnsi" w:hAnsiTheme="minorHAnsi" w:cstheme="minorHAnsi"/>
          <w:sz w:val="22"/>
        </w:rPr>
        <w:t xml:space="preserve">information on Drama and Theatre Studies policies and guidelines, please refer to the </w:t>
      </w:r>
      <w:r w:rsidR="00791962" w:rsidRPr="00DB0082">
        <w:rPr>
          <w:rFonts w:asciiTheme="minorHAnsi" w:hAnsiTheme="minorHAnsi" w:cstheme="minorHAnsi"/>
          <w:sz w:val="22"/>
        </w:rPr>
        <w:t xml:space="preserve">general </w:t>
      </w:r>
      <w:r w:rsidRPr="00DB0082">
        <w:rPr>
          <w:rFonts w:asciiTheme="minorHAnsi" w:hAnsiTheme="minorHAnsi" w:cstheme="minorHAnsi"/>
          <w:sz w:val="22"/>
        </w:rPr>
        <w:t xml:space="preserve">undergraduate student handbook. </w:t>
      </w:r>
    </w:p>
    <w:p w14:paraId="1504BB47" w14:textId="5C4DF9DF" w:rsidR="00ED4987" w:rsidRPr="00DB0082" w:rsidRDefault="00ED4987" w:rsidP="194F6C88">
      <w:pPr>
        <w:rPr>
          <w:rFonts w:asciiTheme="minorHAnsi" w:hAnsiTheme="minorHAnsi" w:cstheme="minorHAnsi"/>
          <w:sz w:val="22"/>
        </w:rPr>
      </w:pPr>
    </w:p>
    <w:p w14:paraId="1D7A7760" w14:textId="7CB6CF0C" w:rsidR="7FE166B3" w:rsidRPr="005E6F20" w:rsidRDefault="7FE166B3" w:rsidP="005E6F20">
      <w:pPr>
        <w:jc w:val="center"/>
        <w:rPr>
          <w:rFonts w:asciiTheme="minorHAnsi" w:eastAsia="Calibri" w:hAnsiTheme="minorHAnsi" w:cstheme="minorHAnsi"/>
          <w:szCs w:val="24"/>
        </w:rPr>
      </w:pPr>
      <w:r w:rsidRPr="00DB0082">
        <w:rPr>
          <w:rFonts w:asciiTheme="minorHAnsi" w:eastAsia="Calibri" w:hAnsiTheme="minorHAnsi" w:cstheme="minorHAnsi"/>
          <w:b/>
          <w:bCs/>
          <w:szCs w:val="24"/>
          <w:u w:val="single"/>
        </w:rPr>
        <w:t>Who to contact</w:t>
      </w:r>
    </w:p>
    <w:p w14:paraId="52BD4DE7" w14:textId="7F0CF7C2" w:rsidR="41E5682B" w:rsidRPr="00DB0082" w:rsidRDefault="41E5682B" w:rsidP="005E6F20">
      <w:pPr>
        <w:rPr>
          <w:rFonts w:asciiTheme="minorHAnsi" w:eastAsia="Calibri" w:hAnsiTheme="minorHAnsi" w:cstheme="minorHAnsi"/>
          <w:color w:val="000000" w:themeColor="text1"/>
          <w:szCs w:val="24"/>
        </w:rPr>
      </w:pPr>
    </w:p>
    <w:p w14:paraId="076DAAFC" w14:textId="3239146D" w:rsidR="7FE166B3" w:rsidRPr="00DB0082" w:rsidRDefault="7FE166B3" w:rsidP="41E5682B">
      <w:pPr>
        <w:jc w:val="center"/>
        <w:rPr>
          <w:rFonts w:asciiTheme="minorHAnsi" w:eastAsia="Calibri" w:hAnsiTheme="minorHAnsi" w:cstheme="minorHAnsi"/>
          <w:color w:val="000000" w:themeColor="text1"/>
          <w:szCs w:val="24"/>
        </w:rPr>
      </w:pPr>
      <w:r w:rsidRPr="00DB0082">
        <w:rPr>
          <w:rFonts w:asciiTheme="minorHAnsi" w:eastAsia="Calibri" w:hAnsiTheme="minorHAnsi" w:cstheme="minorHAnsi"/>
          <w:b/>
          <w:bCs/>
          <w:color w:val="000000" w:themeColor="text1"/>
          <w:szCs w:val="24"/>
        </w:rPr>
        <w:t xml:space="preserve">Head of Undergraduate Studies: Dr Ian R. Walsh </w:t>
      </w:r>
      <w:r w:rsidRPr="00DB0082">
        <w:rPr>
          <w:rFonts w:asciiTheme="minorHAnsi" w:hAnsiTheme="minorHAnsi" w:cstheme="minorHAnsi"/>
        </w:rPr>
        <w:br/>
      </w:r>
      <w:hyperlink r:id="rId10">
        <w:r w:rsidRPr="00DB0082">
          <w:rPr>
            <w:rStyle w:val="Hyperlink"/>
            <w:rFonts w:asciiTheme="minorHAnsi" w:eastAsia="Calibri" w:hAnsiTheme="minorHAnsi" w:cstheme="minorHAnsi"/>
            <w:szCs w:val="24"/>
          </w:rPr>
          <w:t>ian.walsh@universityofgalway.ie</w:t>
        </w:r>
      </w:hyperlink>
    </w:p>
    <w:p w14:paraId="38FF7467" w14:textId="49A6D648" w:rsidR="41E5682B" w:rsidRPr="00DB0082" w:rsidRDefault="41E5682B" w:rsidP="41E5682B">
      <w:pPr>
        <w:rPr>
          <w:rFonts w:asciiTheme="minorHAnsi" w:eastAsia="Calibri" w:hAnsiTheme="minorHAnsi" w:cstheme="minorHAnsi"/>
          <w:sz w:val="22"/>
        </w:rPr>
      </w:pPr>
    </w:p>
    <w:p w14:paraId="3A3CBCB6" w14:textId="088794A0" w:rsidR="000D381A" w:rsidRPr="00DB0082" w:rsidRDefault="000D381A" w:rsidP="5E31FA5D">
      <w:pPr>
        <w:rPr>
          <w:rFonts w:asciiTheme="minorHAnsi" w:hAnsiTheme="minorHAnsi" w:cstheme="minorHAnsi"/>
          <w:sz w:val="22"/>
        </w:rPr>
      </w:pPr>
    </w:p>
    <w:p w14:paraId="4178AC13" w14:textId="77777777" w:rsidR="000D381A" w:rsidRPr="00DB0082" w:rsidRDefault="000D381A" w:rsidP="00ED4987">
      <w:pPr>
        <w:rPr>
          <w:rFonts w:asciiTheme="minorHAnsi" w:hAnsiTheme="minorHAnsi" w:cstheme="minorHAnsi"/>
          <w:b/>
          <w:sz w:val="22"/>
        </w:rPr>
      </w:pPr>
    </w:p>
    <w:p w14:paraId="3AAD33CB" w14:textId="69BFBDB6" w:rsidR="00ED4987" w:rsidRPr="00DB0082" w:rsidRDefault="00ED4987" w:rsidP="5E31FA5D">
      <w:pPr>
        <w:rPr>
          <w:rFonts w:asciiTheme="minorHAnsi" w:hAnsiTheme="minorHAnsi" w:cstheme="minorHAnsi"/>
          <w:b/>
          <w:bCs/>
          <w:sz w:val="22"/>
        </w:rPr>
      </w:pPr>
      <w:r w:rsidRPr="00DB0082">
        <w:rPr>
          <w:rFonts w:asciiTheme="minorHAnsi" w:hAnsiTheme="minorHAnsi" w:cstheme="minorHAnsi"/>
          <w:b/>
          <w:bCs/>
          <w:sz w:val="22"/>
        </w:rPr>
        <w:t>FINAL YEAR DRAMA, THEATRE AND PERFORMANCE 202</w:t>
      </w:r>
      <w:r w:rsidR="00291259" w:rsidRPr="00DB0082">
        <w:rPr>
          <w:rFonts w:asciiTheme="minorHAnsi" w:hAnsiTheme="minorHAnsi" w:cstheme="minorHAnsi"/>
          <w:b/>
          <w:bCs/>
          <w:sz w:val="22"/>
        </w:rPr>
        <w:t>4</w:t>
      </w:r>
      <w:r w:rsidRPr="00DB0082">
        <w:rPr>
          <w:rFonts w:asciiTheme="minorHAnsi" w:hAnsiTheme="minorHAnsi" w:cstheme="minorHAnsi"/>
          <w:b/>
          <w:bCs/>
          <w:sz w:val="22"/>
        </w:rPr>
        <w:t>-202</w:t>
      </w:r>
      <w:r w:rsidR="00291259" w:rsidRPr="00DB0082">
        <w:rPr>
          <w:rFonts w:asciiTheme="minorHAnsi" w:hAnsiTheme="minorHAnsi" w:cstheme="minorHAnsi"/>
          <w:b/>
          <w:bCs/>
          <w:sz w:val="22"/>
        </w:rPr>
        <w:t>5</w:t>
      </w:r>
    </w:p>
    <w:p w14:paraId="11ED171D" w14:textId="0F340C36" w:rsidR="00ED4987" w:rsidRPr="00DB0082" w:rsidRDefault="00ED4987" w:rsidP="28F1FB54">
      <w:pPr>
        <w:rPr>
          <w:rFonts w:asciiTheme="minorHAnsi" w:hAnsiTheme="minorHAnsi" w:cstheme="minorHAnsi"/>
          <w:b/>
          <w:bCs/>
          <w:sz w:val="22"/>
        </w:rPr>
      </w:pPr>
    </w:p>
    <w:p w14:paraId="58D6A917" w14:textId="023CB03B" w:rsidR="009E4D73" w:rsidRPr="00DB0082" w:rsidRDefault="00291259" w:rsidP="406F78F7">
      <w:pPr>
        <w:pStyle w:val="Heading2"/>
        <w:jc w:val="both"/>
        <w:rPr>
          <w:rFonts w:asciiTheme="minorHAnsi" w:hAnsiTheme="minorHAnsi" w:cstheme="minorHAnsi"/>
          <w:sz w:val="22"/>
          <w:szCs w:val="22"/>
        </w:rPr>
      </w:pPr>
      <w:bookmarkStart w:id="0" w:name="_Toc637188455"/>
      <w:r w:rsidRPr="00DB0082">
        <w:rPr>
          <w:rFonts w:asciiTheme="minorHAnsi" w:hAnsiTheme="minorHAnsi" w:cstheme="minorHAnsi"/>
          <w:sz w:val="22"/>
          <w:szCs w:val="22"/>
        </w:rPr>
        <w:t>Term and Exam Dates 202</w:t>
      </w:r>
      <w:r w:rsidR="53B6BCF4" w:rsidRPr="00DB0082">
        <w:rPr>
          <w:rFonts w:asciiTheme="minorHAnsi" w:hAnsiTheme="minorHAnsi" w:cstheme="minorHAnsi"/>
          <w:sz w:val="22"/>
          <w:szCs w:val="22"/>
        </w:rPr>
        <w:t>5-</w:t>
      </w:r>
      <w:r w:rsidR="009E4D73" w:rsidRPr="00DB0082">
        <w:rPr>
          <w:rFonts w:asciiTheme="minorHAnsi" w:hAnsiTheme="minorHAnsi" w:cstheme="minorHAnsi"/>
          <w:sz w:val="22"/>
          <w:szCs w:val="22"/>
        </w:rPr>
        <w:t>202</w:t>
      </w:r>
      <w:r w:rsidR="707BD694" w:rsidRPr="00DB0082">
        <w:rPr>
          <w:rFonts w:asciiTheme="minorHAnsi" w:hAnsiTheme="minorHAnsi" w:cstheme="minorHAnsi"/>
          <w:sz w:val="22"/>
          <w:szCs w:val="22"/>
        </w:rPr>
        <w:t>6</w:t>
      </w:r>
      <w:bookmarkEnd w:id="0"/>
    </w:p>
    <w:p w14:paraId="320429E2" w14:textId="77777777" w:rsidR="009E4D73" w:rsidRPr="00DB0082" w:rsidRDefault="009E4D73" w:rsidP="009E4D73">
      <w:pPr>
        <w:spacing w:after="200" w:line="276" w:lineRule="auto"/>
        <w:jc w:val="both"/>
        <w:rPr>
          <w:rFonts w:asciiTheme="minorHAnsi" w:eastAsia="Calibri" w:hAnsiTheme="minorHAnsi" w:cstheme="minorHAnsi"/>
          <w:color w:val="000000" w:themeColor="text1"/>
          <w:sz w:val="22"/>
        </w:rPr>
      </w:pPr>
    </w:p>
    <w:tbl>
      <w:tblPr>
        <w:tblStyle w:val="TableGrid"/>
        <w:tblW w:w="0" w:type="auto"/>
        <w:tblLayout w:type="fixed"/>
        <w:tblLook w:val="06A0" w:firstRow="1" w:lastRow="0" w:firstColumn="1" w:lastColumn="0" w:noHBand="1" w:noVBand="1"/>
      </w:tblPr>
      <w:tblGrid>
        <w:gridCol w:w="2370"/>
        <w:gridCol w:w="5925"/>
      </w:tblGrid>
      <w:tr w:rsidR="00DB0082" w:rsidRPr="00DB0082" w14:paraId="0B01D3C4"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4C9F08" w14:textId="77777777" w:rsidR="00DB0082" w:rsidRPr="00DB0082" w:rsidRDefault="00DB0082" w:rsidP="00927BB5">
            <w:pPr>
              <w:pStyle w:val="Heading3"/>
              <w:rPr>
                <w:rFonts w:asciiTheme="minorHAnsi" w:eastAsia="Calibri" w:hAnsiTheme="minorHAnsi" w:cstheme="minorHAnsi"/>
                <w:b/>
                <w:bCs/>
                <w:i/>
                <w:color w:val="2E74B5" w:themeColor="accent1" w:themeShade="BF"/>
                <w:sz w:val="22"/>
                <w:szCs w:val="22"/>
              </w:rPr>
            </w:pPr>
            <w:bookmarkStart w:id="1" w:name="_Toc187023680"/>
            <w:bookmarkStart w:id="2" w:name="_Toc202436848"/>
            <w:r w:rsidRPr="00DB0082">
              <w:rPr>
                <w:rFonts w:asciiTheme="minorHAnsi" w:eastAsia="Calibri" w:hAnsiTheme="minorHAnsi" w:cstheme="minorHAnsi"/>
                <w:b/>
                <w:bCs/>
                <w:color w:val="2E74B5" w:themeColor="accent1" w:themeShade="BF"/>
                <w:sz w:val="22"/>
                <w:szCs w:val="22"/>
              </w:rPr>
              <w:t>First Semester</w:t>
            </w:r>
            <w:bookmarkEnd w:id="1"/>
            <w:bookmarkEnd w:id="2"/>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DD930" w14:textId="77777777" w:rsidR="00DB0082" w:rsidRPr="00DB0082" w:rsidRDefault="00DB0082" w:rsidP="00927BB5">
            <w:pPr>
              <w:rPr>
                <w:rFonts w:asciiTheme="minorHAnsi" w:eastAsia="Calibri" w:hAnsiTheme="minorHAnsi" w:cstheme="minorHAnsi"/>
                <w:sz w:val="22"/>
              </w:rPr>
            </w:pPr>
          </w:p>
        </w:tc>
      </w:tr>
      <w:tr w:rsidR="00DB0082" w:rsidRPr="00DB0082" w14:paraId="0C2AC321"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25CB10"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Orientation: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EBFBE2" w14:textId="15DDFDC4" w:rsidR="00DB0082" w:rsidRPr="00DB0082" w:rsidRDefault="00DB0082" w:rsidP="00927BB5">
            <w:pPr>
              <w:jc w:val="both"/>
              <w:rPr>
                <w:rFonts w:asciiTheme="minorHAnsi" w:eastAsia="Calibri" w:hAnsiTheme="minorHAnsi" w:cstheme="minorHAnsi"/>
                <w:i/>
                <w:iCs/>
                <w:sz w:val="22"/>
              </w:rPr>
            </w:pPr>
            <w:r w:rsidRPr="00DB0082">
              <w:rPr>
                <w:rFonts w:asciiTheme="minorHAnsi" w:eastAsia="Calibri" w:hAnsiTheme="minorHAnsi" w:cstheme="minorHAnsi"/>
                <w:sz w:val="22"/>
              </w:rPr>
              <w:t xml:space="preserve">Third Years: </w:t>
            </w:r>
            <w:r w:rsidRPr="00DB0082">
              <w:rPr>
                <w:rFonts w:asciiTheme="minorHAnsi" w:eastAsia="Calibri" w:hAnsiTheme="minorHAnsi" w:cstheme="minorHAnsi"/>
                <w:b/>
                <w:bCs/>
                <w:sz w:val="22"/>
              </w:rPr>
              <w:t>Monday September 7th Studio 2, 11AM-12PM</w:t>
            </w:r>
            <w:r w:rsidRPr="00DB0082">
              <w:rPr>
                <w:rFonts w:asciiTheme="minorHAnsi" w:eastAsia="Calibri" w:hAnsiTheme="minorHAnsi" w:cstheme="minorHAnsi"/>
                <w:sz w:val="22"/>
              </w:rPr>
              <w:t xml:space="preserve"> (</w:t>
            </w:r>
            <w:r w:rsidRPr="00DB0082">
              <w:rPr>
                <w:rFonts w:asciiTheme="minorHAnsi" w:eastAsia="Calibri" w:hAnsiTheme="minorHAnsi" w:cstheme="minorHAnsi"/>
                <w:i/>
                <w:iCs/>
                <w:sz w:val="22"/>
              </w:rPr>
              <w:t>Instead of first class of DT4403 Arts and Cultural Producing)</w:t>
            </w:r>
          </w:p>
        </w:tc>
      </w:tr>
      <w:tr w:rsidR="00DB0082" w:rsidRPr="00DB0082" w14:paraId="1C89D0D7"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8C7B0A"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Arts in Action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9155C" w14:textId="77777777" w:rsidR="00DB0082" w:rsidRPr="00DB0082" w:rsidRDefault="00DB0082" w:rsidP="00927BB5">
            <w:pPr>
              <w:jc w:val="both"/>
              <w:rPr>
                <w:rFonts w:asciiTheme="minorHAnsi" w:eastAsia="Calibri" w:hAnsiTheme="minorHAnsi" w:cstheme="minorHAnsi"/>
                <w:sz w:val="22"/>
              </w:rPr>
            </w:pPr>
            <w:r w:rsidRPr="00DB0082">
              <w:rPr>
                <w:rFonts w:asciiTheme="minorHAnsi" w:eastAsia="Calibri" w:hAnsiTheme="minorHAnsi" w:cstheme="minorHAnsi"/>
                <w:sz w:val="22"/>
              </w:rPr>
              <w:t>Will typically be Thursday at 1PM during teaching term in semesters one and two</w:t>
            </w:r>
          </w:p>
          <w:p w14:paraId="13954563" w14:textId="77777777" w:rsidR="00DB0082" w:rsidRPr="00DB0082" w:rsidRDefault="00DB0082" w:rsidP="00927BB5">
            <w:pPr>
              <w:jc w:val="both"/>
              <w:rPr>
                <w:rFonts w:asciiTheme="minorHAnsi" w:eastAsia="Calibri" w:hAnsiTheme="minorHAnsi" w:cstheme="minorHAnsi"/>
                <w:sz w:val="22"/>
              </w:rPr>
            </w:pPr>
            <w:r w:rsidRPr="00DB0082">
              <w:rPr>
                <w:rFonts w:asciiTheme="minorHAnsi" w:eastAsia="Calibri" w:hAnsiTheme="minorHAnsi" w:cstheme="minorHAnsi"/>
                <w:sz w:val="22"/>
              </w:rPr>
              <w:t>Full programme to be launched in September</w:t>
            </w:r>
          </w:p>
          <w:p w14:paraId="6093AE12" w14:textId="77777777" w:rsidR="00DB0082" w:rsidRPr="00DB0082" w:rsidRDefault="00DB0082" w:rsidP="00927BB5">
            <w:pPr>
              <w:jc w:val="both"/>
              <w:rPr>
                <w:rFonts w:asciiTheme="minorHAnsi" w:eastAsia="Calibri" w:hAnsiTheme="minorHAnsi" w:cstheme="minorHAnsi"/>
                <w:sz w:val="22"/>
              </w:rPr>
            </w:pPr>
            <w:r w:rsidRPr="00DB0082">
              <w:rPr>
                <w:rFonts w:asciiTheme="minorHAnsi" w:eastAsia="Calibri" w:hAnsiTheme="minorHAnsi" w:cstheme="minorHAnsi"/>
                <w:sz w:val="22"/>
              </w:rPr>
              <w:t>All events free and open to students and may be integrated as part of your modules</w:t>
            </w:r>
          </w:p>
        </w:tc>
      </w:tr>
      <w:tr w:rsidR="00DB0082" w:rsidRPr="00DB0082" w14:paraId="6DE3651B"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1D9BF3"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Teaching – all years: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49CF0"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Monday, 7</w:t>
            </w:r>
            <w:proofErr w:type="gramStart"/>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September</w:t>
            </w:r>
            <w:proofErr w:type="gramEnd"/>
            <w:r w:rsidRPr="00DB0082">
              <w:rPr>
                <w:rFonts w:asciiTheme="minorHAnsi" w:eastAsia="Calibri" w:hAnsiTheme="minorHAnsi" w:cstheme="minorHAnsi"/>
                <w:sz w:val="22"/>
              </w:rPr>
              <w:t xml:space="preserve"> – Friday, 27</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November  (12</w:t>
            </w:r>
          </w:p>
          <w:p w14:paraId="433546A1"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weeks of teaching)</w:t>
            </w:r>
          </w:p>
        </w:tc>
      </w:tr>
      <w:tr w:rsidR="00DB0082" w:rsidRPr="00DB0082" w14:paraId="238CB554"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AA136"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 xml:space="preserve">Development Week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F77DBD"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Monday 12</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October – Friday 16</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October – There will be no</w:t>
            </w:r>
          </w:p>
          <w:p w14:paraId="6C9FB5CA"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 xml:space="preserve">classes this week but Students are expected to use this time for </w:t>
            </w:r>
          </w:p>
          <w:p w14:paraId="460E096F"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 xml:space="preserve">group rehearsals and development of projects. </w:t>
            </w:r>
          </w:p>
        </w:tc>
      </w:tr>
      <w:tr w:rsidR="00DB0082" w:rsidRPr="00DB0082" w14:paraId="235A5163"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150E5C"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Applications for second semester internships due</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4DE21"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Friday 25</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September at 5PM </w:t>
            </w:r>
            <w:r w:rsidRPr="00DB0082">
              <w:rPr>
                <w:rFonts w:asciiTheme="minorHAnsi" w:eastAsia="Calibri" w:hAnsiTheme="minorHAnsi" w:cstheme="minorHAnsi"/>
                <w:i/>
                <w:iCs/>
                <w:sz w:val="22"/>
              </w:rPr>
              <w:t>(see details later in handbook, no late applications accepted)</w:t>
            </w:r>
          </w:p>
        </w:tc>
      </w:tr>
      <w:tr w:rsidR="00DB0082" w:rsidRPr="00DB0082" w14:paraId="5D876CF1"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F0FBAF"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F455AB" w14:textId="77777777" w:rsidR="00DB0082" w:rsidRPr="00DB0082" w:rsidRDefault="00DB0082" w:rsidP="00927BB5">
            <w:pPr>
              <w:jc w:val="both"/>
              <w:rPr>
                <w:rFonts w:asciiTheme="minorHAnsi" w:eastAsia="Calibri" w:hAnsiTheme="minorHAnsi" w:cstheme="minorHAnsi"/>
                <w:sz w:val="22"/>
              </w:rPr>
            </w:pPr>
            <w:r w:rsidRPr="00DB0082">
              <w:rPr>
                <w:rFonts w:asciiTheme="minorHAnsi" w:eastAsia="Calibri" w:hAnsiTheme="minorHAnsi" w:cstheme="minorHAnsi"/>
                <w:sz w:val="22"/>
              </w:rPr>
              <w:t xml:space="preserve">Monday 26th </w:t>
            </w:r>
            <w:proofErr w:type="gramStart"/>
            <w:r w:rsidRPr="00DB0082">
              <w:rPr>
                <w:rFonts w:asciiTheme="minorHAnsi" w:eastAsia="Calibri" w:hAnsiTheme="minorHAnsi" w:cstheme="minorHAnsi"/>
                <w:sz w:val="22"/>
              </w:rPr>
              <w:t>October  (</w:t>
            </w:r>
            <w:proofErr w:type="gramEnd"/>
            <w:r w:rsidRPr="00DB0082">
              <w:rPr>
                <w:rFonts w:asciiTheme="minorHAnsi" w:eastAsia="Calibri" w:hAnsiTheme="minorHAnsi" w:cstheme="minorHAnsi"/>
                <w:sz w:val="22"/>
              </w:rPr>
              <w:t>NO CLASSES)</w:t>
            </w:r>
          </w:p>
        </w:tc>
      </w:tr>
      <w:tr w:rsidR="00DB0082" w:rsidRPr="00DB0082" w14:paraId="012F6313"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B4201"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CFDBC8"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Monday, 1</w:t>
            </w:r>
            <w:r w:rsidRPr="00DB0082">
              <w:rPr>
                <w:rFonts w:asciiTheme="minorHAnsi" w:eastAsia="Calibri" w:hAnsiTheme="minorHAnsi" w:cstheme="minorHAnsi"/>
                <w:sz w:val="22"/>
                <w:vertAlign w:val="superscript"/>
              </w:rPr>
              <w:t>st</w:t>
            </w:r>
            <w:r w:rsidRPr="00DB0082">
              <w:rPr>
                <w:rFonts w:asciiTheme="minorHAnsi" w:eastAsia="Calibri" w:hAnsiTheme="minorHAnsi" w:cstheme="minorHAnsi"/>
                <w:sz w:val="22"/>
              </w:rPr>
              <w:t xml:space="preserve"> December – Friday, 5</w:t>
            </w:r>
            <w:proofErr w:type="gramStart"/>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December</w:t>
            </w:r>
            <w:proofErr w:type="gramEnd"/>
            <w:r w:rsidRPr="00DB0082">
              <w:rPr>
                <w:rFonts w:asciiTheme="minorHAnsi" w:eastAsia="Calibri" w:hAnsiTheme="minorHAnsi" w:cstheme="minorHAnsi"/>
                <w:sz w:val="22"/>
              </w:rPr>
              <w:t xml:space="preserve"> 2024</w:t>
            </w:r>
          </w:p>
        </w:tc>
      </w:tr>
      <w:tr w:rsidR="00DB0082" w:rsidRPr="00DB0082" w14:paraId="7534FAD6"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F87419"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Semester 1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A8C4C" w14:textId="77777777" w:rsidR="00DB0082" w:rsidRPr="00DB0082" w:rsidRDefault="00DB0082" w:rsidP="00927BB5">
            <w:pPr>
              <w:jc w:val="both"/>
              <w:rPr>
                <w:rFonts w:asciiTheme="minorHAnsi" w:eastAsia="Calibri" w:hAnsiTheme="minorHAnsi" w:cstheme="minorHAnsi"/>
                <w:sz w:val="22"/>
              </w:rPr>
            </w:pPr>
            <w:r w:rsidRPr="00DB0082">
              <w:rPr>
                <w:rFonts w:asciiTheme="minorHAnsi" w:eastAsia="Calibri" w:hAnsiTheme="minorHAnsi" w:cstheme="minorHAnsi"/>
                <w:sz w:val="22"/>
              </w:rPr>
              <w:t>Monday, 8</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December – Friday, 19</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December (10 days of exams)</w:t>
            </w:r>
          </w:p>
        </w:tc>
      </w:tr>
      <w:tr w:rsidR="00DB0082" w:rsidRPr="00DB0082" w14:paraId="769D07F3"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87E748"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Christmas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C076DE" w14:textId="77777777" w:rsidR="00DB0082" w:rsidRPr="00DB0082" w:rsidRDefault="00DB0082" w:rsidP="00927BB5">
            <w:pPr>
              <w:jc w:val="both"/>
              <w:rPr>
                <w:rFonts w:asciiTheme="minorHAnsi" w:eastAsia="Calibri" w:hAnsiTheme="minorHAnsi" w:cstheme="minorHAnsi"/>
                <w:sz w:val="22"/>
              </w:rPr>
            </w:pPr>
            <w:r w:rsidRPr="00DB0082">
              <w:rPr>
                <w:rFonts w:asciiTheme="minorHAnsi" w:eastAsia="Calibri" w:hAnsiTheme="minorHAnsi" w:cstheme="minorHAnsi"/>
                <w:sz w:val="22"/>
              </w:rPr>
              <w:t>Saturday, 19</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December </w:t>
            </w:r>
          </w:p>
        </w:tc>
      </w:tr>
      <w:tr w:rsidR="00DB0082" w:rsidRPr="00DB0082" w14:paraId="3C25A0F0"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46E54D" w14:textId="77777777" w:rsidR="00DB0082" w:rsidRPr="00DB0082" w:rsidRDefault="00DB0082" w:rsidP="00927BB5">
            <w:pPr>
              <w:spacing w:before="40"/>
              <w:rPr>
                <w:rFonts w:asciiTheme="minorHAnsi" w:eastAsia="Calibri" w:hAnsiTheme="minorHAnsi" w:cstheme="minorHAnsi"/>
                <w:color w:val="243F60"/>
                <w:sz w:val="22"/>
              </w:rPr>
            </w:pP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D75D5E" w14:textId="77777777" w:rsidR="00DB0082" w:rsidRPr="00DB0082" w:rsidRDefault="00DB0082" w:rsidP="00927BB5">
            <w:pPr>
              <w:rPr>
                <w:rFonts w:asciiTheme="minorHAnsi" w:eastAsia="Calibri" w:hAnsiTheme="minorHAnsi" w:cstheme="minorHAnsi"/>
                <w:sz w:val="22"/>
              </w:rPr>
            </w:pPr>
          </w:p>
        </w:tc>
      </w:tr>
      <w:tr w:rsidR="00DB0082" w:rsidRPr="00DB0082" w14:paraId="4C7FDD9B"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BE89A" w14:textId="77777777" w:rsidR="00DB0082" w:rsidRPr="00DB0082" w:rsidRDefault="00DB0082" w:rsidP="00927BB5">
            <w:pPr>
              <w:pStyle w:val="Heading3"/>
              <w:rPr>
                <w:rFonts w:asciiTheme="minorHAnsi" w:eastAsia="Calibri" w:hAnsiTheme="minorHAnsi" w:cstheme="minorHAnsi"/>
                <w:i/>
                <w:color w:val="2E74B5" w:themeColor="accent1" w:themeShade="BF"/>
                <w:sz w:val="22"/>
                <w:szCs w:val="22"/>
              </w:rPr>
            </w:pPr>
            <w:bookmarkStart w:id="3" w:name="_Toc702283522"/>
            <w:bookmarkStart w:id="4" w:name="_Toc202436849"/>
            <w:r w:rsidRPr="00DB0082">
              <w:rPr>
                <w:rFonts w:asciiTheme="minorHAnsi" w:eastAsia="Calibri" w:hAnsiTheme="minorHAnsi" w:cstheme="minorHAnsi"/>
                <w:b/>
                <w:bCs/>
                <w:color w:val="2E74B5" w:themeColor="accent1" w:themeShade="BF"/>
                <w:sz w:val="22"/>
                <w:szCs w:val="22"/>
              </w:rPr>
              <w:t>Second Semester</w:t>
            </w:r>
            <w:bookmarkEnd w:id="3"/>
            <w:bookmarkEnd w:id="4"/>
            <w:r w:rsidRPr="00DB0082">
              <w:rPr>
                <w:rFonts w:asciiTheme="minorHAnsi" w:eastAsia="Calibri" w:hAnsiTheme="minorHAnsi" w:cstheme="minorHAnsi"/>
                <w:color w:val="2E74B5" w:themeColor="accent1" w:themeShade="BF"/>
                <w:sz w:val="22"/>
                <w:szCs w:val="22"/>
                <w:lang w:val="en-GB"/>
              </w:rPr>
              <w:t xml:space="preserve">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709CE" w14:textId="77777777" w:rsidR="00DB0082" w:rsidRPr="00DB0082" w:rsidRDefault="00DB0082" w:rsidP="00927BB5">
            <w:pPr>
              <w:rPr>
                <w:rFonts w:asciiTheme="minorHAnsi" w:eastAsia="Calibri" w:hAnsiTheme="minorHAnsi" w:cstheme="minorHAnsi"/>
                <w:sz w:val="22"/>
              </w:rPr>
            </w:pPr>
          </w:p>
        </w:tc>
      </w:tr>
      <w:tr w:rsidR="00DB0082" w:rsidRPr="00DB0082" w14:paraId="431AF202"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55EDF"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Teaching: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56981"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Monday, 11</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January – Friday, 2</w:t>
            </w:r>
            <w:proofErr w:type="gramStart"/>
            <w:r w:rsidRPr="00DB0082">
              <w:rPr>
                <w:rFonts w:asciiTheme="minorHAnsi" w:eastAsia="Calibri" w:hAnsiTheme="minorHAnsi" w:cstheme="minorHAnsi"/>
                <w:sz w:val="22"/>
              </w:rPr>
              <w:t>nd  April</w:t>
            </w:r>
            <w:proofErr w:type="gramEnd"/>
            <w:r w:rsidRPr="00DB0082">
              <w:rPr>
                <w:rFonts w:asciiTheme="minorHAnsi" w:eastAsia="Calibri" w:hAnsiTheme="minorHAnsi" w:cstheme="minorHAnsi"/>
                <w:sz w:val="22"/>
              </w:rPr>
              <w:t xml:space="preserve">  (12</w:t>
            </w:r>
          </w:p>
          <w:p w14:paraId="00DD4133"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weeks of teaching)</w:t>
            </w:r>
          </w:p>
        </w:tc>
      </w:tr>
      <w:tr w:rsidR="00DB0082" w:rsidRPr="00DB0082" w14:paraId="597D5E07"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C2FE35"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Arts in Action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9F2780"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Continues Thursdays at 1PM during teaching with some special</w:t>
            </w:r>
          </w:p>
          <w:p w14:paraId="2EBB10B9" w14:textId="77777777" w:rsidR="00DB0082" w:rsidRPr="00DB0082" w:rsidRDefault="00DB0082" w:rsidP="00927BB5">
            <w:pPr>
              <w:ind w:left="2880" w:hanging="2880"/>
              <w:rPr>
                <w:rFonts w:asciiTheme="minorHAnsi" w:eastAsia="Calibri" w:hAnsiTheme="minorHAnsi" w:cstheme="minorHAnsi"/>
                <w:sz w:val="22"/>
              </w:rPr>
            </w:pPr>
            <w:r w:rsidRPr="00DB0082">
              <w:rPr>
                <w:rFonts w:asciiTheme="minorHAnsi" w:eastAsia="Calibri" w:hAnsiTheme="minorHAnsi" w:cstheme="minorHAnsi"/>
                <w:sz w:val="22"/>
              </w:rPr>
              <w:t xml:space="preserve">performances. </w:t>
            </w:r>
          </w:p>
        </w:tc>
      </w:tr>
      <w:tr w:rsidR="00DB0082" w:rsidRPr="00DB0082" w14:paraId="1F5D89AF"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D14B3"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FEEEA"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Monday, 2</w:t>
            </w:r>
            <w:r w:rsidRPr="00DB0082">
              <w:rPr>
                <w:rFonts w:asciiTheme="minorHAnsi" w:eastAsia="Calibri" w:hAnsiTheme="minorHAnsi" w:cstheme="minorHAnsi"/>
                <w:sz w:val="22"/>
                <w:vertAlign w:val="superscript"/>
              </w:rPr>
              <w:t>nd</w:t>
            </w:r>
            <w:r w:rsidRPr="00DB0082">
              <w:rPr>
                <w:rFonts w:asciiTheme="minorHAnsi" w:eastAsia="Calibri" w:hAnsiTheme="minorHAnsi" w:cstheme="minorHAnsi"/>
                <w:sz w:val="22"/>
              </w:rPr>
              <w:t xml:space="preserve"> February (NO CLASSES)</w:t>
            </w:r>
          </w:p>
        </w:tc>
      </w:tr>
      <w:tr w:rsidR="00DB0082" w:rsidRPr="00DB0082" w14:paraId="6AFB6658"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77D005" w14:textId="77777777" w:rsidR="00DB0082" w:rsidRPr="00DB0082" w:rsidRDefault="00DB0082" w:rsidP="00927BB5">
            <w:pPr>
              <w:jc w:val="both"/>
              <w:rPr>
                <w:rFonts w:asciiTheme="minorHAnsi" w:eastAsiaTheme="minorEastAsia" w:hAnsiTheme="minorHAnsi" w:cstheme="minorHAnsi"/>
                <w:sz w:val="22"/>
              </w:rPr>
            </w:pPr>
            <w:r w:rsidRPr="00DB0082">
              <w:rPr>
                <w:rFonts w:asciiTheme="minorHAnsi" w:eastAsiaTheme="minorEastAsia" w:hAnsiTheme="minorHAnsi" w:cstheme="minorHAnsi"/>
                <w:sz w:val="22"/>
              </w:rPr>
              <w:t xml:space="preserve">Third Year Production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743AAA" w14:textId="77777777" w:rsidR="00DB0082" w:rsidRPr="00DB0082" w:rsidRDefault="00DB0082" w:rsidP="00927BB5">
            <w:pPr>
              <w:rPr>
                <w:rFonts w:asciiTheme="minorHAnsi" w:eastAsia="Calibri" w:hAnsiTheme="minorHAnsi" w:cstheme="minorHAnsi"/>
                <w:color w:val="000000" w:themeColor="text1"/>
                <w:sz w:val="22"/>
                <w:lang w:val="en-GB"/>
              </w:rPr>
            </w:pPr>
            <w:r w:rsidRPr="00DB0082">
              <w:rPr>
                <w:rFonts w:asciiTheme="minorHAnsi" w:eastAsia="Calibri" w:hAnsiTheme="minorHAnsi" w:cstheme="minorHAnsi"/>
                <w:color w:val="000000" w:themeColor="text1"/>
                <w:sz w:val="22"/>
                <w:lang w:val="en-GB"/>
              </w:rPr>
              <w:t>Thursday 12</w:t>
            </w:r>
            <w:r w:rsidRPr="00DB0082">
              <w:rPr>
                <w:rFonts w:asciiTheme="minorHAnsi" w:eastAsia="Calibri" w:hAnsiTheme="minorHAnsi" w:cstheme="minorHAnsi"/>
                <w:color w:val="000000" w:themeColor="text1"/>
                <w:sz w:val="22"/>
                <w:vertAlign w:val="superscript"/>
                <w:lang w:val="en-GB"/>
              </w:rPr>
              <w:t>th</w:t>
            </w:r>
            <w:r w:rsidRPr="00DB0082">
              <w:rPr>
                <w:rFonts w:asciiTheme="minorHAnsi" w:eastAsia="Calibri" w:hAnsiTheme="minorHAnsi" w:cstheme="minorHAnsi"/>
                <w:color w:val="000000" w:themeColor="text1"/>
                <w:sz w:val="22"/>
                <w:lang w:val="en-GB"/>
              </w:rPr>
              <w:t xml:space="preserve"> March to Thursday 19</w:t>
            </w:r>
            <w:r w:rsidRPr="00DB0082">
              <w:rPr>
                <w:rFonts w:asciiTheme="minorHAnsi" w:eastAsia="Calibri" w:hAnsiTheme="minorHAnsi" w:cstheme="minorHAnsi"/>
                <w:color w:val="000000" w:themeColor="text1"/>
                <w:sz w:val="22"/>
                <w:vertAlign w:val="superscript"/>
                <w:lang w:val="en-GB"/>
              </w:rPr>
              <w:t>th</w:t>
            </w:r>
            <w:r w:rsidRPr="00DB0082">
              <w:rPr>
                <w:rFonts w:asciiTheme="minorHAnsi" w:eastAsia="Calibri" w:hAnsiTheme="minorHAnsi" w:cstheme="minorHAnsi"/>
                <w:color w:val="000000" w:themeColor="text1"/>
                <w:sz w:val="22"/>
                <w:lang w:val="en-GB"/>
              </w:rPr>
              <w:t xml:space="preserve"> March</w:t>
            </w:r>
          </w:p>
        </w:tc>
      </w:tr>
      <w:tr w:rsidR="00DB0082" w:rsidRPr="00DB0082" w14:paraId="5E8BE19D"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22EF6"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t>St. Patrick’s 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069EA"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t>Wednesday, 17</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March (NO CLASSES)</w:t>
            </w:r>
          </w:p>
        </w:tc>
      </w:tr>
      <w:tr w:rsidR="00DB0082" w:rsidRPr="00DB0082" w14:paraId="6438C5BB"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B394C"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t>Easter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B1FCB7"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t>Good Friday 26</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March to Easter Monday 29</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w:t>
            </w:r>
            <w:proofErr w:type="gramStart"/>
            <w:r w:rsidRPr="00DB0082">
              <w:rPr>
                <w:rFonts w:asciiTheme="minorHAnsi" w:eastAsiaTheme="minorEastAsia" w:hAnsiTheme="minorHAnsi" w:cstheme="minorHAnsi"/>
                <w:sz w:val="22"/>
              </w:rPr>
              <w:t>March  (</w:t>
            </w:r>
            <w:proofErr w:type="gramEnd"/>
            <w:r w:rsidRPr="00DB0082">
              <w:rPr>
                <w:rFonts w:asciiTheme="minorHAnsi" w:eastAsiaTheme="minorEastAsia" w:hAnsiTheme="minorHAnsi" w:cstheme="minorHAnsi"/>
                <w:sz w:val="22"/>
              </w:rPr>
              <w:t>NO CLASSES)</w:t>
            </w:r>
          </w:p>
        </w:tc>
      </w:tr>
      <w:tr w:rsidR="00DB0082" w:rsidRPr="00DB0082" w14:paraId="371AC536"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67B2F"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B0BBA1" w14:textId="77777777" w:rsidR="00DB0082" w:rsidRPr="00DB0082" w:rsidRDefault="00DB0082" w:rsidP="00927BB5">
            <w:pPr>
              <w:jc w:val="both"/>
              <w:rPr>
                <w:rFonts w:asciiTheme="minorHAnsi" w:eastAsiaTheme="minorEastAsia" w:hAnsiTheme="minorHAnsi" w:cstheme="minorHAnsi"/>
                <w:sz w:val="22"/>
              </w:rPr>
            </w:pPr>
            <w:r w:rsidRPr="00DB0082">
              <w:rPr>
                <w:rFonts w:asciiTheme="minorHAnsi" w:eastAsiaTheme="minorEastAsia" w:hAnsiTheme="minorHAnsi" w:cstheme="minorHAnsi"/>
                <w:sz w:val="22"/>
              </w:rPr>
              <w:t>Monday, 13</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April – Friday, 17</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April</w:t>
            </w:r>
          </w:p>
        </w:tc>
      </w:tr>
      <w:tr w:rsidR="00DB0082" w:rsidRPr="00DB0082" w14:paraId="7A8A6881"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0C8B86"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lastRenderedPageBreak/>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516488" w14:textId="77777777" w:rsidR="00DB0082" w:rsidRPr="00DB0082" w:rsidRDefault="00DB0082" w:rsidP="00927BB5">
            <w:pPr>
              <w:jc w:val="both"/>
              <w:rPr>
                <w:rFonts w:asciiTheme="minorHAnsi" w:eastAsiaTheme="minorEastAsia" w:hAnsiTheme="minorHAnsi" w:cstheme="minorHAnsi"/>
                <w:sz w:val="22"/>
              </w:rPr>
            </w:pPr>
            <w:r w:rsidRPr="00DB0082">
              <w:rPr>
                <w:rFonts w:asciiTheme="minorHAnsi" w:eastAsiaTheme="minorEastAsia" w:hAnsiTheme="minorHAnsi" w:cstheme="minorHAnsi"/>
                <w:sz w:val="22"/>
              </w:rPr>
              <w:t>Monday, 3</w:t>
            </w:r>
            <w:r w:rsidRPr="00DB0082">
              <w:rPr>
                <w:rFonts w:asciiTheme="minorHAnsi" w:eastAsiaTheme="minorEastAsia" w:hAnsiTheme="minorHAnsi" w:cstheme="minorHAnsi"/>
                <w:sz w:val="22"/>
                <w:vertAlign w:val="superscript"/>
              </w:rPr>
              <w:t>rd</w:t>
            </w:r>
            <w:r w:rsidRPr="00DB0082">
              <w:rPr>
                <w:rFonts w:asciiTheme="minorHAnsi" w:eastAsiaTheme="minorEastAsia" w:hAnsiTheme="minorHAnsi" w:cstheme="minorHAnsi"/>
                <w:sz w:val="22"/>
              </w:rPr>
              <w:t xml:space="preserve"> May </w:t>
            </w:r>
          </w:p>
        </w:tc>
      </w:tr>
      <w:tr w:rsidR="00DB0082" w:rsidRPr="00DB0082" w14:paraId="569D26DF"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D8186C" w14:textId="77777777" w:rsidR="00DB0082" w:rsidRPr="00DB0082" w:rsidRDefault="00DB0082" w:rsidP="00927BB5">
            <w:pPr>
              <w:rPr>
                <w:rFonts w:asciiTheme="minorHAnsi" w:eastAsiaTheme="minorEastAsia" w:hAnsiTheme="minorHAnsi" w:cstheme="minorHAnsi"/>
                <w:sz w:val="22"/>
              </w:rPr>
            </w:pPr>
            <w:r w:rsidRPr="00DB0082">
              <w:rPr>
                <w:rFonts w:asciiTheme="minorHAnsi" w:eastAsiaTheme="minorEastAsia" w:hAnsiTheme="minorHAnsi" w:cstheme="minorHAnsi"/>
                <w:sz w:val="22"/>
              </w:rPr>
              <w:t>Semester 2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2DAEF1" w14:textId="77777777" w:rsidR="00DB0082" w:rsidRPr="00DB0082" w:rsidRDefault="00DB0082" w:rsidP="00927BB5">
            <w:pPr>
              <w:jc w:val="both"/>
              <w:rPr>
                <w:rFonts w:asciiTheme="minorHAnsi" w:eastAsiaTheme="minorEastAsia" w:hAnsiTheme="minorHAnsi" w:cstheme="minorHAnsi"/>
                <w:sz w:val="22"/>
              </w:rPr>
            </w:pPr>
            <w:r w:rsidRPr="00DB0082">
              <w:rPr>
                <w:rFonts w:asciiTheme="minorHAnsi" w:eastAsiaTheme="minorEastAsia" w:hAnsiTheme="minorHAnsi" w:cstheme="minorHAnsi"/>
                <w:sz w:val="22"/>
              </w:rPr>
              <w:t>19</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April – 6</w:t>
            </w:r>
            <w:r w:rsidRPr="00DB0082">
              <w:rPr>
                <w:rFonts w:asciiTheme="minorHAnsi" w:eastAsiaTheme="minorEastAsia" w:hAnsiTheme="minorHAnsi" w:cstheme="minorHAnsi"/>
                <w:sz w:val="22"/>
                <w:vertAlign w:val="superscript"/>
              </w:rPr>
              <w:t>th</w:t>
            </w:r>
            <w:r w:rsidRPr="00DB0082">
              <w:rPr>
                <w:rFonts w:asciiTheme="minorHAnsi" w:eastAsiaTheme="minorEastAsia" w:hAnsiTheme="minorHAnsi" w:cstheme="minorHAnsi"/>
                <w:sz w:val="22"/>
              </w:rPr>
              <w:t xml:space="preserve"> May </w:t>
            </w:r>
          </w:p>
        </w:tc>
      </w:tr>
      <w:tr w:rsidR="00DB0082" w:rsidRPr="00DB0082" w14:paraId="4D31FCE9"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91240" w14:textId="77777777" w:rsidR="00DB0082" w:rsidRPr="00DB0082" w:rsidRDefault="00DB0082" w:rsidP="00927BB5">
            <w:pPr>
              <w:rPr>
                <w:rFonts w:asciiTheme="minorHAnsi" w:eastAsia="Calibri" w:hAnsiTheme="minorHAnsi" w:cstheme="minorHAnsi"/>
                <w:color w:val="2E74B5" w:themeColor="accent1" w:themeShade="BF"/>
                <w:sz w:val="22"/>
              </w:rPr>
            </w:pPr>
            <w:r w:rsidRPr="00DB0082">
              <w:rPr>
                <w:rFonts w:asciiTheme="minorHAnsi" w:eastAsia="Calibri" w:hAnsiTheme="minorHAnsi" w:cstheme="minorHAnsi"/>
                <w:b/>
                <w:bCs/>
                <w:color w:val="2E74B5" w:themeColor="accent1" w:themeShade="BF"/>
                <w:sz w:val="22"/>
              </w:rPr>
              <w:t>Autumn Exams 2026</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6E07E7" w14:textId="77777777" w:rsidR="00DB0082" w:rsidRPr="00DB0082" w:rsidRDefault="00DB0082" w:rsidP="00927BB5">
            <w:pPr>
              <w:rPr>
                <w:rFonts w:asciiTheme="minorHAnsi" w:eastAsia="Calibri" w:hAnsiTheme="minorHAnsi" w:cstheme="minorHAnsi"/>
                <w:sz w:val="22"/>
              </w:rPr>
            </w:pPr>
          </w:p>
        </w:tc>
      </w:tr>
      <w:tr w:rsidR="00DB0082" w:rsidRPr="00DB0082" w14:paraId="46F46993"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C0683D"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Autumn Repeat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6BADBA"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 xml:space="preserve">Tuesday, 2nd August to Friday, 13th August </w:t>
            </w:r>
          </w:p>
        </w:tc>
      </w:tr>
      <w:tr w:rsidR="00DB0082" w:rsidRPr="00DB0082" w14:paraId="5E6A6124"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82FE4D"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6297E8"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Monday, 2</w:t>
            </w:r>
            <w:r w:rsidRPr="00DB0082">
              <w:rPr>
                <w:rFonts w:asciiTheme="minorHAnsi" w:eastAsia="Calibri" w:hAnsiTheme="minorHAnsi" w:cstheme="minorHAnsi"/>
                <w:sz w:val="22"/>
                <w:vertAlign w:val="superscript"/>
              </w:rPr>
              <w:t>nd</w:t>
            </w:r>
            <w:r w:rsidRPr="00DB0082">
              <w:rPr>
                <w:rFonts w:asciiTheme="minorHAnsi" w:eastAsia="Calibri" w:hAnsiTheme="minorHAnsi" w:cstheme="minorHAnsi"/>
                <w:sz w:val="22"/>
              </w:rPr>
              <w:t xml:space="preserve"> August </w:t>
            </w:r>
          </w:p>
        </w:tc>
      </w:tr>
      <w:tr w:rsidR="00DB0082" w:rsidRPr="00DB0082" w14:paraId="5E4F73ED" w14:textId="77777777" w:rsidTr="00927BB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1D9552"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Repeat assignments due for continuous assessment modules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F62C34"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sz w:val="22"/>
              </w:rPr>
              <w:t>Friday, 6</w:t>
            </w:r>
            <w:r w:rsidRPr="00DB0082">
              <w:rPr>
                <w:rFonts w:asciiTheme="minorHAnsi" w:eastAsia="Calibri" w:hAnsiTheme="minorHAnsi" w:cstheme="minorHAnsi"/>
                <w:sz w:val="22"/>
                <w:vertAlign w:val="superscript"/>
              </w:rPr>
              <w:t>th</w:t>
            </w:r>
            <w:r w:rsidRPr="00DB0082">
              <w:rPr>
                <w:rFonts w:asciiTheme="minorHAnsi" w:eastAsia="Calibri" w:hAnsiTheme="minorHAnsi" w:cstheme="minorHAnsi"/>
                <w:sz w:val="22"/>
              </w:rPr>
              <w:t xml:space="preserve"> August </w:t>
            </w:r>
          </w:p>
          <w:p w14:paraId="060A9053" w14:textId="77777777" w:rsidR="00DB0082" w:rsidRPr="00DB0082" w:rsidRDefault="00DB0082" w:rsidP="00927BB5">
            <w:pPr>
              <w:rPr>
                <w:rFonts w:asciiTheme="minorHAnsi" w:eastAsia="Calibri" w:hAnsiTheme="minorHAnsi" w:cstheme="minorHAnsi"/>
                <w:sz w:val="22"/>
              </w:rPr>
            </w:pPr>
            <w:r w:rsidRPr="00DB0082">
              <w:rPr>
                <w:rFonts w:asciiTheme="minorHAnsi" w:eastAsia="Calibri" w:hAnsiTheme="minorHAnsi" w:cstheme="minorHAnsi"/>
                <w:i/>
                <w:iCs/>
                <w:sz w:val="22"/>
              </w:rPr>
              <w:t xml:space="preserve">This deadline applies to those who have failed drama modules and have to repeat them during summer. </w:t>
            </w:r>
          </w:p>
        </w:tc>
      </w:tr>
    </w:tbl>
    <w:p w14:paraId="09B47973" w14:textId="77777777" w:rsidR="00DB0082" w:rsidRPr="00DB0082" w:rsidRDefault="00DB0082" w:rsidP="41E5682B">
      <w:pPr>
        <w:spacing w:after="160" w:line="259" w:lineRule="auto"/>
        <w:jc w:val="both"/>
        <w:rPr>
          <w:rFonts w:asciiTheme="minorHAnsi" w:eastAsia="Calibri" w:hAnsiTheme="minorHAnsi" w:cstheme="minorHAnsi"/>
          <w:b/>
          <w:bCs/>
          <w:color w:val="365F91"/>
          <w:sz w:val="22"/>
        </w:rPr>
      </w:pPr>
    </w:p>
    <w:p w14:paraId="77D2E7F3" w14:textId="005CF876" w:rsidR="00ED4987" w:rsidRPr="00DB0082" w:rsidRDefault="00ED4987" w:rsidP="41E5682B">
      <w:pPr>
        <w:spacing w:after="160" w:line="259" w:lineRule="auto"/>
        <w:jc w:val="both"/>
        <w:rPr>
          <w:rFonts w:asciiTheme="minorHAnsi" w:eastAsia="Calibri" w:hAnsiTheme="minorHAnsi" w:cstheme="minorHAnsi"/>
          <w:b/>
          <w:bCs/>
          <w:color w:val="365F91"/>
          <w:sz w:val="22"/>
        </w:rPr>
      </w:pPr>
      <w:r w:rsidRPr="00DB0082">
        <w:rPr>
          <w:rFonts w:asciiTheme="minorHAnsi" w:eastAsia="Calibri" w:hAnsiTheme="minorHAnsi" w:cstheme="minorHAnsi"/>
          <w:b/>
          <w:bCs/>
          <w:color w:val="365F91"/>
          <w:sz w:val="22"/>
        </w:rPr>
        <w:t>Course Structure</w:t>
      </w:r>
    </w:p>
    <w:p w14:paraId="499223EE" w14:textId="65447707" w:rsidR="00ED4987" w:rsidRPr="00DB0082" w:rsidRDefault="00ED4987" w:rsidP="41E5682B">
      <w:pPr>
        <w:rPr>
          <w:rFonts w:asciiTheme="minorHAnsi" w:hAnsiTheme="minorHAnsi" w:cstheme="minorHAnsi"/>
          <w:sz w:val="22"/>
        </w:rPr>
      </w:pPr>
      <w:r w:rsidRPr="00DB0082">
        <w:rPr>
          <w:rFonts w:asciiTheme="minorHAnsi" w:hAnsiTheme="minorHAnsi" w:cstheme="minorHAnsi"/>
          <w:sz w:val="22"/>
        </w:rPr>
        <w:t xml:space="preserve">In the first semester, all students take </w:t>
      </w:r>
      <w:r w:rsidR="2D12EFBC" w:rsidRPr="00DB0082">
        <w:rPr>
          <w:rFonts w:asciiTheme="minorHAnsi" w:hAnsiTheme="minorHAnsi" w:cstheme="minorHAnsi"/>
          <w:sz w:val="22"/>
        </w:rPr>
        <w:t xml:space="preserve">DT4402 Practice-Based Research Methods: Theories and </w:t>
      </w:r>
      <w:r w:rsidR="58885835" w:rsidRPr="00DB0082">
        <w:rPr>
          <w:rFonts w:asciiTheme="minorHAnsi" w:hAnsiTheme="minorHAnsi" w:cstheme="minorHAnsi"/>
          <w:sz w:val="22"/>
        </w:rPr>
        <w:t>DT4403 Arts and Cultural Producing</w:t>
      </w:r>
    </w:p>
    <w:p w14:paraId="70660805" w14:textId="1FE6740C" w:rsidR="00ED4987" w:rsidRPr="00DB0082" w:rsidRDefault="00ED4987" w:rsidP="41E5682B">
      <w:pPr>
        <w:rPr>
          <w:rFonts w:asciiTheme="minorHAnsi" w:hAnsiTheme="minorHAnsi" w:cstheme="minorHAnsi"/>
          <w:sz w:val="22"/>
        </w:rPr>
      </w:pPr>
    </w:p>
    <w:p w14:paraId="1230A00F" w14:textId="775B6E4A" w:rsidR="00ED4987" w:rsidRPr="00DB0082" w:rsidRDefault="00ED4987" w:rsidP="41E5682B">
      <w:pPr>
        <w:rPr>
          <w:rFonts w:asciiTheme="minorHAnsi" w:hAnsiTheme="minorHAnsi" w:cstheme="minorHAnsi"/>
          <w:sz w:val="22"/>
        </w:rPr>
      </w:pPr>
      <w:r w:rsidRPr="00DB0082">
        <w:rPr>
          <w:rFonts w:asciiTheme="minorHAnsi" w:hAnsiTheme="minorHAnsi" w:cstheme="minorHAnsi"/>
          <w:sz w:val="22"/>
        </w:rPr>
        <w:t xml:space="preserve">In the second semester all students take DT4107 Practice-Based Research Project and </w:t>
      </w:r>
      <w:r w:rsidR="35D889FF" w:rsidRPr="00DB0082">
        <w:rPr>
          <w:rFonts w:asciiTheme="minorHAnsi" w:hAnsiTheme="minorHAnsi" w:cstheme="minorHAnsi"/>
          <w:sz w:val="22"/>
        </w:rPr>
        <w:t>DT4404</w:t>
      </w:r>
    </w:p>
    <w:p w14:paraId="33AC591B" w14:textId="23091A78" w:rsidR="35D889FF" w:rsidRPr="00DB0082" w:rsidRDefault="35D889FF" w:rsidP="41E5682B">
      <w:pPr>
        <w:rPr>
          <w:rFonts w:asciiTheme="minorHAnsi" w:hAnsiTheme="minorHAnsi" w:cstheme="minorHAnsi"/>
          <w:sz w:val="22"/>
        </w:rPr>
      </w:pPr>
      <w:r w:rsidRPr="00DB0082">
        <w:rPr>
          <w:rFonts w:asciiTheme="minorHAnsi" w:hAnsiTheme="minorHAnsi" w:cstheme="minorHAnsi"/>
          <w:sz w:val="22"/>
        </w:rPr>
        <w:t xml:space="preserve">Professional Development in Drama, Theatre and Performance. </w:t>
      </w:r>
    </w:p>
    <w:p w14:paraId="5A005EBF" w14:textId="691E59E6" w:rsidR="41E5682B" w:rsidRPr="00DB0082" w:rsidRDefault="41E5682B" w:rsidP="41E5682B">
      <w:pPr>
        <w:rPr>
          <w:rFonts w:asciiTheme="minorHAnsi" w:hAnsiTheme="minorHAnsi" w:cstheme="minorHAnsi"/>
          <w:sz w:val="22"/>
        </w:rPr>
      </w:pPr>
    </w:p>
    <w:p w14:paraId="19B2DAF1" w14:textId="2C47EB5B" w:rsidR="28F1FB54" w:rsidRPr="00DB0082" w:rsidRDefault="28F1FB54" w:rsidP="41E5682B">
      <w:pPr>
        <w:spacing w:after="160" w:line="259" w:lineRule="auto"/>
        <w:rPr>
          <w:rFonts w:asciiTheme="minorHAnsi" w:hAnsiTheme="minorHAnsi" w:cstheme="minorHAnsi"/>
          <w:b/>
          <w:bCs/>
          <w:sz w:val="22"/>
          <w:u w:val="single"/>
        </w:rPr>
      </w:pPr>
    </w:p>
    <w:p w14:paraId="6708F05C" w14:textId="1D988C6D" w:rsidR="00891517" w:rsidRPr="00DB0082" w:rsidRDefault="00ED4987" w:rsidP="41E5682B">
      <w:pPr>
        <w:spacing w:after="160" w:line="259" w:lineRule="auto"/>
        <w:jc w:val="both"/>
        <w:rPr>
          <w:rFonts w:asciiTheme="minorHAnsi" w:eastAsia="Calibri" w:hAnsiTheme="minorHAnsi" w:cstheme="minorHAnsi"/>
          <w:b/>
          <w:bCs/>
          <w:color w:val="365F91"/>
          <w:sz w:val="22"/>
        </w:rPr>
      </w:pPr>
      <w:r w:rsidRPr="00DB0082">
        <w:rPr>
          <w:rFonts w:asciiTheme="minorHAnsi" w:eastAsia="Calibri" w:hAnsiTheme="minorHAnsi" w:cstheme="minorHAnsi"/>
          <w:b/>
          <w:bCs/>
          <w:color w:val="365F91"/>
          <w:sz w:val="22"/>
        </w:rPr>
        <w:t>T</w:t>
      </w:r>
      <w:r w:rsidR="00910115" w:rsidRPr="00DB0082">
        <w:rPr>
          <w:rFonts w:asciiTheme="minorHAnsi" w:eastAsia="Calibri" w:hAnsiTheme="minorHAnsi" w:cstheme="minorHAnsi"/>
          <w:b/>
          <w:bCs/>
          <w:color w:val="365F91"/>
          <w:sz w:val="22"/>
        </w:rPr>
        <w:t>IMETABLE</w:t>
      </w:r>
    </w:p>
    <w:p w14:paraId="5913F72D" w14:textId="77777777" w:rsidR="00891517" w:rsidRPr="00DB0082" w:rsidRDefault="00891517" w:rsidP="00910115">
      <w:pPr>
        <w:jc w:val="center"/>
        <w:rPr>
          <w:rFonts w:asciiTheme="minorHAnsi" w:hAnsiTheme="minorHAnsi" w:cstheme="minorHAnsi"/>
          <w:sz w:val="22"/>
        </w:rPr>
      </w:pPr>
    </w:p>
    <w:tbl>
      <w:tblPr>
        <w:tblStyle w:val="TableGrid"/>
        <w:tblW w:w="9016" w:type="dxa"/>
        <w:tblLook w:val="04A0" w:firstRow="1" w:lastRow="0" w:firstColumn="1" w:lastColumn="0" w:noHBand="0" w:noVBand="1"/>
      </w:tblPr>
      <w:tblGrid>
        <w:gridCol w:w="1912"/>
        <w:gridCol w:w="1323"/>
        <w:gridCol w:w="2067"/>
        <w:gridCol w:w="2035"/>
        <w:gridCol w:w="1679"/>
      </w:tblGrid>
      <w:tr w:rsidR="00B6044F" w:rsidRPr="00DB0082" w14:paraId="1C59725E" w14:textId="071170CD" w:rsidTr="41E5682B">
        <w:trPr>
          <w:trHeight w:val="754"/>
        </w:trPr>
        <w:tc>
          <w:tcPr>
            <w:tcW w:w="1912" w:type="dxa"/>
          </w:tcPr>
          <w:p w14:paraId="45D0E4D1" w14:textId="5C3E309D" w:rsidR="00B6044F" w:rsidRPr="00DB0082" w:rsidRDefault="00B6044F" w:rsidP="00366299">
            <w:pPr>
              <w:rPr>
                <w:rFonts w:asciiTheme="minorHAnsi" w:hAnsiTheme="minorHAnsi" w:cstheme="minorHAnsi"/>
                <w:b/>
                <w:sz w:val="22"/>
              </w:rPr>
            </w:pPr>
            <w:r w:rsidRPr="00DB0082">
              <w:rPr>
                <w:rFonts w:asciiTheme="minorHAnsi" w:hAnsiTheme="minorHAnsi" w:cstheme="minorHAnsi"/>
                <w:b/>
                <w:sz w:val="22"/>
              </w:rPr>
              <w:t>CLASS</w:t>
            </w:r>
          </w:p>
        </w:tc>
        <w:tc>
          <w:tcPr>
            <w:tcW w:w="1323" w:type="dxa"/>
          </w:tcPr>
          <w:p w14:paraId="5F84D639" w14:textId="25DECABC" w:rsidR="00B6044F" w:rsidRPr="00DB0082" w:rsidRDefault="00B6044F" w:rsidP="194F6C88">
            <w:pPr>
              <w:rPr>
                <w:rFonts w:asciiTheme="minorHAnsi" w:eastAsiaTheme="minorEastAsia" w:hAnsiTheme="minorHAnsi" w:cstheme="minorHAnsi"/>
                <w:b/>
                <w:bCs/>
                <w:sz w:val="22"/>
              </w:rPr>
            </w:pPr>
            <w:r w:rsidRPr="00DB0082">
              <w:rPr>
                <w:rFonts w:asciiTheme="minorHAnsi" w:eastAsiaTheme="minorEastAsia" w:hAnsiTheme="minorHAnsi" w:cstheme="minorHAnsi"/>
                <w:b/>
                <w:bCs/>
                <w:sz w:val="22"/>
              </w:rPr>
              <w:t>Semester</w:t>
            </w:r>
          </w:p>
        </w:tc>
        <w:tc>
          <w:tcPr>
            <w:tcW w:w="2067" w:type="dxa"/>
          </w:tcPr>
          <w:p w14:paraId="308C95BE" w14:textId="025E9231" w:rsidR="00B6044F" w:rsidRPr="00DB0082" w:rsidRDefault="00B6044F" w:rsidP="28F1FB54">
            <w:pPr>
              <w:spacing w:line="259" w:lineRule="auto"/>
              <w:rPr>
                <w:rFonts w:asciiTheme="minorHAnsi" w:hAnsiTheme="minorHAnsi" w:cstheme="minorHAnsi"/>
                <w:b/>
                <w:bCs/>
                <w:sz w:val="22"/>
              </w:rPr>
            </w:pPr>
            <w:r w:rsidRPr="00DB0082">
              <w:rPr>
                <w:rFonts w:asciiTheme="minorHAnsi" w:hAnsiTheme="minorHAnsi" w:cstheme="minorHAnsi"/>
                <w:b/>
                <w:bCs/>
                <w:sz w:val="22"/>
              </w:rPr>
              <w:t>Day &amp; Time</w:t>
            </w:r>
          </w:p>
        </w:tc>
        <w:tc>
          <w:tcPr>
            <w:tcW w:w="2035" w:type="dxa"/>
          </w:tcPr>
          <w:p w14:paraId="233B4F95" w14:textId="102528F1" w:rsidR="00B6044F" w:rsidRPr="00DB0082" w:rsidRDefault="00B6044F" w:rsidP="194F6C88">
            <w:pPr>
              <w:rPr>
                <w:rFonts w:asciiTheme="minorHAnsi" w:eastAsiaTheme="minorEastAsia" w:hAnsiTheme="minorHAnsi" w:cstheme="minorHAnsi"/>
                <w:b/>
                <w:bCs/>
                <w:sz w:val="22"/>
              </w:rPr>
            </w:pPr>
            <w:r w:rsidRPr="00DB0082">
              <w:rPr>
                <w:rFonts w:asciiTheme="minorHAnsi" w:eastAsiaTheme="minorEastAsia" w:hAnsiTheme="minorHAnsi" w:cstheme="minorHAnsi"/>
                <w:b/>
                <w:bCs/>
                <w:sz w:val="22"/>
              </w:rPr>
              <w:t>Venue</w:t>
            </w:r>
          </w:p>
        </w:tc>
        <w:tc>
          <w:tcPr>
            <w:tcW w:w="1679" w:type="dxa"/>
          </w:tcPr>
          <w:p w14:paraId="43210BEA" w14:textId="1E0328CB" w:rsidR="00B6044F" w:rsidRPr="00DB0082" w:rsidRDefault="00B6044F" w:rsidP="194F6C88">
            <w:pPr>
              <w:rPr>
                <w:rFonts w:asciiTheme="minorHAnsi" w:eastAsiaTheme="minorEastAsia" w:hAnsiTheme="minorHAnsi" w:cstheme="minorHAnsi"/>
                <w:b/>
                <w:bCs/>
                <w:sz w:val="22"/>
              </w:rPr>
            </w:pPr>
            <w:r w:rsidRPr="00DB0082">
              <w:rPr>
                <w:rFonts w:asciiTheme="minorHAnsi" w:eastAsiaTheme="minorEastAsia" w:hAnsiTheme="minorHAnsi" w:cstheme="minorHAnsi"/>
                <w:b/>
                <w:bCs/>
                <w:sz w:val="22"/>
              </w:rPr>
              <w:t>ECTS</w:t>
            </w:r>
          </w:p>
        </w:tc>
      </w:tr>
      <w:tr w:rsidR="41403208" w:rsidRPr="00DB0082" w14:paraId="72BEC4E7" w14:textId="77777777" w:rsidTr="41E5682B">
        <w:trPr>
          <w:trHeight w:val="300"/>
        </w:trPr>
        <w:tc>
          <w:tcPr>
            <w:tcW w:w="1912" w:type="dxa"/>
            <w:vAlign w:val="bottom"/>
          </w:tcPr>
          <w:p w14:paraId="5F188EEE" w14:textId="1198E4B9" w:rsidR="41403208" w:rsidRPr="00DB0082" w:rsidRDefault="41403208" w:rsidP="41403208">
            <w:pPr>
              <w:tabs>
                <w:tab w:val="left" w:pos="426"/>
              </w:tabs>
              <w:spacing w:after="200" w:line="276" w:lineRule="auto"/>
              <w:rPr>
                <w:rFonts w:asciiTheme="minorHAnsi" w:hAnsiTheme="minorHAnsi" w:cstheme="minorHAnsi"/>
                <w:sz w:val="22"/>
              </w:rPr>
            </w:pPr>
            <w:r w:rsidRPr="00DB0082">
              <w:rPr>
                <w:rFonts w:asciiTheme="minorHAnsi" w:hAnsiTheme="minorHAnsi" w:cstheme="minorHAnsi"/>
                <w:sz w:val="22"/>
              </w:rPr>
              <w:t>DT4402</w:t>
            </w:r>
            <w:r w:rsidRPr="00DB0082">
              <w:rPr>
                <w:rFonts w:asciiTheme="minorHAnsi" w:hAnsiTheme="minorHAnsi" w:cstheme="minorHAnsi"/>
              </w:rPr>
              <w:br/>
            </w:r>
            <w:r w:rsidRPr="00DB0082">
              <w:rPr>
                <w:rFonts w:asciiTheme="minorHAnsi" w:hAnsiTheme="minorHAnsi" w:cstheme="minorHAnsi"/>
                <w:sz w:val="22"/>
              </w:rPr>
              <w:t xml:space="preserve">Practice-Based Research </w:t>
            </w:r>
            <w:r w:rsidR="259B7686" w:rsidRPr="00DB0082">
              <w:rPr>
                <w:rFonts w:asciiTheme="minorHAnsi" w:hAnsiTheme="minorHAnsi" w:cstheme="minorHAnsi"/>
                <w:sz w:val="22"/>
              </w:rPr>
              <w:t>Methods: Theories and Practical</w:t>
            </w:r>
          </w:p>
        </w:tc>
        <w:tc>
          <w:tcPr>
            <w:tcW w:w="1323" w:type="dxa"/>
          </w:tcPr>
          <w:p w14:paraId="6FBFFC26" w14:textId="33D27635" w:rsidR="41403208" w:rsidRPr="00DB0082" w:rsidRDefault="41403208" w:rsidP="41403208">
            <w:pPr>
              <w:rPr>
                <w:rFonts w:asciiTheme="minorHAnsi" w:hAnsiTheme="minorHAnsi" w:cstheme="minorHAnsi"/>
                <w:sz w:val="22"/>
              </w:rPr>
            </w:pPr>
            <w:r w:rsidRPr="00DB0082">
              <w:rPr>
                <w:rFonts w:asciiTheme="minorHAnsi" w:hAnsiTheme="minorHAnsi" w:cstheme="minorHAnsi"/>
                <w:sz w:val="22"/>
              </w:rPr>
              <w:t>1</w:t>
            </w:r>
          </w:p>
        </w:tc>
        <w:tc>
          <w:tcPr>
            <w:tcW w:w="2067" w:type="dxa"/>
          </w:tcPr>
          <w:p w14:paraId="62040EA3" w14:textId="3442D486" w:rsidR="41403208" w:rsidRPr="00DB0082" w:rsidRDefault="41403208" w:rsidP="41403208">
            <w:pPr>
              <w:rPr>
                <w:rFonts w:asciiTheme="minorHAnsi" w:eastAsiaTheme="minorEastAsia" w:hAnsiTheme="minorHAnsi" w:cstheme="minorHAnsi"/>
                <w:sz w:val="22"/>
              </w:rPr>
            </w:pPr>
            <w:r w:rsidRPr="00DB0082">
              <w:rPr>
                <w:rFonts w:asciiTheme="minorHAnsi" w:eastAsiaTheme="minorEastAsia" w:hAnsiTheme="minorHAnsi" w:cstheme="minorHAnsi"/>
                <w:sz w:val="22"/>
              </w:rPr>
              <w:t xml:space="preserve">Thursday 3-5pm </w:t>
            </w:r>
          </w:p>
        </w:tc>
        <w:tc>
          <w:tcPr>
            <w:tcW w:w="2035" w:type="dxa"/>
          </w:tcPr>
          <w:p w14:paraId="5D7F4C73" w14:textId="2AFA77EF" w:rsidR="41403208" w:rsidRPr="00DB0082" w:rsidRDefault="61425353" w:rsidP="41403208">
            <w:pPr>
              <w:rPr>
                <w:rFonts w:asciiTheme="minorHAnsi" w:eastAsiaTheme="minorEastAsia" w:hAnsiTheme="minorHAnsi" w:cstheme="minorHAnsi"/>
                <w:sz w:val="22"/>
              </w:rPr>
            </w:pPr>
            <w:proofErr w:type="gramStart"/>
            <w:r w:rsidRPr="00DB0082">
              <w:rPr>
                <w:rFonts w:asciiTheme="minorHAnsi" w:eastAsiaTheme="minorEastAsia" w:hAnsiTheme="minorHAnsi" w:cstheme="minorHAnsi"/>
                <w:sz w:val="22"/>
              </w:rPr>
              <w:t xml:space="preserve">Studio </w:t>
            </w:r>
            <w:r w:rsidR="410E7C14" w:rsidRPr="00DB0082">
              <w:rPr>
                <w:rFonts w:asciiTheme="minorHAnsi" w:eastAsiaTheme="minorEastAsia" w:hAnsiTheme="minorHAnsi" w:cstheme="minorHAnsi"/>
                <w:sz w:val="22"/>
              </w:rPr>
              <w:t xml:space="preserve"> 1</w:t>
            </w:r>
            <w:proofErr w:type="gramEnd"/>
          </w:p>
        </w:tc>
        <w:tc>
          <w:tcPr>
            <w:tcW w:w="1679" w:type="dxa"/>
          </w:tcPr>
          <w:p w14:paraId="1BAA9B11" w14:textId="02256C59" w:rsidR="41403208" w:rsidRPr="00DB0082" w:rsidRDefault="41403208" w:rsidP="41403208">
            <w:pPr>
              <w:rPr>
                <w:rFonts w:asciiTheme="minorHAnsi" w:eastAsiaTheme="minorEastAsia" w:hAnsiTheme="minorHAnsi" w:cstheme="minorHAnsi"/>
                <w:sz w:val="22"/>
              </w:rPr>
            </w:pPr>
            <w:r w:rsidRPr="00DB0082">
              <w:rPr>
                <w:rFonts w:asciiTheme="minorHAnsi" w:eastAsiaTheme="minorEastAsia" w:hAnsiTheme="minorHAnsi" w:cstheme="minorHAnsi"/>
                <w:sz w:val="22"/>
              </w:rPr>
              <w:t>10</w:t>
            </w:r>
          </w:p>
        </w:tc>
      </w:tr>
      <w:tr w:rsidR="00B6044F" w:rsidRPr="00DB0082" w14:paraId="449076FC" w14:textId="00375AFF" w:rsidTr="41E5682B">
        <w:trPr>
          <w:trHeight w:val="700"/>
        </w:trPr>
        <w:tc>
          <w:tcPr>
            <w:tcW w:w="1912" w:type="dxa"/>
          </w:tcPr>
          <w:p w14:paraId="348B144F" w14:textId="54C99FA7" w:rsidR="00B6044F" w:rsidRPr="00DB0082" w:rsidRDefault="73F1434A" w:rsidP="41403208">
            <w:pPr>
              <w:rPr>
                <w:rFonts w:asciiTheme="minorHAnsi" w:hAnsiTheme="minorHAnsi" w:cstheme="minorHAnsi"/>
                <w:sz w:val="22"/>
              </w:rPr>
            </w:pPr>
            <w:r w:rsidRPr="00DB0082">
              <w:rPr>
                <w:rFonts w:asciiTheme="minorHAnsi" w:hAnsiTheme="minorHAnsi" w:cstheme="minorHAnsi"/>
                <w:sz w:val="22"/>
              </w:rPr>
              <w:t>DT4403</w:t>
            </w:r>
          </w:p>
          <w:p w14:paraId="040C1507" w14:textId="2299C540" w:rsidR="00B6044F" w:rsidRPr="00DB0082" w:rsidRDefault="73F1434A" w:rsidP="41403208">
            <w:pPr>
              <w:rPr>
                <w:rFonts w:asciiTheme="minorHAnsi" w:hAnsiTheme="minorHAnsi" w:cstheme="minorHAnsi"/>
                <w:sz w:val="22"/>
              </w:rPr>
            </w:pPr>
            <w:r w:rsidRPr="00DB0082">
              <w:rPr>
                <w:rFonts w:asciiTheme="minorHAnsi" w:hAnsiTheme="minorHAnsi" w:cstheme="minorHAnsi"/>
                <w:sz w:val="22"/>
              </w:rPr>
              <w:t>Arts and Cultural Producing</w:t>
            </w:r>
          </w:p>
        </w:tc>
        <w:tc>
          <w:tcPr>
            <w:tcW w:w="1323" w:type="dxa"/>
          </w:tcPr>
          <w:p w14:paraId="48A30B78" w14:textId="7C1C91F8" w:rsidR="00B6044F" w:rsidRPr="00DB0082" w:rsidRDefault="73F1434A" w:rsidP="41403208">
            <w:pPr>
              <w:rPr>
                <w:rFonts w:asciiTheme="minorHAnsi" w:hAnsiTheme="minorHAnsi" w:cstheme="minorHAnsi"/>
                <w:sz w:val="22"/>
              </w:rPr>
            </w:pPr>
            <w:r w:rsidRPr="00DB0082">
              <w:rPr>
                <w:rFonts w:asciiTheme="minorHAnsi" w:hAnsiTheme="minorHAnsi" w:cstheme="minorHAnsi"/>
                <w:sz w:val="22"/>
              </w:rPr>
              <w:t>1</w:t>
            </w:r>
          </w:p>
        </w:tc>
        <w:tc>
          <w:tcPr>
            <w:tcW w:w="2067" w:type="dxa"/>
          </w:tcPr>
          <w:p w14:paraId="623D93ED" w14:textId="61B19723" w:rsidR="673A7F06" w:rsidRPr="00DB0082" w:rsidRDefault="673A7F06" w:rsidP="41403208">
            <w:pPr>
              <w:spacing w:line="259" w:lineRule="auto"/>
              <w:rPr>
                <w:rFonts w:asciiTheme="minorHAnsi" w:hAnsiTheme="minorHAnsi" w:cstheme="minorHAnsi"/>
                <w:sz w:val="22"/>
              </w:rPr>
            </w:pPr>
            <w:r w:rsidRPr="00DB0082">
              <w:rPr>
                <w:rFonts w:asciiTheme="minorHAnsi" w:hAnsiTheme="minorHAnsi" w:cstheme="minorHAnsi"/>
                <w:sz w:val="22"/>
              </w:rPr>
              <w:t>Monday 11-12</w:t>
            </w:r>
          </w:p>
          <w:p w14:paraId="097F8843" w14:textId="1AFCE8D1" w:rsidR="00B6044F" w:rsidRPr="00DB0082" w:rsidRDefault="73F1434A" w:rsidP="41403208">
            <w:pPr>
              <w:rPr>
                <w:rFonts w:asciiTheme="minorHAnsi" w:eastAsiaTheme="minorEastAsia" w:hAnsiTheme="minorHAnsi" w:cstheme="minorHAnsi"/>
                <w:sz w:val="22"/>
              </w:rPr>
            </w:pPr>
            <w:r w:rsidRPr="00DB0082">
              <w:rPr>
                <w:rFonts w:asciiTheme="minorHAnsi" w:eastAsiaTheme="minorEastAsia" w:hAnsiTheme="minorHAnsi" w:cstheme="minorHAnsi"/>
                <w:sz w:val="22"/>
              </w:rPr>
              <w:t>Tuesday 3-4</w:t>
            </w:r>
          </w:p>
        </w:tc>
        <w:tc>
          <w:tcPr>
            <w:tcW w:w="2035" w:type="dxa"/>
          </w:tcPr>
          <w:p w14:paraId="748ADF06" w14:textId="527409A5" w:rsidR="00B6044F" w:rsidRPr="00DB0082" w:rsidRDefault="00E478BB" w:rsidP="41403208">
            <w:pPr>
              <w:spacing w:line="259" w:lineRule="auto"/>
              <w:rPr>
                <w:rFonts w:asciiTheme="minorHAnsi" w:eastAsiaTheme="minorEastAsia" w:hAnsiTheme="minorHAnsi" w:cstheme="minorHAnsi"/>
                <w:sz w:val="22"/>
              </w:rPr>
            </w:pPr>
            <w:r w:rsidRPr="00DB0082">
              <w:rPr>
                <w:rFonts w:asciiTheme="minorHAnsi" w:eastAsiaTheme="minorEastAsia" w:hAnsiTheme="minorHAnsi" w:cstheme="minorHAnsi"/>
                <w:sz w:val="22"/>
              </w:rPr>
              <w:t xml:space="preserve">Studio </w:t>
            </w:r>
            <w:r w:rsidR="2054413E" w:rsidRPr="00DB0082">
              <w:rPr>
                <w:rFonts w:asciiTheme="minorHAnsi" w:eastAsiaTheme="minorEastAsia" w:hAnsiTheme="minorHAnsi" w:cstheme="minorHAnsi"/>
                <w:sz w:val="22"/>
              </w:rPr>
              <w:t>1</w:t>
            </w:r>
            <w:r w:rsidR="37C12965" w:rsidRPr="00DB0082">
              <w:rPr>
                <w:rFonts w:asciiTheme="minorHAnsi" w:hAnsiTheme="minorHAnsi" w:cstheme="minorHAnsi"/>
              </w:rPr>
              <w:br/>
            </w:r>
            <w:r w:rsidR="2540215A" w:rsidRPr="00DB0082">
              <w:rPr>
                <w:rFonts w:asciiTheme="minorHAnsi" w:eastAsiaTheme="minorEastAsia" w:hAnsiTheme="minorHAnsi" w:cstheme="minorHAnsi"/>
                <w:sz w:val="22"/>
              </w:rPr>
              <w:t>Studio</w:t>
            </w:r>
            <w:r w:rsidR="20A0565B" w:rsidRPr="00DB0082">
              <w:rPr>
                <w:rFonts w:asciiTheme="minorHAnsi" w:eastAsiaTheme="minorEastAsia" w:hAnsiTheme="minorHAnsi" w:cstheme="minorHAnsi"/>
                <w:sz w:val="22"/>
              </w:rPr>
              <w:t xml:space="preserve"> 1</w:t>
            </w:r>
          </w:p>
          <w:p w14:paraId="5C272783" w14:textId="12F01803" w:rsidR="00B6044F" w:rsidRPr="00DB0082" w:rsidRDefault="00B6044F" w:rsidP="41403208">
            <w:pPr>
              <w:spacing w:line="259" w:lineRule="auto"/>
              <w:rPr>
                <w:rFonts w:asciiTheme="minorHAnsi" w:eastAsiaTheme="minorEastAsia" w:hAnsiTheme="minorHAnsi" w:cstheme="minorHAnsi"/>
                <w:sz w:val="22"/>
              </w:rPr>
            </w:pPr>
          </w:p>
        </w:tc>
        <w:tc>
          <w:tcPr>
            <w:tcW w:w="1679" w:type="dxa"/>
          </w:tcPr>
          <w:p w14:paraId="66AA91EC" w14:textId="11D02CFD" w:rsidR="00B6044F" w:rsidRPr="00DB0082" w:rsidRDefault="00B6044F" w:rsidP="6A8DFEA4">
            <w:pPr>
              <w:spacing w:line="259" w:lineRule="auto"/>
              <w:rPr>
                <w:rFonts w:asciiTheme="minorHAnsi" w:eastAsiaTheme="minorEastAsia" w:hAnsiTheme="minorHAnsi" w:cstheme="minorHAnsi"/>
                <w:sz w:val="22"/>
              </w:rPr>
            </w:pPr>
            <w:r w:rsidRPr="00DB0082">
              <w:rPr>
                <w:rFonts w:asciiTheme="minorHAnsi" w:eastAsiaTheme="minorEastAsia" w:hAnsiTheme="minorHAnsi" w:cstheme="minorHAnsi"/>
                <w:sz w:val="22"/>
              </w:rPr>
              <w:t>5</w:t>
            </w:r>
          </w:p>
        </w:tc>
      </w:tr>
      <w:tr w:rsidR="41403208" w:rsidRPr="00DB0082" w14:paraId="7CC064F8" w14:textId="77777777" w:rsidTr="41E5682B">
        <w:trPr>
          <w:trHeight w:val="300"/>
        </w:trPr>
        <w:tc>
          <w:tcPr>
            <w:tcW w:w="1912" w:type="dxa"/>
          </w:tcPr>
          <w:p w14:paraId="655BDEE6" w14:textId="381078F9" w:rsidR="67EE54F2" w:rsidRPr="00DB0082" w:rsidRDefault="67EE54F2" w:rsidP="41403208">
            <w:pPr>
              <w:rPr>
                <w:rFonts w:asciiTheme="minorHAnsi" w:hAnsiTheme="minorHAnsi" w:cstheme="minorHAnsi"/>
                <w:sz w:val="22"/>
              </w:rPr>
            </w:pPr>
            <w:r w:rsidRPr="00DB0082">
              <w:rPr>
                <w:rFonts w:asciiTheme="minorHAnsi" w:hAnsiTheme="minorHAnsi" w:cstheme="minorHAnsi"/>
                <w:sz w:val="22"/>
              </w:rPr>
              <w:t xml:space="preserve">DT4107 </w:t>
            </w:r>
          </w:p>
          <w:p w14:paraId="0CA17F62" w14:textId="785CFD58" w:rsidR="67EE54F2" w:rsidRPr="00DB0082" w:rsidRDefault="67EE54F2" w:rsidP="41403208">
            <w:pPr>
              <w:rPr>
                <w:rFonts w:asciiTheme="minorHAnsi" w:hAnsiTheme="minorHAnsi" w:cstheme="minorHAnsi"/>
                <w:sz w:val="22"/>
              </w:rPr>
            </w:pPr>
            <w:r w:rsidRPr="00DB0082">
              <w:rPr>
                <w:rFonts w:asciiTheme="minorHAnsi" w:hAnsiTheme="minorHAnsi" w:cstheme="minorHAnsi"/>
                <w:sz w:val="22"/>
              </w:rPr>
              <w:t>Practice Based Research Project</w:t>
            </w:r>
          </w:p>
        </w:tc>
        <w:tc>
          <w:tcPr>
            <w:tcW w:w="1323" w:type="dxa"/>
          </w:tcPr>
          <w:p w14:paraId="13BFA0FC" w14:textId="3AA57D85" w:rsidR="67EE54F2" w:rsidRPr="00DB0082" w:rsidRDefault="67EE54F2" w:rsidP="41403208">
            <w:pPr>
              <w:rPr>
                <w:rFonts w:asciiTheme="minorHAnsi" w:hAnsiTheme="minorHAnsi" w:cstheme="minorHAnsi"/>
                <w:sz w:val="22"/>
              </w:rPr>
            </w:pPr>
            <w:r w:rsidRPr="00DB0082">
              <w:rPr>
                <w:rFonts w:asciiTheme="minorHAnsi" w:hAnsiTheme="minorHAnsi" w:cstheme="minorHAnsi"/>
                <w:sz w:val="22"/>
              </w:rPr>
              <w:t>2</w:t>
            </w:r>
          </w:p>
        </w:tc>
        <w:tc>
          <w:tcPr>
            <w:tcW w:w="2067" w:type="dxa"/>
          </w:tcPr>
          <w:p w14:paraId="3EB23D99" w14:textId="7043FDA5" w:rsidR="67EE54F2" w:rsidRPr="00DB0082" w:rsidRDefault="67EE54F2" w:rsidP="41403208">
            <w:pPr>
              <w:spacing w:line="259" w:lineRule="auto"/>
              <w:rPr>
                <w:rFonts w:asciiTheme="minorHAnsi" w:hAnsiTheme="minorHAnsi" w:cstheme="minorHAnsi"/>
                <w:sz w:val="22"/>
              </w:rPr>
            </w:pPr>
            <w:r w:rsidRPr="00DB0082">
              <w:rPr>
                <w:rFonts w:asciiTheme="minorHAnsi" w:hAnsiTheme="minorHAnsi" w:cstheme="minorHAnsi"/>
                <w:sz w:val="22"/>
              </w:rPr>
              <w:t>Thursday 3-5</w:t>
            </w:r>
          </w:p>
        </w:tc>
        <w:tc>
          <w:tcPr>
            <w:tcW w:w="2035" w:type="dxa"/>
          </w:tcPr>
          <w:p w14:paraId="67EFAB63" w14:textId="288B2791" w:rsidR="67EE54F2" w:rsidRPr="00DB0082" w:rsidRDefault="32EC8D3F" w:rsidP="41403208">
            <w:pPr>
              <w:spacing w:line="259" w:lineRule="auto"/>
              <w:rPr>
                <w:rFonts w:asciiTheme="minorHAnsi" w:eastAsiaTheme="minorEastAsia" w:hAnsiTheme="minorHAnsi" w:cstheme="minorHAnsi"/>
                <w:sz w:val="22"/>
              </w:rPr>
            </w:pPr>
            <w:r w:rsidRPr="00DB0082">
              <w:rPr>
                <w:rFonts w:asciiTheme="minorHAnsi" w:eastAsiaTheme="minorEastAsia" w:hAnsiTheme="minorHAnsi" w:cstheme="minorHAnsi"/>
                <w:sz w:val="22"/>
              </w:rPr>
              <w:t xml:space="preserve">Studio </w:t>
            </w:r>
            <w:r w:rsidR="00DB0082">
              <w:rPr>
                <w:rFonts w:asciiTheme="minorHAnsi" w:eastAsiaTheme="minorEastAsia" w:hAnsiTheme="minorHAnsi" w:cstheme="minorHAnsi"/>
                <w:sz w:val="22"/>
              </w:rPr>
              <w:t>1</w:t>
            </w:r>
            <w:r w:rsidR="7EEBD92C" w:rsidRPr="00DB0082">
              <w:rPr>
                <w:rFonts w:asciiTheme="minorHAnsi" w:eastAsiaTheme="minorEastAsia" w:hAnsiTheme="minorHAnsi" w:cstheme="minorHAnsi"/>
                <w:sz w:val="22"/>
              </w:rPr>
              <w:t xml:space="preserve"> / Sem1/ Mezzanine</w:t>
            </w:r>
          </w:p>
        </w:tc>
        <w:tc>
          <w:tcPr>
            <w:tcW w:w="1679" w:type="dxa"/>
          </w:tcPr>
          <w:p w14:paraId="1B41DEF7" w14:textId="27130CE8" w:rsidR="67EE54F2" w:rsidRPr="00DB0082" w:rsidRDefault="67EE54F2" w:rsidP="41403208">
            <w:pPr>
              <w:spacing w:line="259" w:lineRule="auto"/>
              <w:rPr>
                <w:rFonts w:asciiTheme="minorHAnsi" w:eastAsiaTheme="minorEastAsia" w:hAnsiTheme="minorHAnsi" w:cstheme="minorHAnsi"/>
                <w:sz w:val="22"/>
              </w:rPr>
            </w:pPr>
            <w:r w:rsidRPr="00DB0082">
              <w:rPr>
                <w:rFonts w:asciiTheme="minorHAnsi" w:eastAsiaTheme="minorEastAsia" w:hAnsiTheme="minorHAnsi" w:cstheme="minorHAnsi"/>
                <w:sz w:val="22"/>
              </w:rPr>
              <w:t>10</w:t>
            </w:r>
          </w:p>
        </w:tc>
      </w:tr>
      <w:tr w:rsidR="41403208" w:rsidRPr="00DB0082" w14:paraId="5BB8EFE8" w14:textId="77777777" w:rsidTr="41E5682B">
        <w:trPr>
          <w:trHeight w:val="300"/>
        </w:trPr>
        <w:tc>
          <w:tcPr>
            <w:tcW w:w="1912" w:type="dxa"/>
          </w:tcPr>
          <w:p w14:paraId="3BE0ABF4" w14:textId="15386F3D" w:rsidR="3C09C10C" w:rsidRPr="00DB0082" w:rsidRDefault="3C09C10C" w:rsidP="41403208">
            <w:pPr>
              <w:rPr>
                <w:rFonts w:asciiTheme="minorHAnsi" w:hAnsiTheme="minorHAnsi" w:cstheme="minorHAnsi"/>
                <w:sz w:val="22"/>
              </w:rPr>
            </w:pPr>
            <w:r w:rsidRPr="00DB0082">
              <w:rPr>
                <w:rFonts w:asciiTheme="minorHAnsi" w:hAnsiTheme="minorHAnsi" w:cstheme="minorHAnsi"/>
                <w:sz w:val="22"/>
              </w:rPr>
              <w:t>DT4404</w:t>
            </w:r>
          </w:p>
          <w:p w14:paraId="79B3AF8E" w14:textId="62FFAF51" w:rsidR="3C09C10C" w:rsidRPr="00DB0082" w:rsidRDefault="3C09C10C" w:rsidP="41403208">
            <w:pPr>
              <w:rPr>
                <w:rFonts w:asciiTheme="minorHAnsi" w:hAnsiTheme="minorHAnsi" w:cstheme="minorHAnsi"/>
                <w:sz w:val="22"/>
              </w:rPr>
            </w:pPr>
            <w:r w:rsidRPr="00DB0082">
              <w:rPr>
                <w:rFonts w:asciiTheme="minorHAnsi" w:hAnsiTheme="minorHAnsi" w:cstheme="minorHAnsi"/>
                <w:sz w:val="22"/>
              </w:rPr>
              <w:t>Professional Development</w:t>
            </w:r>
          </w:p>
        </w:tc>
        <w:tc>
          <w:tcPr>
            <w:tcW w:w="1323" w:type="dxa"/>
          </w:tcPr>
          <w:p w14:paraId="60453E41" w14:textId="506EA3A8" w:rsidR="3C09C10C" w:rsidRPr="00DB0082" w:rsidRDefault="3C09C10C" w:rsidP="41403208">
            <w:pPr>
              <w:rPr>
                <w:rFonts w:asciiTheme="minorHAnsi" w:hAnsiTheme="minorHAnsi" w:cstheme="minorHAnsi"/>
                <w:sz w:val="22"/>
              </w:rPr>
            </w:pPr>
            <w:r w:rsidRPr="00DB0082">
              <w:rPr>
                <w:rFonts w:asciiTheme="minorHAnsi" w:hAnsiTheme="minorHAnsi" w:cstheme="minorHAnsi"/>
                <w:sz w:val="22"/>
              </w:rPr>
              <w:t>2</w:t>
            </w:r>
          </w:p>
        </w:tc>
        <w:tc>
          <w:tcPr>
            <w:tcW w:w="2067" w:type="dxa"/>
          </w:tcPr>
          <w:p w14:paraId="69BE500C" w14:textId="34295BEE" w:rsidR="3C09C10C" w:rsidRPr="00DB0082" w:rsidRDefault="3C09C10C" w:rsidP="41403208">
            <w:pPr>
              <w:spacing w:line="259" w:lineRule="auto"/>
              <w:rPr>
                <w:rFonts w:asciiTheme="minorHAnsi" w:hAnsiTheme="minorHAnsi" w:cstheme="minorHAnsi"/>
                <w:sz w:val="22"/>
              </w:rPr>
            </w:pPr>
            <w:r w:rsidRPr="00DB0082">
              <w:rPr>
                <w:rFonts w:asciiTheme="minorHAnsi" w:hAnsiTheme="minorHAnsi" w:cstheme="minorHAnsi"/>
                <w:sz w:val="22"/>
              </w:rPr>
              <w:t>Monday 1—12</w:t>
            </w:r>
          </w:p>
          <w:p w14:paraId="4FC67757" w14:textId="5F6CACC0" w:rsidR="3C09C10C" w:rsidRPr="00DB0082" w:rsidRDefault="3C09C10C" w:rsidP="41403208">
            <w:pPr>
              <w:spacing w:line="259" w:lineRule="auto"/>
              <w:rPr>
                <w:rFonts w:asciiTheme="minorHAnsi" w:hAnsiTheme="minorHAnsi" w:cstheme="minorHAnsi"/>
                <w:sz w:val="22"/>
              </w:rPr>
            </w:pPr>
            <w:r w:rsidRPr="00DB0082">
              <w:rPr>
                <w:rFonts w:asciiTheme="minorHAnsi" w:hAnsiTheme="minorHAnsi" w:cstheme="minorHAnsi"/>
                <w:sz w:val="22"/>
              </w:rPr>
              <w:t>Tuesday 3-4</w:t>
            </w:r>
          </w:p>
        </w:tc>
        <w:tc>
          <w:tcPr>
            <w:tcW w:w="2035" w:type="dxa"/>
          </w:tcPr>
          <w:p w14:paraId="51FAB7C8" w14:textId="2C617B29" w:rsidR="6A4D8A3F" w:rsidRPr="00DB0082" w:rsidRDefault="5DA8A00F" w:rsidP="41403208">
            <w:pPr>
              <w:spacing w:line="259" w:lineRule="auto"/>
              <w:rPr>
                <w:rFonts w:asciiTheme="minorHAnsi" w:eastAsiaTheme="minorEastAsia" w:hAnsiTheme="minorHAnsi" w:cstheme="minorHAnsi"/>
                <w:sz w:val="22"/>
              </w:rPr>
            </w:pPr>
            <w:r w:rsidRPr="00DB0082">
              <w:rPr>
                <w:rFonts w:asciiTheme="minorHAnsi" w:eastAsiaTheme="minorEastAsia" w:hAnsiTheme="minorHAnsi" w:cstheme="minorHAnsi"/>
                <w:sz w:val="22"/>
              </w:rPr>
              <w:t xml:space="preserve">Studio </w:t>
            </w:r>
            <w:r w:rsidR="741AD2BA" w:rsidRPr="00DB0082">
              <w:rPr>
                <w:rFonts w:asciiTheme="minorHAnsi" w:eastAsiaTheme="minorEastAsia" w:hAnsiTheme="minorHAnsi" w:cstheme="minorHAnsi"/>
                <w:sz w:val="22"/>
              </w:rPr>
              <w:t>1</w:t>
            </w:r>
            <w:r w:rsidR="6A4D8A3F" w:rsidRPr="00DB0082">
              <w:rPr>
                <w:rFonts w:asciiTheme="minorHAnsi" w:hAnsiTheme="minorHAnsi" w:cstheme="minorHAnsi"/>
              </w:rPr>
              <w:br/>
            </w:r>
            <w:r w:rsidR="6CC5FFC0" w:rsidRPr="00DB0082">
              <w:rPr>
                <w:rFonts w:asciiTheme="minorHAnsi" w:eastAsiaTheme="minorEastAsia" w:hAnsiTheme="minorHAnsi" w:cstheme="minorHAnsi"/>
                <w:sz w:val="22"/>
              </w:rPr>
              <w:t>Studio</w:t>
            </w:r>
            <w:r w:rsidR="741AD2BA" w:rsidRPr="00DB0082">
              <w:rPr>
                <w:rFonts w:asciiTheme="minorHAnsi" w:eastAsiaTheme="minorEastAsia" w:hAnsiTheme="minorHAnsi" w:cstheme="minorHAnsi"/>
                <w:sz w:val="22"/>
              </w:rPr>
              <w:t xml:space="preserve"> 1</w:t>
            </w:r>
          </w:p>
          <w:p w14:paraId="34862BD4" w14:textId="57EE66E2" w:rsidR="41403208" w:rsidRPr="00DB0082" w:rsidRDefault="41403208" w:rsidP="41403208">
            <w:pPr>
              <w:spacing w:line="259" w:lineRule="auto"/>
              <w:rPr>
                <w:rFonts w:asciiTheme="minorHAnsi" w:eastAsiaTheme="minorEastAsia" w:hAnsiTheme="minorHAnsi" w:cstheme="minorHAnsi"/>
                <w:sz w:val="22"/>
              </w:rPr>
            </w:pPr>
          </w:p>
        </w:tc>
        <w:tc>
          <w:tcPr>
            <w:tcW w:w="1679" w:type="dxa"/>
          </w:tcPr>
          <w:p w14:paraId="0E1E9FA8" w14:textId="0100EDA6" w:rsidR="6A4D8A3F" w:rsidRPr="00DB0082" w:rsidRDefault="6A4D8A3F" w:rsidP="41403208">
            <w:pPr>
              <w:spacing w:line="259" w:lineRule="auto"/>
              <w:rPr>
                <w:rFonts w:asciiTheme="minorHAnsi" w:eastAsiaTheme="minorEastAsia" w:hAnsiTheme="minorHAnsi" w:cstheme="minorHAnsi"/>
                <w:sz w:val="22"/>
              </w:rPr>
            </w:pPr>
            <w:r w:rsidRPr="00DB0082">
              <w:rPr>
                <w:rFonts w:asciiTheme="minorHAnsi" w:eastAsiaTheme="minorEastAsia" w:hAnsiTheme="minorHAnsi" w:cstheme="minorHAnsi"/>
                <w:sz w:val="22"/>
              </w:rPr>
              <w:t>5</w:t>
            </w:r>
          </w:p>
        </w:tc>
      </w:tr>
    </w:tbl>
    <w:p w14:paraId="108A672F" w14:textId="4FEF28D9" w:rsidR="00352585" w:rsidRPr="00DB0082" w:rsidRDefault="00352585" w:rsidP="41E5682B">
      <w:pPr>
        <w:rPr>
          <w:rFonts w:asciiTheme="minorHAnsi" w:hAnsiTheme="minorHAnsi" w:cstheme="minorHAnsi"/>
        </w:rPr>
      </w:pPr>
    </w:p>
    <w:p w14:paraId="1DB5A2B9" w14:textId="45745E6F" w:rsidR="21C0078B" w:rsidRPr="00DB0082" w:rsidRDefault="21C0078B" w:rsidP="41E5682B">
      <w:pPr>
        <w:pStyle w:val="Heading2"/>
        <w:spacing w:line="240" w:lineRule="auto"/>
        <w:rPr>
          <w:rFonts w:asciiTheme="minorHAnsi" w:eastAsia="Calibri" w:hAnsiTheme="minorHAnsi" w:cstheme="minorHAnsi"/>
          <w:color w:val="365F91"/>
          <w:sz w:val="22"/>
          <w:szCs w:val="22"/>
        </w:rPr>
      </w:pPr>
      <w:r w:rsidRPr="00DB0082">
        <w:rPr>
          <w:rFonts w:asciiTheme="minorHAnsi" w:eastAsia="Calibri" w:hAnsiTheme="minorHAnsi" w:cstheme="minorHAnsi"/>
          <w:b/>
          <w:bCs/>
          <w:color w:val="365F91"/>
          <w:sz w:val="22"/>
          <w:szCs w:val="22"/>
          <w:lang w:val="en-GB"/>
        </w:rPr>
        <w:t>Staff Contacts and Office Hours</w:t>
      </w:r>
    </w:p>
    <w:p w14:paraId="2E332F65" w14:textId="31BC49C0" w:rsidR="3250782F" w:rsidRPr="00DB0082" w:rsidRDefault="3250782F" w:rsidP="3250782F">
      <w:pPr>
        <w:rPr>
          <w:rFonts w:asciiTheme="minorHAnsi" w:eastAsia="Calibri" w:hAnsiTheme="minorHAnsi" w:cstheme="minorHAnsi"/>
          <w:color w:val="000000" w:themeColor="text1"/>
          <w:sz w:val="22"/>
        </w:rPr>
      </w:pPr>
    </w:p>
    <w:p w14:paraId="55287F72" w14:textId="1C75503B" w:rsidR="21C0078B" w:rsidRPr="00DB0082" w:rsidRDefault="21C0078B" w:rsidP="3250782F">
      <w:pPr>
        <w:rPr>
          <w:rFonts w:asciiTheme="minorHAnsi" w:eastAsia="Calibri" w:hAnsiTheme="minorHAnsi" w:cstheme="minorHAnsi"/>
          <w:color w:val="000000" w:themeColor="text1"/>
          <w:sz w:val="22"/>
        </w:rPr>
      </w:pPr>
      <w:r w:rsidRPr="00DB0082">
        <w:rPr>
          <w:rFonts w:asciiTheme="minorHAnsi" w:eastAsia="Calibri" w:hAnsiTheme="minorHAnsi" w:cstheme="minorHAnsi"/>
          <w:color w:val="000000" w:themeColor="text1"/>
          <w:sz w:val="22"/>
          <w:lang w:val="en-GB"/>
        </w:rPr>
        <w:t xml:space="preserve">Staff in Drama aim to be approachable and responsive to students’ needs, insofar as possible in the context of their other professional obligations, and while bearing in mind that we can often assist students best by referring them to other professionals within the university, such as the counselling service or the College of Arts office. </w:t>
      </w:r>
    </w:p>
    <w:p w14:paraId="014D396F" w14:textId="549D2A1A" w:rsidR="3250782F" w:rsidRPr="00DB0082" w:rsidRDefault="3250782F" w:rsidP="3250782F">
      <w:pPr>
        <w:rPr>
          <w:rFonts w:asciiTheme="minorHAnsi" w:eastAsia="Calibri" w:hAnsiTheme="minorHAnsi" w:cstheme="minorHAnsi"/>
          <w:color w:val="000000" w:themeColor="text1"/>
          <w:sz w:val="22"/>
        </w:rPr>
      </w:pPr>
    </w:p>
    <w:p w14:paraId="682CF9FF" w14:textId="3818131C" w:rsidR="21C0078B" w:rsidRPr="00DB0082" w:rsidRDefault="21C0078B" w:rsidP="3250782F">
      <w:pPr>
        <w:rPr>
          <w:rFonts w:asciiTheme="minorHAnsi" w:eastAsia="Calibri" w:hAnsiTheme="minorHAnsi" w:cstheme="minorHAnsi"/>
          <w:color w:val="000000" w:themeColor="text1"/>
          <w:sz w:val="22"/>
        </w:rPr>
      </w:pPr>
      <w:r w:rsidRPr="00DB0082">
        <w:rPr>
          <w:rFonts w:asciiTheme="minorHAnsi" w:eastAsia="Calibri" w:hAnsiTheme="minorHAnsi" w:cstheme="minorHAnsi"/>
          <w:color w:val="000000" w:themeColor="text1"/>
          <w:sz w:val="22"/>
          <w:lang w:val="en-GB"/>
        </w:rPr>
        <w:lastRenderedPageBreak/>
        <w:t xml:space="preserve">Students can also communicate with staff by email (see below for information about email contacts).  In general, if your query is complicated or personal, it is better to discuss it with the lecturer during a scheduled online slot. </w:t>
      </w:r>
    </w:p>
    <w:p w14:paraId="5B5E242C" w14:textId="3D36357A" w:rsidR="3250782F" w:rsidRPr="00DB0082" w:rsidRDefault="3250782F" w:rsidP="3250782F">
      <w:pPr>
        <w:rPr>
          <w:rFonts w:asciiTheme="minorHAnsi" w:eastAsia="Calibri" w:hAnsiTheme="minorHAnsi" w:cstheme="minorHAnsi"/>
          <w:color w:val="000000" w:themeColor="text1"/>
          <w:sz w:val="22"/>
        </w:rPr>
      </w:pPr>
    </w:p>
    <w:p w14:paraId="6CB20107" w14:textId="3EBB3E06" w:rsidR="21C0078B" w:rsidRPr="00DB0082" w:rsidRDefault="21C0078B" w:rsidP="3250782F">
      <w:pPr>
        <w:rPr>
          <w:rFonts w:asciiTheme="minorHAnsi" w:eastAsia="Calibri" w:hAnsiTheme="minorHAnsi" w:cstheme="minorHAnsi"/>
          <w:color w:val="000000" w:themeColor="text1"/>
          <w:sz w:val="22"/>
        </w:rPr>
      </w:pPr>
      <w:r w:rsidRPr="00DB0082">
        <w:rPr>
          <w:rFonts w:asciiTheme="minorHAnsi" w:eastAsia="Calibri" w:hAnsiTheme="minorHAnsi" w:cstheme="minorHAnsi"/>
          <w:color w:val="000000" w:themeColor="text1"/>
          <w:sz w:val="22"/>
          <w:lang w:val="en-GB"/>
        </w:rPr>
        <w:t xml:space="preserve">Many lecturers will also make time to answer individual queries at the end of classes, but please note that it may not always be possible to do this (for example, a lecturer may have another class to get to). </w:t>
      </w:r>
    </w:p>
    <w:p w14:paraId="6CFB9FC7" w14:textId="4CDC0913" w:rsidR="3250782F" w:rsidRPr="00DB0082" w:rsidRDefault="3250782F" w:rsidP="3250782F">
      <w:pPr>
        <w:rPr>
          <w:rFonts w:asciiTheme="minorHAnsi" w:eastAsia="Calibri" w:hAnsiTheme="minorHAnsi" w:cstheme="minorHAnsi"/>
          <w:color w:val="000000" w:themeColor="text1"/>
          <w:sz w:val="22"/>
        </w:rPr>
      </w:pPr>
    </w:p>
    <w:p w14:paraId="7D17E32C" w14:textId="4A09D6E8" w:rsidR="3250782F" w:rsidRPr="00DB0082" w:rsidRDefault="3250782F" w:rsidP="3250782F">
      <w:pPr>
        <w:rPr>
          <w:rFonts w:asciiTheme="minorHAnsi" w:eastAsia="Calibri" w:hAnsiTheme="minorHAnsi" w:cstheme="minorHAnsi"/>
          <w:color w:val="000000" w:themeColor="text1"/>
          <w:sz w:val="22"/>
        </w:rPr>
      </w:pPr>
    </w:p>
    <w:p w14:paraId="2344F371" w14:textId="2AC0F04D" w:rsidR="21C0078B" w:rsidRPr="00DB0082" w:rsidRDefault="21C0078B" w:rsidP="406F78F7">
      <w:pPr>
        <w:jc w:val="both"/>
        <w:rPr>
          <w:rFonts w:asciiTheme="minorHAnsi" w:eastAsia="Calibri" w:hAnsiTheme="minorHAnsi" w:cstheme="minorHAnsi"/>
          <w:color w:val="000000" w:themeColor="text1"/>
          <w:sz w:val="22"/>
        </w:rPr>
      </w:pPr>
      <w:r w:rsidRPr="00DB0082">
        <w:rPr>
          <w:rFonts w:asciiTheme="minorHAnsi" w:eastAsia="Calibri" w:hAnsiTheme="minorHAnsi" w:cstheme="minorHAnsi"/>
          <w:b/>
          <w:bCs/>
          <w:color w:val="000000" w:themeColor="text1"/>
          <w:sz w:val="22"/>
          <w:lang w:val="en-GB"/>
        </w:rPr>
        <w:t>DRAMA AND THEATRE STUDIES STAFF CONTACTS FOR 202</w:t>
      </w:r>
      <w:r w:rsidR="62AE6F37" w:rsidRPr="00DB0082">
        <w:rPr>
          <w:rFonts w:asciiTheme="minorHAnsi" w:eastAsia="Calibri" w:hAnsiTheme="minorHAnsi" w:cstheme="minorHAnsi"/>
          <w:b/>
          <w:bCs/>
          <w:color w:val="000000" w:themeColor="text1"/>
          <w:sz w:val="22"/>
          <w:lang w:val="en-GB"/>
        </w:rPr>
        <w:t>5</w:t>
      </w:r>
      <w:r w:rsidRPr="00DB0082">
        <w:rPr>
          <w:rFonts w:asciiTheme="minorHAnsi" w:eastAsia="Calibri" w:hAnsiTheme="minorHAnsi" w:cstheme="minorHAnsi"/>
          <w:b/>
          <w:bCs/>
          <w:color w:val="000000" w:themeColor="text1"/>
          <w:sz w:val="22"/>
          <w:lang w:val="en-GB"/>
        </w:rPr>
        <w:t>-202</w:t>
      </w:r>
      <w:r w:rsidR="2AF9C9F6" w:rsidRPr="00DB0082">
        <w:rPr>
          <w:rFonts w:asciiTheme="minorHAnsi" w:eastAsia="Calibri" w:hAnsiTheme="minorHAnsi" w:cstheme="minorHAnsi"/>
          <w:b/>
          <w:bCs/>
          <w:color w:val="000000" w:themeColor="text1"/>
          <w:sz w:val="22"/>
          <w:lang w:val="en-GB"/>
        </w:rPr>
        <w:t>6</w:t>
      </w:r>
    </w:p>
    <w:p w14:paraId="088083DD" w14:textId="6D5BF04E" w:rsidR="3250782F" w:rsidRPr="00DB0082" w:rsidRDefault="3250782F" w:rsidP="00620E13">
      <w:pPr>
        <w:jc w:val="center"/>
        <w:rPr>
          <w:rFonts w:asciiTheme="minorHAnsi" w:eastAsia="Calibri" w:hAnsiTheme="minorHAnsi" w:cstheme="minorHAnsi"/>
          <w:color w:val="000000" w:themeColor="text1"/>
          <w:sz w:val="22"/>
        </w:rPr>
      </w:pPr>
    </w:p>
    <w:p w14:paraId="7CD7E45C"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HAnsi"/>
          <w:sz w:val="22"/>
          <w:szCs w:val="22"/>
        </w:rPr>
      </w:pPr>
      <w:r w:rsidRPr="00DB0082">
        <w:rPr>
          <w:rFonts w:asciiTheme="minorHAnsi" w:eastAsiaTheme="minorEastAsia" w:hAnsiTheme="minorHAnsi" w:cstheme="minorHAnsi"/>
          <w:color w:val="000000" w:themeColor="text1"/>
          <w:sz w:val="22"/>
          <w:szCs w:val="22"/>
        </w:rPr>
        <w:t xml:space="preserve">Charlotte McIvor, Senior Lecturer [full-time], Head of Discipline in DTS, </w:t>
      </w:r>
      <w:r w:rsidRPr="00DB0082">
        <w:rPr>
          <w:rFonts w:asciiTheme="minorHAnsi" w:eastAsia="Calibri" w:hAnsiTheme="minorHAnsi" w:cstheme="minorHAnsi"/>
          <w:color w:val="000000" w:themeColor="text1"/>
          <w:sz w:val="22"/>
          <w:szCs w:val="22"/>
        </w:rPr>
        <w:t xml:space="preserve">Head of Postgraduate Studies in DTS  </w:t>
      </w:r>
      <w:r w:rsidRPr="00DB0082">
        <w:rPr>
          <w:rFonts w:asciiTheme="minorHAnsi" w:hAnsiTheme="minorHAnsi" w:cstheme="minorHAnsi"/>
        </w:rPr>
        <w:t xml:space="preserve"> </w:t>
      </w:r>
      <w:r w:rsidRPr="00DB0082">
        <w:rPr>
          <w:rFonts w:asciiTheme="minorHAnsi" w:eastAsiaTheme="minorEastAsia" w:hAnsiTheme="minorHAnsi" w:cstheme="minorHAnsi"/>
          <w:color w:val="000000" w:themeColor="text1"/>
          <w:sz w:val="22"/>
          <w:szCs w:val="22"/>
        </w:rPr>
        <w:t> </w:t>
      </w:r>
      <w:hyperlink r:id="rId11">
        <w:r w:rsidRPr="00DB0082">
          <w:rPr>
            <w:rStyle w:val="Hyperlink"/>
            <w:rFonts w:asciiTheme="minorHAnsi" w:eastAsiaTheme="minorEastAsia" w:hAnsiTheme="minorHAnsi" w:cstheme="minorHAnsi"/>
            <w:sz w:val="22"/>
            <w:szCs w:val="22"/>
          </w:rPr>
          <w:t>charlotte.mcivor@universityofgalway.ie</w:t>
        </w:r>
      </w:hyperlink>
    </w:p>
    <w:p w14:paraId="016089C6"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hAnsiTheme="minorHAnsi" w:cstheme="minorHAnsi"/>
          <w:color w:val="000000" w:themeColor="text1"/>
          <w:sz w:val="22"/>
          <w:szCs w:val="22"/>
        </w:rPr>
      </w:pPr>
      <w:r w:rsidRPr="00DB0082">
        <w:rPr>
          <w:rFonts w:asciiTheme="minorHAnsi" w:hAnsiTheme="minorHAnsi" w:cstheme="minorHAnsi"/>
          <w:color w:val="000000" w:themeColor="text1"/>
          <w:sz w:val="22"/>
          <w:szCs w:val="22"/>
        </w:rPr>
        <w:t xml:space="preserve">Ian R Walsh, </w:t>
      </w:r>
      <w:r w:rsidRPr="00DB0082">
        <w:rPr>
          <w:rFonts w:asciiTheme="minorHAnsi" w:eastAsiaTheme="minorEastAsia" w:hAnsiTheme="minorHAnsi" w:cstheme="minorHAnsi"/>
          <w:color w:val="000000" w:themeColor="text1"/>
          <w:sz w:val="22"/>
          <w:szCs w:val="22"/>
        </w:rPr>
        <w:t xml:space="preserve">Senior Lecturer [full-time], </w:t>
      </w:r>
      <w:r w:rsidRPr="00DB0082">
        <w:rPr>
          <w:rFonts w:asciiTheme="minorHAnsi" w:hAnsiTheme="minorHAnsi" w:cstheme="minorHAnsi"/>
          <w:color w:val="000000" w:themeColor="text1"/>
          <w:sz w:val="22"/>
          <w:szCs w:val="22"/>
        </w:rPr>
        <w:t>Head of Undergraduate Studies in DTS, </w:t>
      </w:r>
      <w:hyperlink r:id="rId12">
        <w:r w:rsidRPr="00DB0082">
          <w:rPr>
            <w:rStyle w:val="Hyperlink"/>
            <w:rFonts w:asciiTheme="minorHAnsi" w:hAnsiTheme="minorHAnsi" w:cstheme="minorHAnsi"/>
            <w:color w:val="0070C0"/>
            <w:sz w:val="22"/>
            <w:szCs w:val="22"/>
          </w:rPr>
          <w:t>ian.walsh@universityofgalway.ie</w:t>
        </w:r>
      </w:hyperlink>
      <w:r w:rsidRPr="00DB0082">
        <w:rPr>
          <w:rFonts w:asciiTheme="minorHAnsi" w:hAnsiTheme="minorHAnsi" w:cstheme="minorHAnsi"/>
          <w:color w:val="0070C0"/>
          <w:sz w:val="22"/>
          <w:szCs w:val="22"/>
        </w:rPr>
        <w:t> </w:t>
      </w:r>
    </w:p>
    <w:p w14:paraId="6F921711"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hAnsiTheme="minorHAnsi" w:cstheme="minorHAnsi"/>
          <w:color w:val="000000" w:themeColor="text1"/>
          <w:sz w:val="22"/>
          <w:szCs w:val="22"/>
        </w:rPr>
      </w:pPr>
      <w:r w:rsidRPr="00DB0082">
        <w:rPr>
          <w:rFonts w:asciiTheme="minorHAnsi" w:hAnsiTheme="minorHAnsi" w:cstheme="minorHAnsi"/>
          <w:color w:val="000000" w:themeColor="text1"/>
          <w:sz w:val="22"/>
          <w:szCs w:val="22"/>
        </w:rPr>
        <w:t>Patrick Lonergan, Professor [full-time], Head of Third Year Erasmus and Exchanges in DTS. Management,  </w:t>
      </w:r>
      <w:hyperlink r:id="rId13">
        <w:r w:rsidRPr="00DB0082">
          <w:rPr>
            <w:rStyle w:val="Hyperlink"/>
            <w:rFonts w:asciiTheme="minorHAnsi" w:hAnsiTheme="minorHAnsi" w:cstheme="minorHAnsi"/>
            <w:color w:val="0070C0"/>
            <w:sz w:val="22"/>
            <w:szCs w:val="22"/>
          </w:rPr>
          <w:t>patrick.lonergan@universityofgalway.ie</w:t>
        </w:r>
      </w:hyperlink>
      <w:r w:rsidRPr="00DB0082">
        <w:rPr>
          <w:rFonts w:asciiTheme="minorHAnsi" w:hAnsiTheme="minorHAnsi" w:cstheme="minorHAnsi"/>
          <w:color w:val="0070C0"/>
          <w:sz w:val="22"/>
          <w:szCs w:val="22"/>
        </w:rPr>
        <w:t> </w:t>
      </w:r>
    </w:p>
    <w:p w14:paraId="528BD279"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hAnsiTheme="minorHAnsi" w:cstheme="minorHAnsi"/>
          <w:color w:val="000000" w:themeColor="text1"/>
          <w:sz w:val="22"/>
          <w:szCs w:val="22"/>
        </w:rPr>
      </w:pPr>
      <w:r w:rsidRPr="00DB0082">
        <w:rPr>
          <w:rFonts w:asciiTheme="minorHAnsi" w:hAnsiTheme="minorHAnsi" w:cstheme="minorHAnsi"/>
          <w:sz w:val="22"/>
        </w:rPr>
        <w:t xml:space="preserve">Jessamyn Fairfield, </w:t>
      </w:r>
      <w:r w:rsidRPr="00DB0082">
        <w:rPr>
          <w:rFonts w:asciiTheme="minorHAnsi" w:eastAsiaTheme="minorEastAsia" w:hAnsiTheme="minorHAnsi" w:cstheme="minorHAnsi"/>
          <w:color w:val="000000" w:themeColor="text1"/>
          <w:sz w:val="22"/>
        </w:rPr>
        <w:t xml:space="preserve">Senior Lecturer [full-time], </w:t>
      </w:r>
      <w:r w:rsidRPr="00DB0082">
        <w:rPr>
          <w:rFonts w:asciiTheme="minorHAnsi" w:eastAsiaTheme="minorEastAsia" w:hAnsiTheme="minorHAnsi" w:cstheme="minorHAnsi"/>
          <w:sz w:val="22"/>
          <w:lang w:val="en-GB"/>
        </w:rPr>
        <w:t xml:space="preserve">Internships and Placements Coordinator </w:t>
      </w:r>
      <w:r w:rsidRPr="00DB0082">
        <w:rPr>
          <w:rFonts w:asciiTheme="minorHAnsi" w:eastAsiaTheme="minorEastAsia" w:hAnsiTheme="minorHAnsi" w:cstheme="minorHAnsi"/>
          <w:color w:val="000000" w:themeColor="text1"/>
          <w:sz w:val="22"/>
        </w:rPr>
        <w:t xml:space="preserve">in DTS, </w:t>
      </w:r>
      <w:hyperlink r:id="rId14" w:history="1">
        <w:r w:rsidRPr="00DB0082">
          <w:rPr>
            <w:rStyle w:val="Hyperlink"/>
            <w:rFonts w:asciiTheme="minorHAnsi" w:eastAsiaTheme="minorEastAsia" w:hAnsiTheme="minorHAnsi" w:cstheme="minorHAnsi"/>
            <w:sz w:val="22"/>
          </w:rPr>
          <w:t>Jessamyn.fairfield@universityofgalway.ie</w:t>
        </w:r>
      </w:hyperlink>
    </w:p>
    <w:p w14:paraId="59165588" w14:textId="6E3608EF" w:rsidR="00DB0082" w:rsidRPr="00DB0082" w:rsidRDefault="00DB0082" w:rsidP="335852C6">
      <w:pPr>
        <w:pStyle w:val="NormalWeb"/>
        <w:numPr>
          <w:ilvl w:val="0"/>
          <w:numId w:val="1"/>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335852C6">
        <w:rPr>
          <w:rFonts w:asciiTheme="minorHAnsi" w:hAnsiTheme="minorHAnsi" w:cstheme="minorBidi"/>
          <w:color w:val="000000" w:themeColor="text1"/>
          <w:sz w:val="22"/>
          <w:szCs w:val="22"/>
        </w:rPr>
        <w:t xml:space="preserve">Finian O’Gorman, Druid Lecturer [part-time], Druid </w:t>
      </w:r>
      <w:r w:rsidR="5BDA2EE6" w:rsidRPr="335852C6">
        <w:rPr>
          <w:rFonts w:asciiTheme="minorHAnsi" w:hAnsiTheme="minorHAnsi" w:cstheme="minorBidi"/>
          <w:color w:val="000000" w:themeColor="text1"/>
          <w:sz w:val="22"/>
          <w:szCs w:val="22"/>
        </w:rPr>
        <w:t xml:space="preserve">Director in Residence, </w:t>
      </w:r>
      <w:r w:rsidRPr="335852C6">
        <w:rPr>
          <w:rFonts w:asciiTheme="minorHAnsi" w:hAnsiTheme="minorHAnsi" w:cstheme="minorBidi"/>
          <w:color w:val="000000" w:themeColor="text1"/>
          <w:sz w:val="22"/>
          <w:szCs w:val="22"/>
        </w:rPr>
        <w:t xml:space="preserve"> </w:t>
      </w:r>
      <w:hyperlink r:id="rId15">
        <w:r w:rsidR="00D46BEA">
          <w:rPr>
            <w:rStyle w:val="Hyperlink"/>
            <w:rFonts w:asciiTheme="minorHAnsi" w:eastAsia="Calibri" w:hAnsiTheme="minorHAnsi" w:cstheme="minorBidi"/>
            <w:sz w:val="22"/>
            <w:szCs w:val="22"/>
          </w:rPr>
          <w:t>drama</w:t>
        </w:r>
        <w:r w:rsidRPr="335852C6">
          <w:rPr>
            <w:rStyle w:val="Hyperlink"/>
            <w:rFonts w:asciiTheme="minorHAnsi" w:eastAsia="Calibri" w:hAnsiTheme="minorHAnsi" w:cstheme="minorBidi"/>
            <w:sz w:val="22"/>
            <w:szCs w:val="22"/>
          </w:rPr>
          <w:t>@universityofgalway.ie</w:t>
        </w:r>
      </w:hyperlink>
      <w:r w:rsidRPr="335852C6">
        <w:rPr>
          <w:rFonts w:asciiTheme="minorHAnsi" w:eastAsia="Calibri" w:hAnsiTheme="minorHAnsi" w:cstheme="minorBidi"/>
          <w:color w:val="000000" w:themeColor="text1"/>
          <w:sz w:val="22"/>
          <w:szCs w:val="22"/>
        </w:rPr>
        <w:t xml:space="preserve"> </w:t>
      </w:r>
      <w:r w:rsidRPr="335852C6">
        <w:rPr>
          <w:rFonts w:asciiTheme="minorHAnsi" w:hAnsiTheme="minorHAnsi" w:cstheme="minorBidi"/>
        </w:rPr>
        <w:t xml:space="preserve"> </w:t>
      </w:r>
    </w:p>
    <w:p w14:paraId="48DC199F"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hAnsiTheme="minorHAnsi" w:cstheme="minorHAnsi"/>
          <w:color w:val="000000" w:themeColor="text1"/>
          <w:sz w:val="22"/>
          <w:szCs w:val="22"/>
        </w:rPr>
      </w:pPr>
      <w:r w:rsidRPr="00DB0082">
        <w:rPr>
          <w:rFonts w:asciiTheme="minorHAnsi" w:hAnsiTheme="minorHAnsi" w:cstheme="minorHAnsi"/>
          <w:color w:val="000000" w:themeColor="text1"/>
          <w:sz w:val="22"/>
          <w:szCs w:val="22"/>
        </w:rPr>
        <w:t>Marianne Kennedy, Lecturer [full-time], Artistic Director, O’Donoghue Centre for Drama, Theatre and Performance, DTS, </w:t>
      </w:r>
      <w:hyperlink r:id="rId16">
        <w:r w:rsidRPr="00DB0082">
          <w:rPr>
            <w:rStyle w:val="Hyperlink"/>
            <w:rFonts w:asciiTheme="minorHAnsi" w:hAnsiTheme="minorHAnsi" w:cstheme="minorHAnsi"/>
            <w:color w:val="0070C0"/>
            <w:sz w:val="22"/>
            <w:szCs w:val="22"/>
          </w:rPr>
          <w:t>marianne.nichinneide@universityofgalway.ie</w:t>
        </w:r>
      </w:hyperlink>
      <w:r w:rsidRPr="00DB0082">
        <w:rPr>
          <w:rFonts w:asciiTheme="minorHAnsi" w:hAnsiTheme="minorHAnsi" w:cstheme="minorHAnsi"/>
          <w:color w:val="0070C0"/>
          <w:sz w:val="22"/>
          <w:szCs w:val="22"/>
        </w:rPr>
        <w:t> </w:t>
      </w:r>
    </w:p>
    <w:p w14:paraId="3ECFD316"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HAnsi"/>
          <w:sz w:val="22"/>
          <w:szCs w:val="22"/>
          <w:lang w:val="en-GB"/>
        </w:rPr>
      </w:pPr>
      <w:r w:rsidRPr="00DB0082">
        <w:rPr>
          <w:rFonts w:asciiTheme="minorHAnsi" w:hAnsiTheme="minorHAnsi" w:cstheme="minorHAnsi"/>
          <w:color w:val="000000" w:themeColor="text1"/>
          <w:sz w:val="22"/>
          <w:szCs w:val="22"/>
        </w:rPr>
        <w:t xml:space="preserve">Michael O’Halloran, Technical Officer [part-time], DTS, </w:t>
      </w:r>
      <w:hyperlink r:id="rId17">
        <w:r w:rsidRPr="00DB0082">
          <w:rPr>
            <w:rStyle w:val="Hyperlink"/>
            <w:rFonts w:asciiTheme="minorHAnsi" w:eastAsiaTheme="minorEastAsia" w:hAnsiTheme="minorHAnsi" w:cstheme="minorHAnsi"/>
            <w:sz w:val="22"/>
            <w:szCs w:val="22"/>
            <w:lang w:val="en-GB"/>
          </w:rPr>
          <w:t xml:space="preserve">Michael.ohalloran@universityofgalway.ie </w:t>
        </w:r>
      </w:hyperlink>
      <w:r w:rsidRPr="00DB0082">
        <w:rPr>
          <w:rFonts w:asciiTheme="minorHAnsi" w:eastAsiaTheme="minorEastAsia" w:hAnsiTheme="minorHAnsi" w:cstheme="minorHAnsi"/>
          <w:sz w:val="22"/>
          <w:szCs w:val="22"/>
          <w:lang w:val="en-GB"/>
        </w:rPr>
        <w:t xml:space="preserve"> </w:t>
      </w:r>
    </w:p>
    <w:p w14:paraId="45E1C32A"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hAnsiTheme="minorHAnsi" w:cstheme="minorHAnsi"/>
          <w:color w:val="000000" w:themeColor="text1"/>
          <w:sz w:val="22"/>
          <w:szCs w:val="22"/>
        </w:rPr>
      </w:pPr>
      <w:r w:rsidRPr="00DB0082">
        <w:rPr>
          <w:rFonts w:asciiTheme="minorHAnsi" w:hAnsiTheme="minorHAnsi" w:cstheme="minorHAnsi"/>
          <w:color w:val="000000" w:themeColor="text1"/>
          <w:sz w:val="22"/>
          <w:szCs w:val="22"/>
        </w:rPr>
        <w:t>Miriam Haughton, Senior Lecturer [full-time], on research sabbatical 2026-2027),</w:t>
      </w:r>
      <w:r w:rsidRPr="00DB0082">
        <w:rPr>
          <w:rFonts w:asciiTheme="minorHAnsi" w:hAnsiTheme="minorHAnsi" w:cstheme="minorHAnsi"/>
          <w:color w:val="0070C0"/>
          <w:sz w:val="22"/>
          <w:szCs w:val="22"/>
        </w:rPr>
        <w:t> </w:t>
      </w:r>
      <w:hyperlink r:id="rId18">
        <w:r w:rsidRPr="00DB0082">
          <w:rPr>
            <w:rStyle w:val="Hyperlink"/>
            <w:rFonts w:asciiTheme="minorHAnsi" w:hAnsiTheme="minorHAnsi" w:cstheme="minorHAnsi"/>
            <w:color w:val="0070C0"/>
            <w:sz w:val="22"/>
            <w:szCs w:val="22"/>
          </w:rPr>
          <w:t>miriam.haughton@universityofgalway.ie</w:t>
        </w:r>
      </w:hyperlink>
      <w:r w:rsidRPr="00DB0082">
        <w:rPr>
          <w:rFonts w:asciiTheme="minorHAnsi" w:hAnsiTheme="minorHAnsi" w:cstheme="minorHAnsi"/>
          <w:color w:val="0070C0"/>
          <w:sz w:val="22"/>
          <w:szCs w:val="22"/>
        </w:rPr>
        <w:t>  </w:t>
      </w:r>
    </w:p>
    <w:p w14:paraId="010909BD" w14:textId="77777777" w:rsidR="00DB0082" w:rsidRPr="00DB0082" w:rsidRDefault="00DB0082">
      <w:pPr>
        <w:pStyle w:val="NormalWeb"/>
        <w:numPr>
          <w:ilvl w:val="0"/>
          <w:numId w:val="1"/>
        </w:numPr>
        <w:shd w:val="clear" w:color="auto" w:fill="FFFFFF" w:themeFill="background1"/>
        <w:spacing w:before="0" w:beforeAutospacing="0" w:after="0" w:afterAutospacing="0"/>
        <w:rPr>
          <w:rFonts w:asciiTheme="minorHAnsi" w:hAnsiTheme="minorHAnsi" w:cstheme="minorHAnsi"/>
          <w:color w:val="000000" w:themeColor="text1"/>
          <w:sz w:val="22"/>
          <w:szCs w:val="22"/>
        </w:rPr>
      </w:pPr>
      <w:r w:rsidRPr="00DB0082">
        <w:rPr>
          <w:rFonts w:asciiTheme="minorHAnsi" w:hAnsiTheme="minorHAnsi" w:cstheme="minorHAnsi"/>
          <w:color w:val="000000" w:themeColor="text1"/>
          <w:sz w:val="22"/>
          <w:szCs w:val="22"/>
        </w:rPr>
        <w:t>Olivia Burke- Administrator [part-time], DTS, </w:t>
      </w:r>
      <w:hyperlink r:id="rId19">
        <w:r w:rsidRPr="00DB0082">
          <w:rPr>
            <w:rStyle w:val="Hyperlink"/>
            <w:rFonts w:asciiTheme="minorHAnsi" w:hAnsiTheme="minorHAnsi" w:cstheme="minorHAnsi"/>
            <w:color w:val="0070C0"/>
            <w:sz w:val="22"/>
            <w:szCs w:val="22"/>
          </w:rPr>
          <w:t>drama@universityofgalway.ie</w:t>
        </w:r>
      </w:hyperlink>
    </w:p>
    <w:p w14:paraId="6BAA11C9" w14:textId="7EC6A76D" w:rsidR="41E5682B" w:rsidRPr="00DB0082" w:rsidRDefault="41E5682B" w:rsidP="41E5682B">
      <w:pPr>
        <w:jc w:val="both"/>
        <w:rPr>
          <w:rFonts w:asciiTheme="minorHAnsi" w:eastAsia="Calibri" w:hAnsiTheme="minorHAnsi" w:cstheme="minorHAnsi"/>
          <w:color w:val="000000" w:themeColor="text1"/>
          <w:sz w:val="22"/>
        </w:rPr>
      </w:pPr>
    </w:p>
    <w:p w14:paraId="4705E4E8" w14:textId="7541C0E7" w:rsidR="3250782F" w:rsidRPr="00DB0082" w:rsidRDefault="3250782F" w:rsidP="3250782F">
      <w:pPr>
        <w:rPr>
          <w:rFonts w:asciiTheme="minorHAnsi" w:eastAsia="Calibri" w:hAnsiTheme="minorHAnsi" w:cstheme="minorHAnsi"/>
          <w:color w:val="000000" w:themeColor="text1"/>
          <w:sz w:val="22"/>
        </w:rPr>
      </w:pPr>
    </w:p>
    <w:p w14:paraId="00326C53" w14:textId="40E0EB6C" w:rsidR="21C0078B" w:rsidRPr="00DB0082" w:rsidRDefault="21C0078B" w:rsidP="3250782F">
      <w:pPr>
        <w:rPr>
          <w:rFonts w:asciiTheme="minorHAnsi" w:eastAsia="Calibri" w:hAnsiTheme="minorHAnsi" w:cstheme="minorHAnsi"/>
          <w:color w:val="000000" w:themeColor="text1"/>
          <w:sz w:val="22"/>
        </w:rPr>
      </w:pPr>
      <w:r w:rsidRPr="00DB0082">
        <w:rPr>
          <w:rFonts w:asciiTheme="minorHAnsi" w:eastAsia="Calibri" w:hAnsiTheme="minorHAnsi" w:cstheme="minorHAnsi"/>
          <w:b/>
          <w:bCs/>
          <w:color w:val="000000" w:themeColor="text1"/>
          <w:sz w:val="22"/>
          <w:lang w:val="en-GB"/>
        </w:rPr>
        <w:t xml:space="preserve">STAFF OFFICES </w:t>
      </w:r>
    </w:p>
    <w:p w14:paraId="4502DF19" w14:textId="25278A36" w:rsidR="21C0078B" w:rsidRPr="00DB0082" w:rsidRDefault="21C0078B" w:rsidP="3250782F">
      <w:pPr>
        <w:jc w:val="both"/>
        <w:rPr>
          <w:rFonts w:asciiTheme="minorHAnsi" w:eastAsia="Calibri" w:hAnsiTheme="minorHAnsi" w:cstheme="minorHAnsi"/>
          <w:color w:val="000000" w:themeColor="text1"/>
          <w:sz w:val="22"/>
        </w:rPr>
      </w:pPr>
      <w:r w:rsidRPr="00DB0082">
        <w:rPr>
          <w:rFonts w:asciiTheme="minorHAnsi" w:eastAsia="Calibri" w:hAnsiTheme="minorHAnsi" w:cstheme="minorHAnsi"/>
          <w:color w:val="000000" w:themeColor="text1"/>
          <w:sz w:val="22"/>
          <w:lang w:val="en-GB"/>
        </w:rPr>
        <w:t>Staff offices are in the O’Donoghue Centre for Drama, Theatre and Performance.</w:t>
      </w:r>
    </w:p>
    <w:p w14:paraId="2665E80C" w14:textId="40C4CC35" w:rsidR="41E5682B" w:rsidRPr="00DB0082" w:rsidRDefault="41E5682B" w:rsidP="41E5682B">
      <w:pPr>
        <w:jc w:val="both"/>
        <w:rPr>
          <w:rFonts w:asciiTheme="minorHAnsi" w:eastAsia="Calibri" w:hAnsiTheme="minorHAnsi" w:cstheme="minorHAnsi"/>
          <w:color w:val="000000" w:themeColor="text1"/>
          <w:sz w:val="22"/>
          <w:lang w:val="en-GB"/>
        </w:rPr>
      </w:pPr>
    </w:p>
    <w:p w14:paraId="30E376C8" w14:textId="7357646C" w:rsidR="000407AE" w:rsidRPr="00DB0082" w:rsidRDefault="000407AE" w:rsidP="41E5682B">
      <w:pPr>
        <w:spacing w:after="200" w:line="276" w:lineRule="auto"/>
        <w:rPr>
          <w:rFonts w:asciiTheme="minorHAnsi" w:eastAsia="Times New Roman" w:hAnsiTheme="minorHAnsi" w:cstheme="minorHAnsi"/>
          <w:b/>
          <w:bCs/>
          <w:color w:val="365F91"/>
          <w:sz w:val="22"/>
          <w:lang w:val="en-GB"/>
        </w:rPr>
      </w:pPr>
      <w:r w:rsidRPr="00DB0082">
        <w:rPr>
          <w:rFonts w:asciiTheme="minorHAnsi" w:eastAsia="Times New Roman" w:hAnsiTheme="minorHAnsi" w:cstheme="minorHAnsi"/>
          <w:b/>
          <w:bCs/>
          <w:color w:val="365F91"/>
          <w:sz w:val="22"/>
          <w:lang w:val="en-GB"/>
        </w:rPr>
        <w:t>Teaching Staff</w:t>
      </w:r>
    </w:p>
    <w:p w14:paraId="2150B49E" w14:textId="77777777" w:rsidR="000407AE" w:rsidRPr="00DB0082" w:rsidRDefault="000407AE" w:rsidP="000407AE">
      <w:pPr>
        <w:tabs>
          <w:tab w:val="left" w:pos="426"/>
        </w:tabs>
        <w:spacing w:after="200" w:line="276" w:lineRule="auto"/>
        <w:jc w:val="both"/>
        <w:rPr>
          <w:rFonts w:asciiTheme="minorHAnsi" w:hAnsiTheme="minorHAnsi" w:cstheme="minorHAnsi"/>
          <w:sz w:val="22"/>
          <w:lang w:val="en-GB"/>
        </w:rPr>
      </w:pPr>
      <w:r w:rsidRPr="00DB0082">
        <w:rPr>
          <w:rFonts w:asciiTheme="minorHAnsi" w:hAnsiTheme="minorHAnsi" w:cstheme="minorHAnsi"/>
          <w:color w:val="000000"/>
          <w:sz w:val="22"/>
          <w:lang w:val="en-GB"/>
        </w:rPr>
        <w:t xml:space="preserve">Please find below contact details of most of your lecturers throughout the year, </w:t>
      </w:r>
      <w:r w:rsidRPr="00DB0082">
        <w:rPr>
          <w:rFonts w:asciiTheme="minorHAnsi" w:hAnsiTheme="minorHAnsi" w:cstheme="minorHAnsi"/>
          <w:color w:val="000000"/>
          <w:sz w:val="22"/>
          <w:u w:val="single"/>
          <w:lang w:val="en-GB"/>
        </w:rPr>
        <w:t>this list is not yet complete and is subject to change:</w:t>
      </w:r>
      <w:r w:rsidRPr="00DB0082">
        <w:rPr>
          <w:rFonts w:asciiTheme="minorHAnsi" w:hAnsiTheme="minorHAnsi" w:cstheme="minorHAnsi"/>
          <w:color w:val="000000"/>
          <w:sz w:val="22"/>
          <w:lang w:val="en-GB"/>
        </w:rPr>
        <w:t> </w:t>
      </w:r>
    </w:p>
    <w:p w14:paraId="28B6213C" w14:textId="633C0574" w:rsidR="000407AE" w:rsidRPr="00DB0082" w:rsidRDefault="000407AE" w:rsidP="00366299">
      <w:pPr>
        <w:spacing w:after="200" w:line="276" w:lineRule="auto"/>
        <w:rPr>
          <w:rFonts w:asciiTheme="minorHAnsi" w:hAnsiTheme="minorHAnsi" w:cstheme="minorHAnsi"/>
          <w:color w:val="000000"/>
          <w:sz w:val="22"/>
        </w:rPr>
      </w:pPr>
      <w:r w:rsidRPr="00DB0082">
        <w:rPr>
          <w:rFonts w:asciiTheme="minorHAnsi" w:hAnsiTheme="minorHAnsi" w:cstheme="minorHAnsi"/>
          <w:color w:val="000000"/>
          <w:sz w:val="22"/>
          <w:lang w:val="en-GB"/>
        </w:rPr>
        <w:t> </w:t>
      </w:r>
      <w:r w:rsidRPr="00DB0082">
        <w:rPr>
          <w:rFonts w:asciiTheme="minorHAnsi" w:hAnsiTheme="minorHAnsi" w:cstheme="minorHAnsi"/>
          <w:b/>
          <w:bCs/>
          <w:smallCaps/>
          <w:color w:val="000000"/>
          <w:sz w:val="22"/>
          <w:lang w:val="en-GB"/>
        </w:rPr>
        <w:t> </w:t>
      </w:r>
    </w:p>
    <w:tbl>
      <w:tblPr>
        <w:tblStyle w:val="TableGrid1"/>
        <w:tblW w:w="8622" w:type="dxa"/>
        <w:tblLook w:val="04A0" w:firstRow="1" w:lastRow="0" w:firstColumn="1" w:lastColumn="0" w:noHBand="0" w:noVBand="1"/>
      </w:tblPr>
      <w:tblGrid>
        <w:gridCol w:w="1902"/>
        <w:gridCol w:w="2370"/>
        <w:gridCol w:w="4350"/>
      </w:tblGrid>
      <w:tr w:rsidR="000407AE" w:rsidRPr="00DB0082" w14:paraId="52FEF653" w14:textId="77777777" w:rsidTr="41403208">
        <w:tc>
          <w:tcPr>
            <w:tcW w:w="1902" w:type="dxa"/>
            <w:vAlign w:val="center"/>
          </w:tcPr>
          <w:p w14:paraId="6E25C4C0" w14:textId="77777777" w:rsidR="000407AE" w:rsidRPr="00DB0082" w:rsidRDefault="000407AE" w:rsidP="000407AE">
            <w:pPr>
              <w:tabs>
                <w:tab w:val="left" w:pos="426"/>
              </w:tabs>
              <w:spacing w:after="200" w:line="276" w:lineRule="auto"/>
              <w:jc w:val="center"/>
              <w:rPr>
                <w:rFonts w:asciiTheme="minorHAnsi" w:hAnsiTheme="minorHAnsi" w:cstheme="minorHAnsi"/>
                <w:b/>
                <w:color w:val="000000"/>
                <w:sz w:val="22"/>
                <w:lang w:val="en-GB"/>
              </w:rPr>
            </w:pPr>
            <w:r w:rsidRPr="00DB0082">
              <w:rPr>
                <w:rFonts w:asciiTheme="minorHAnsi" w:hAnsiTheme="minorHAnsi" w:cstheme="minorHAnsi"/>
                <w:b/>
                <w:color w:val="000000"/>
                <w:sz w:val="22"/>
                <w:lang w:val="en-GB"/>
              </w:rPr>
              <w:t>MODULE</w:t>
            </w:r>
          </w:p>
        </w:tc>
        <w:tc>
          <w:tcPr>
            <w:tcW w:w="2370" w:type="dxa"/>
            <w:vAlign w:val="center"/>
          </w:tcPr>
          <w:p w14:paraId="39F9DE4E" w14:textId="77777777" w:rsidR="000407AE" w:rsidRPr="00DB0082" w:rsidRDefault="000407AE" w:rsidP="000407AE">
            <w:pPr>
              <w:tabs>
                <w:tab w:val="left" w:pos="426"/>
              </w:tabs>
              <w:spacing w:after="200" w:line="276" w:lineRule="auto"/>
              <w:jc w:val="center"/>
              <w:rPr>
                <w:rFonts w:asciiTheme="minorHAnsi" w:hAnsiTheme="minorHAnsi" w:cstheme="minorHAnsi"/>
                <w:b/>
                <w:color w:val="000000"/>
                <w:sz w:val="22"/>
                <w:lang w:val="en-GB"/>
              </w:rPr>
            </w:pPr>
            <w:r w:rsidRPr="00DB0082">
              <w:rPr>
                <w:rFonts w:asciiTheme="minorHAnsi" w:hAnsiTheme="minorHAnsi" w:cstheme="minorHAnsi"/>
                <w:b/>
                <w:color w:val="000000"/>
                <w:sz w:val="22"/>
                <w:lang w:val="en-GB"/>
              </w:rPr>
              <w:t>LECTURER</w:t>
            </w:r>
          </w:p>
        </w:tc>
        <w:tc>
          <w:tcPr>
            <w:tcW w:w="4350" w:type="dxa"/>
            <w:vAlign w:val="center"/>
          </w:tcPr>
          <w:p w14:paraId="41D2272F" w14:textId="77777777" w:rsidR="000407AE" w:rsidRPr="00DB0082" w:rsidRDefault="000407AE" w:rsidP="000407AE">
            <w:pPr>
              <w:tabs>
                <w:tab w:val="left" w:pos="426"/>
              </w:tabs>
              <w:spacing w:after="200" w:line="276" w:lineRule="auto"/>
              <w:jc w:val="center"/>
              <w:rPr>
                <w:rFonts w:asciiTheme="minorHAnsi" w:hAnsiTheme="minorHAnsi" w:cstheme="minorHAnsi"/>
                <w:b/>
                <w:color w:val="000000"/>
                <w:sz w:val="22"/>
                <w:lang w:val="en-GB"/>
              </w:rPr>
            </w:pPr>
            <w:r w:rsidRPr="00DB0082">
              <w:rPr>
                <w:rFonts w:asciiTheme="minorHAnsi" w:hAnsiTheme="minorHAnsi" w:cstheme="minorHAnsi"/>
                <w:b/>
                <w:color w:val="000000"/>
                <w:sz w:val="22"/>
                <w:lang w:val="en-GB"/>
              </w:rPr>
              <w:t>EMAIL</w:t>
            </w:r>
          </w:p>
        </w:tc>
      </w:tr>
      <w:tr w:rsidR="000407AE" w:rsidRPr="00DB0082" w14:paraId="3932F553" w14:textId="77777777" w:rsidTr="41403208">
        <w:tc>
          <w:tcPr>
            <w:tcW w:w="1902" w:type="dxa"/>
          </w:tcPr>
          <w:p w14:paraId="1A3CBC26" w14:textId="629F85E8" w:rsidR="000407AE" w:rsidRPr="00DB0082" w:rsidRDefault="77D043D3" w:rsidP="00DB0082">
            <w:pPr>
              <w:tabs>
                <w:tab w:val="left" w:pos="426"/>
              </w:tabs>
              <w:spacing w:after="200" w:line="276" w:lineRule="auto"/>
              <w:rPr>
                <w:rFonts w:asciiTheme="minorHAnsi" w:hAnsiTheme="minorHAnsi" w:cstheme="minorHAnsi"/>
                <w:sz w:val="22"/>
              </w:rPr>
            </w:pPr>
            <w:r w:rsidRPr="00DB0082">
              <w:rPr>
                <w:rFonts w:asciiTheme="minorHAnsi" w:hAnsiTheme="minorHAnsi" w:cstheme="minorHAnsi"/>
                <w:sz w:val="22"/>
              </w:rPr>
              <w:t>DT4402</w:t>
            </w:r>
            <w:r w:rsidR="000407AE" w:rsidRPr="00DB0082">
              <w:rPr>
                <w:rFonts w:asciiTheme="minorHAnsi" w:hAnsiTheme="minorHAnsi" w:cstheme="minorHAnsi"/>
              </w:rPr>
              <w:br/>
            </w:r>
            <w:r w:rsidRPr="00DB0082">
              <w:rPr>
                <w:rFonts w:asciiTheme="minorHAnsi" w:hAnsiTheme="minorHAnsi" w:cstheme="minorHAnsi"/>
                <w:sz w:val="22"/>
              </w:rPr>
              <w:t>Practice-Based Research Methods: Theories and Practical</w:t>
            </w:r>
          </w:p>
        </w:tc>
        <w:tc>
          <w:tcPr>
            <w:tcW w:w="2370" w:type="dxa"/>
          </w:tcPr>
          <w:p w14:paraId="270ACA29" w14:textId="54F6E2A5" w:rsidR="000407AE" w:rsidRPr="00DB0082" w:rsidRDefault="00DB0082" w:rsidP="41403208">
            <w:pPr>
              <w:tabs>
                <w:tab w:val="left" w:pos="426"/>
              </w:tabs>
              <w:spacing w:after="200" w:line="276" w:lineRule="auto"/>
              <w:rPr>
                <w:rFonts w:asciiTheme="minorHAnsi" w:hAnsiTheme="minorHAnsi" w:cstheme="minorHAnsi"/>
                <w:color w:val="000000"/>
                <w:sz w:val="22"/>
                <w:lang w:val="en-GB"/>
              </w:rPr>
            </w:pPr>
            <w:r w:rsidRPr="00DB0082">
              <w:rPr>
                <w:rFonts w:asciiTheme="minorHAnsi" w:hAnsiTheme="minorHAnsi" w:cstheme="minorHAnsi"/>
                <w:color w:val="000000" w:themeColor="text1"/>
                <w:sz w:val="22"/>
                <w:lang w:val="en-GB"/>
              </w:rPr>
              <w:t>Charlotte McIvor</w:t>
            </w:r>
          </w:p>
        </w:tc>
        <w:tc>
          <w:tcPr>
            <w:tcW w:w="4350" w:type="dxa"/>
          </w:tcPr>
          <w:p w14:paraId="3E1A7141" w14:textId="2F2F94B7" w:rsidR="000407AE" w:rsidRPr="00DB0082" w:rsidRDefault="00DB0082" w:rsidP="41403208">
            <w:pPr>
              <w:spacing w:after="200" w:line="276" w:lineRule="auto"/>
              <w:jc w:val="both"/>
              <w:rPr>
                <w:rFonts w:asciiTheme="minorHAnsi" w:eastAsiaTheme="minorEastAsia" w:hAnsiTheme="minorHAnsi" w:cstheme="minorHAnsi"/>
                <w:sz w:val="22"/>
                <w:lang w:val="en-GB"/>
              </w:rPr>
            </w:pPr>
            <w:r w:rsidRPr="00DB0082">
              <w:rPr>
                <w:rStyle w:val="Hyperlink"/>
                <w:rFonts w:asciiTheme="minorHAnsi" w:hAnsiTheme="minorHAnsi" w:cstheme="minorHAnsi"/>
              </w:rPr>
              <w:t>Charlotte.mcivor@universityofgalway.ie</w:t>
            </w:r>
          </w:p>
          <w:p w14:paraId="63FA3DE4" w14:textId="08EAEC59" w:rsidR="000407AE" w:rsidRPr="00DB0082" w:rsidRDefault="000407AE" w:rsidP="41403208">
            <w:pPr>
              <w:spacing w:after="200" w:line="276" w:lineRule="auto"/>
              <w:jc w:val="both"/>
              <w:rPr>
                <w:rFonts w:asciiTheme="minorHAnsi" w:hAnsiTheme="minorHAnsi" w:cstheme="minorHAnsi"/>
                <w:sz w:val="22"/>
                <w:lang w:val="en-GB"/>
              </w:rPr>
            </w:pPr>
          </w:p>
        </w:tc>
      </w:tr>
      <w:tr w:rsidR="095CABE3" w:rsidRPr="00DB0082" w14:paraId="57D76F8A" w14:textId="77777777" w:rsidTr="41403208">
        <w:trPr>
          <w:trHeight w:val="300"/>
        </w:trPr>
        <w:tc>
          <w:tcPr>
            <w:tcW w:w="1902" w:type="dxa"/>
          </w:tcPr>
          <w:p w14:paraId="49162CFA" w14:textId="54C99FA7" w:rsidR="64FA1656" w:rsidRPr="00DB0082" w:rsidRDefault="77D043D3" w:rsidP="41403208">
            <w:pPr>
              <w:spacing w:line="276" w:lineRule="auto"/>
              <w:rPr>
                <w:rFonts w:asciiTheme="minorHAnsi" w:hAnsiTheme="minorHAnsi" w:cstheme="minorHAnsi"/>
                <w:sz w:val="22"/>
              </w:rPr>
            </w:pPr>
            <w:r w:rsidRPr="00DB0082">
              <w:rPr>
                <w:rFonts w:asciiTheme="minorHAnsi" w:hAnsiTheme="minorHAnsi" w:cstheme="minorHAnsi"/>
                <w:sz w:val="22"/>
              </w:rPr>
              <w:t>DT4403</w:t>
            </w:r>
          </w:p>
          <w:p w14:paraId="0E2D6858" w14:textId="2299C540" w:rsidR="64FA1656" w:rsidRPr="00DB0082" w:rsidRDefault="77D043D3" w:rsidP="41403208">
            <w:pPr>
              <w:spacing w:line="276" w:lineRule="auto"/>
              <w:rPr>
                <w:rFonts w:asciiTheme="minorHAnsi" w:hAnsiTheme="minorHAnsi" w:cstheme="minorHAnsi"/>
                <w:sz w:val="22"/>
              </w:rPr>
            </w:pPr>
            <w:r w:rsidRPr="00DB0082">
              <w:rPr>
                <w:rFonts w:asciiTheme="minorHAnsi" w:hAnsiTheme="minorHAnsi" w:cstheme="minorHAnsi"/>
                <w:sz w:val="22"/>
              </w:rPr>
              <w:t>Arts and Cultural Producing</w:t>
            </w:r>
          </w:p>
          <w:p w14:paraId="41812F69" w14:textId="2F87CAFA" w:rsidR="64FA1656" w:rsidRPr="00DB0082" w:rsidRDefault="64FA1656" w:rsidP="41403208">
            <w:pPr>
              <w:spacing w:line="276" w:lineRule="auto"/>
              <w:rPr>
                <w:rFonts w:asciiTheme="minorHAnsi" w:hAnsiTheme="minorHAnsi" w:cstheme="minorHAnsi"/>
                <w:sz w:val="22"/>
              </w:rPr>
            </w:pPr>
          </w:p>
        </w:tc>
        <w:tc>
          <w:tcPr>
            <w:tcW w:w="2370" w:type="dxa"/>
          </w:tcPr>
          <w:p w14:paraId="09E71396" w14:textId="3757FCC1" w:rsidR="64FA1656" w:rsidRPr="00DB0082" w:rsidRDefault="00DB0082" w:rsidP="41403208">
            <w:pPr>
              <w:spacing w:line="276" w:lineRule="auto"/>
              <w:rPr>
                <w:rFonts w:asciiTheme="minorHAnsi" w:eastAsia="Calibri" w:hAnsiTheme="minorHAnsi" w:cstheme="minorHAnsi"/>
                <w:color w:val="000000" w:themeColor="text1"/>
                <w:sz w:val="22"/>
                <w:lang w:val="en-GB"/>
              </w:rPr>
            </w:pPr>
            <w:r w:rsidRPr="00DB0082">
              <w:rPr>
                <w:rFonts w:asciiTheme="minorHAnsi" w:eastAsia="Calibri" w:hAnsiTheme="minorHAnsi" w:cstheme="minorHAnsi"/>
                <w:color w:val="000000" w:themeColor="text1"/>
                <w:sz w:val="22"/>
              </w:rPr>
              <w:lastRenderedPageBreak/>
              <w:t>Finian O’Gorman</w:t>
            </w:r>
          </w:p>
        </w:tc>
        <w:tc>
          <w:tcPr>
            <w:tcW w:w="4350" w:type="dxa"/>
          </w:tcPr>
          <w:p w14:paraId="12FFCD27" w14:textId="2EF3C5D4" w:rsidR="64FA1656" w:rsidRPr="00DB0082" w:rsidRDefault="00DB0082" w:rsidP="41403208">
            <w:pPr>
              <w:spacing w:after="200" w:line="276" w:lineRule="auto"/>
              <w:jc w:val="both"/>
              <w:rPr>
                <w:rFonts w:asciiTheme="minorHAnsi" w:hAnsiTheme="minorHAnsi" w:cstheme="minorHAnsi"/>
                <w:color w:val="0563C1"/>
                <w:sz w:val="22"/>
                <w:u w:val="single"/>
                <w:lang w:val="en-GB"/>
              </w:rPr>
            </w:pPr>
            <w:r w:rsidRPr="00DB0082">
              <w:rPr>
                <w:rFonts w:asciiTheme="minorHAnsi" w:hAnsiTheme="minorHAnsi" w:cstheme="minorHAnsi"/>
                <w:color w:val="0563C1"/>
                <w:sz w:val="22"/>
                <w:u w:val="single"/>
                <w:lang w:val="en-GB"/>
              </w:rPr>
              <w:t>Finian.ogorman@universityofgalway.ie</w:t>
            </w:r>
          </w:p>
          <w:p w14:paraId="1BE15064" w14:textId="536020CA" w:rsidR="64FA1656" w:rsidRPr="00DB0082" w:rsidRDefault="64FA1656" w:rsidP="41403208">
            <w:pPr>
              <w:spacing w:after="200" w:line="276" w:lineRule="auto"/>
              <w:jc w:val="both"/>
              <w:rPr>
                <w:rStyle w:val="Hyperlink"/>
                <w:rFonts w:asciiTheme="minorHAnsi" w:eastAsiaTheme="minorEastAsia" w:hAnsiTheme="minorHAnsi" w:cstheme="minorHAnsi"/>
                <w:sz w:val="22"/>
                <w:lang w:val="en-GB"/>
              </w:rPr>
            </w:pPr>
          </w:p>
        </w:tc>
      </w:tr>
      <w:tr w:rsidR="00366299" w:rsidRPr="00DB0082" w14:paraId="1355DEF2" w14:textId="77777777" w:rsidTr="41403208">
        <w:tc>
          <w:tcPr>
            <w:tcW w:w="1902" w:type="dxa"/>
          </w:tcPr>
          <w:p w14:paraId="3A46EECE" w14:textId="77777777" w:rsidR="00366299" w:rsidRPr="00DB0082" w:rsidRDefault="00366299" w:rsidP="00366299">
            <w:pPr>
              <w:rPr>
                <w:rFonts w:asciiTheme="minorHAnsi" w:hAnsiTheme="minorHAnsi" w:cstheme="minorHAnsi"/>
                <w:sz w:val="22"/>
              </w:rPr>
            </w:pPr>
            <w:r w:rsidRPr="00DB0082">
              <w:rPr>
                <w:rFonts w:asciiTheme="minorHAnsi" w:hAnsiTheme="minorHAnsi" w:cstheme="minorHAnsi"/>
                <w:sz w:val="22"/>
              </w:rPr>
              <w:t>DT4107</w:t>
            </w:r>
          </w:p>
          <w:p w14:paraId="29643FA2" w14:textId="32604138" w:rsidR="00366299" w:rsidRPr="00DB0082" w:rsidRDefault="28F1FB54" w:rsidP="28F1FB54">
            <w:pPr>
              <w:tabs>
                <w:tab w:val="left" w:pos="426"/>
              </w:tabs>
              <w:spacing w:after="200" w:line="276" w:lineRule="auto"/>
              <w:jc w:val="both"/>
              <w:rPr>
                <w:rFonts w:asciiTheme="minorHAnsi" w:hAnsiTheme="minorHAnsi" w:cstheme="minorHAnsi"/>
                <w:sz w:val="22"/>
              </w:rPr>
            </w:pPr>
            <w:r w:rsidRPr="00DB0082">
              <w:rPr>
                <w:rFonts w:asciiTheme="minorHAnsi" w:hAnsiTheme="minorHAnsi" w:cstheme="minorHAnsi"/>
                <w:sz w:val="22"/>
              </w:rPr>
              <w:t>Practice-Based Research Project</w:t>
            </w:r>
          </w:p>
        </w:tc>
        <w:tc>
          <w:tcPr>
            <w:tcW w:w="2370" w:type="dxa"/>
          </w:tcPr>
          <w:p w14:paraId="05E9E37A" w14:textId="42EA6D3C" w:rsidR="006535D7" w:rsidRPr="00DB0082" w:rsidRDefault="00DB0082" w:rsidP="41403208">
            <w:pPr>
              <w:spacing w:after="200" w:line="276" w:lineRule="auto"/>
              <w:rPr>
                <w:rFonts w:asciiTheme="minorHAnsi" w:eastAsia="Calibri" w:hAnsiTheme="minorHAnsi" w:cstheme="minorHAnsi"/>
                <w:color w:val="000000" w:themeColor="text1"/>
                <w:sz w:val="22"/>
                <w:lang w:val="en-GB"/>
              </w:rPr>
            </w:pPr>
            <w:r w:rsidRPr="00DB0082">
              <w:rPr>
                <w:rFonts w:asciiTheme="minorHAnsi" w:eastAsia="Calibri" w:hAnsiTheme="minorHAnsi" w:cstheme="minorHAnsi"/>
                <w:color w:val="000000" w:themeColor="text1"/>
                <w:sz w:val="22"/>
              </w:rPr>
              <w:t>Charlotte McIvor</w:t>
            </w:r>
            <w:r w:rsidR="726ED782" w:rsidRPr="00DB0082">
              <w:rPr>
                <w:rFonts w:asciiTheme="minorHAnsi" w:eastAsia="Calibri" w:hAnsiTheme="minorHAnsi" w:cstheme="minorHAnsi"/>
                <w:color w:val="000000" w:themeColor="text1"/>
                <w:sz w:val="22"/>
              </w:rPr>
              <w:t xml:space="preserve"> &amp; Mike O’Halloran</w:t>
            </w:r>
          </w:p>
        </w:tc>
        <w:tc>
          <w:tcPr>
            <w:tcW w:w="4350" w:type="dxa"/>
          </w:tcPr>
          <w:p w14:paraId="78C86694" w14:textId="4E604635" w:rsidR="00366299" w:rsidRPr="00DB0082" w:rsidRDefault="00D46BEA" w:rsidP="41403208">
            <w:pPr>
              <w:spacing w:after="200" w:line="276" w:lineRule="auto"/>
              <w:jc w:val="both"/>
              <w:rPr>
                <w:rFonts w:asciiTheme="minorHAnsi" w:eastAsiaTheme="minorEastAsia" w:hAnsiTheme="minorHAnsi" w:cstheme="minorHAnsi"/>
                <w:sz w:val="22"/>
                <w:lang w:val="en-GB"/>
              </w:rPr>
            </w:pPr>
            <w:hyperlink r:id="rId20" w:history="1">
              <w:r w:rsidR="00DB0082" w:rsidRPr="00DB0082">
                <w:rPr>
                  <w:rStyle w:val="Hyperlink"/>
                  <w:rFonts w:asciiTheme="minorHAnsi" w:hAnsiTheme="minorHAnsi" w:cstheme="minorHAnsi"/>
                </w:rPr>
                <w:t xml:space="preserve"> Charlotte.mcivor@universityofgalway.ie</w:t>
              </w:r>
              <w:r w:rsidR="00DB0082" w:rsidRPr="00DB0082">
                <w:rPr>
                  <w:rStyle w:val="Hyperlink"/>
                  <w:rFonts w:asciiTheme="minorHAnsi" w:hAnsiTheme="minorHAnsi" w:cstheme="minorHAnsi"/>
                </w:rPr>
                <w:br/>
              </w:r>
            </w:hyperlink>
            <w:r w:rsidR="3FCB1251" w:rsidRPr="00DB0082">
              <w:rPr>
                <w:rFonts w:asciiTheme="minorHAnsi" w:hAnsiTheme="minorHAnsi" w:cstheme="minorHAnsi"/>
                <w:color w:val="000000" w:themeColor="text1"/>
                <w:sz w:val="22"/>
              </w:rPr>
              <w:t> </w:t>
            </w:r>
            <w:hyperlink r:id="rId21">
              <w:r w:rsidR="3FCB1251" w:rsidRPr="00DB0082">
                <w:rPr>
                  <w:rStyle w:val="Hyperlink"/>
                  <w:rFonts w:asciiTheme="minorHAnsi" w:hAnsiTheme="minorHAnsi" w:cstheme="minorHAnsi"/>
                  <w:color w:val="0070C0"/>
                  <w:sz w:val="22"/>
                </w:rPr>
                <w:t>michael.ohalloran@universityofgalway.ie</w:t>
              </w:r>
            </w:hyperlink>
            <w:r w:rsidR="3FCB1251" w:rsidRPr="00DB0082">
              <w:rPr>
                <w:rFonts w:asciiTheme="minorHAnsi" w:hAnsiTheme="minorHAnsi" w:cstheme="minorHAnsi"/>
                <w:color w:val="0070C0"/>
                <w:sz w:val="22"/>
              </w:rPr>
              <w:t> </w:t>
            </w:r>
          </w:p>
        </w:tc>
      </w:tr>
      <w:tr w:rsidR="41403208" w:rsidRPr="00DB0082" w14:paraId="4DEFD5A2" w14:textId="77777777" w:rsidTr="41403208">
        <w:trPr>
          <w:trHeight w:val="300"/>
        </w:trPr>
        <w:tc>
          <w:tcPr>
            <w:tcW w:w="1902" w:type="dxa"/>
          </w:tcPr>
          <w:p w14:paraId="268B3821" w14:textId="15386F3D" w:rsidR="3B866942" w:rsidRPr="00DB0082" w:rsidRDefault="3B866942" w:rsidP="41403208">
            <w:pPr>
              <w:rPr>
                <w:rFonts w:asciiTheme="minorHAnsi" w:hAnsiTheme="minorHAnsi" w:cstheme="minorHAnsi"/>
                <w:sz w:val="22"/>
              </w:rPr>
            </w:pPr>
            <w:r w:rsidRPr="00DB0082">
              <w:rPr>
                <w:rFonts w:asciiTheme="minorHAnsi" w:hAnsiTheme="minorHAnsi" w:cstheme="minorHAnsi"/>
                <w:sz w:val="22"/>
              </w:rPr>
              <w:t>DT4404</w:t>
            </w:r>
          </w:p>
          <w:p w14:paraId="6BA107AF" w14:textId="62FFAF51" w:rsidR="3B866942" w:rsidRPr="00DB0082" w:rsidRDefault="3B866942" w:rsidP="41403208">
            <w:pPr>
              <w:rPr>
                <w:rFonts w:asciiTheme="minorHAnsi" w:hAnsiTheme="minorHAnsi" w:cstheme="minorHAnsi"/>
                <w:sz w:val="22"/>
              </w:rPr>
            </w:pPr>
            <w:r w:rsidRPr="00DB0082">
              <w:rPr>
                <w:rFonts w:asciiTheme="minorHAnsi" w:hAnsiTheme="minorHAnsi" w:cstheme="minorHAnsi"/>
                <w:sz w:val="22"/>
              </w:rPr>
              <w:t>Professional Development</w:t>
            </w:r>
          </w:p>
          <w:p w14:paraId="13B639F6" w14:textId="6AE019A4" w:rsidR="41403208" w:rsidRPr="00DB0082" w:rsidRDefault="41403208" w:rsidP="41403208">
            <w:pPr>
              <w:rPr>
                <w:rFonts w:asciiTheme="minorHAnsi" w:hAnsiTheme="minorHAnsi" w:cstheme="minorHAnsi"/>
                <w:sz w:val="22"/>
              </w:rPr>
            </w:pPr>
          </w:p>
        </w:tc>
        <w:tc>
          <w:tcPr>
            <w:tcW w:w="2370" w:type="dxa"/>
          </w:tcPr>
          <w:p w14:paraId="2BA4E93A" w14:textId="2870787C" w:rsidR="41403208" w:rsidRPr="00DB0082" w:rsidRDefault="00DB0082" w:rsidP="00DB0082">
            <w:pPr>
              <w:spacing w:line="276" w:lineRule="auto"/>
              <w:rPr>
                <w:rFonts w:asciiTheme="minorHAnsi" w:eastAsia="Calibri" w:hAnsiTheme="minorHAnsi" w:cstheme="minorHAnsi"/>
                <w:color w:val="000000" w:themeColor="text1"/>
                <w:sz w:val="22"/>
              </w:rPr>
            </w:pPr>
            <w:r w:rsidRPr="00DB0082">
              <w:rPr>
                <w:rFonts w:asciiTheme="minorHAnsi" w:eastAsia="Calibri" w:hAnsiTheme="minorHAnsi" w:cstheme="minorHAnsi"/>
                <w:color w:val="000000" w:themeColor="text1"/>
                <w:sz w:val="22"/>
              </w:rPr>
              <w:t>Finian O’Gorman</w:t>
            </w:r>
          </w:p>
        </w:tc>
        <w:tc>
          <w:tcPr>
            <w:tcW w:w="4350" w:type="dxa"/>
          </w:tcPr>
          <w:p w14:paraId="40AE3E47" w14:textId="28F6C588" w:rsidR="3B866942" w:rsidRPr="00DB0082" w:rsidRDefault="3B866942" w:rsidP="41403208">
            <w:pPr>
              <w:spacing w:line="276" w:lineRule="auto"/>
              <w:jc w:val="both"/>
              <w:rPr>
                <w:rFonts w:asciiTheme="minorHAnsi" w:hAnsiTheme="minorHAnsi" w:cstheme="minorHAnsi"/>
                <w:color w:val="0563C1"/>
                <w:sz w:val="22"/>
                <w:u w:val="single"/>
                <w:lang w:val="en-GB"/>
              </w:rPr>
            </w:pPr>
          </w:p>
          <w:p w14:paraId="3E0ACF57" w14:textId="5E1777EE" w:rsidR="41403208" w:rsidRPr="00DB0082" w:rsidRDefault="00DB0082" w:rsidP="00DB0082">
            <w:pPr>
              <w:spacing w:after="200" w:line="276" w:lineRule="auto"/>
              <w:jc w:val="both"/>
              <w:rPr>
                <w:rStyle w:val="Hyperlink"/>
                <w:rFonts w:asciiTheme="minorHAnsi" w:hAnsiTheme="minorHAnsi" w:cstheme="minorHAnsi"/>
                <w:color w:val="0563C1"/>
                <w:sz w:val="22"/>
                <w:lang w:val="en-GB"/>
              </w:rPr>
            </w:pPr>
            <w:r w:rsidRPr="00DB0082">
              <w:rPr>
                <w:rFonts w:asciiTheme="minorHAnsi" w:hAnsiTheme="minorHAnsi" w:cstheme="minorHAnsi"/>
                <w:color w:val="0563C1"/>
                <w:sz w:val="22"/>
                <w:u w:val="single"/>
                <w:lang w:val="en-GB"/>
              </w:rPr>
              <w:t>Finian.ogorman@universityofgalway.ie</w:t>
            </w:r>
          </w:p>
        </w:tc>
      </w:tr>
    </w:tbl>
    <w:p w14:paraId="6A34B714" w14:textId="19D185D5" w:rsidR="000407AE" w:rsidRPr="00DB0082" w:rsidRDefault="000407AE" w:rsidP="00987C39">
      <w:pPr>
        <w:rPr>
          <w:rFonts w:asciiTheme="minorHAnsi" w:hAnsiTheme="minorHAnsi" w:cstheme="minorHAnsi"/>
          <w:i/>
          <w:sz w:val="22"/>
        </w:rPr>
      </w:pPr>
    </w:p>
    <w:p w14:paraId="7EAE75C0" w14:textId="77777777" w:rsidR="000407AE" w:rsidRPr="00DB0082" w:rsidRDefault="000407AE" w:rsidP="000407AE">
      <w:pPr>
        <w:spacing w:after="200" w:line="276" w:lineRule="auto"/>
        <w:rPr>
          <w:rFonts w:asciiTheme="minorHAnsi" w:eastAsiaTheme="minorHAnsi" w:hAnsiTheme="minorHAnsi" w:cstheme="minorHAnsi"/>
          <w:color w:val="000000"/>
          <w:sz w:val="22"/>
        </w:rPr>
      </w:pPr>
      <w:r w:rsidRPr="00DB0082">
        <w:rPr>
          <w:rFonts w:asciiTheme="minorHAnsi" w:hAnsiTheme="minorHAnsi" w:cstheme="minorHAnsi"/>
          <w:color w:val="000000"/>
          <w:sz w:val="22"/>
          <w:lang w:val="en-GB"/>
        </w:rPr>
        <w:t> </w:t>
      </w:r>
    </w:p>
    <w:p w14:paraId="414F2FEA" w14:textId="095D1C1D" w:rsidR="456A99EE" w:rsidRPr="00DB0082" w:rsidRDefault="456A99EE" w:rsidP="41E5682B">
      <w:pPr>
        <w:jc w:val="center"/>
        <w:rPr>
          <w:rFonts w:asciiTheme="minorHAnsi" w:eastAsia="Calibri" w:hAnsiTheme="minorHAnsi" w:cstheme="minorHAnsi"/>
          <w:sz w:val="28"/>
          <w:szCs w:val="28"/>
        </w:rPr>
      </w:pPr>
      <w:r w:rsidRPr="00DB0082">
        <w:rPr>
          <w:rFonts w:asciiTheme="minorHAnsi" w:eastAsia="Calibri" w:hAnsiTheme="minorHAnsi" w:cstheme="minorHAnsi"/>
          <w:b/>
          <w:bCs/>
          <w:sz w:val="28"/>
          <w:szCs w:val="28"/>
        </w:rPr>
        <w:t>MODULE DESCRIPTIONS 202</w:t>
      </w:r>
      <w:r w:rsidR="00DB0082" w:rsidRPr="00DB0082">
        <w:rPr>
          <w:rFonts w:asciiTheme="minorHAnsi" w:eastAsia="Calibri" w:hAnsiTheme="minorHAnsi" w:cstheme="minorHAnsi"/>
          <w:b/>
          <w:bCs/>
          <w:sz w:val="28"/>
          <w:szCs w:val="28"/>
        </w:rPr>
        <w:t>6</w:t>
      </w:r>
      <w:r w:rsidRPr="00DB0082">
        <w:rPr>
          <w:rFonts w:asciiTheme="minorHAnsi" w:eastAsia="Calibri" w:hAnsiTheme="minorHAnsi" w:cstheme="minorHAnsi"/>
          <w:b/>
          <w:bCs/>
          <w:sz w:val="28"/>
          <w:szCs w:val="28"/>
        </w:rPr>
        <w:t>-202</w:t>
      </w:r>
      <w:r w:rsidR="00DB0082" w:rsidRPr="00DB0082">
        <w:rPr>
          <w:rFonts w:asciiTheme="minorHAnsi" w:eastAsia="Calibri" w:hAnsiTheme="minorHAnsi" w:cstheme="minorHAnsi"/>
          <w:b/>
          <w:bCs/>
          <w:sz w:val="28"/>
          <w:szCs w:val="28"/>
        </w:rPr>
        <w:t>7</w:t>
      </w:r>
    </w:p>
    <w:p w14:paraId="0E9DBFE1" w14:textId="3883FFEC" w:rsidR="41E5682B" w:rsidRPr="00DB0082" w:rsidRDefault="41E5682B" w:rsidP="41E5682B">
      <w:pPr>
        <w:jc w:val="center"/>
        <w:rPr>
          <w:rFonts w:asciiTheme="minorHAnsi" w:eastAsia="Calibri" w:hAnsiTheme="minorHAnsi" w:cstheme="minorHAnsi"/>
          <w:sz w:val="22"/>
        </w:rPr>
      </w:pPr>
    </w:p>
    <w:p w14:paraId="742FDE50" w14:textId="6E2E3795" w:rsidR="41E5682B" w:rsidRPr="00DB0082" w:rsidRDefault="456A99EE" w:rsidP="00DB0082">
      <w:pPr>
        <w:jc w:val="center"/>
        <w:rPr>
          <w:rFonts w:asciiTheme="minorHAnsi" w:eastAsia="Calibri" w:hAnsiTheme="minorHAnsi" w:cstheme="minorHAnsi"/>
          <w:sz w:val="22"/>
        </w:rPr>
      </w:pPr>
      <w:r w:rsidRPr="00DB0082">
        <w:rPr>
          <w:rFonts w:asciiTheme="minorHAnsi" w:eastAsia="Calibri" w:hAnsiTheme="minorHAnsi" w:cstheme="minorHAnsi"/>
          <w:b/>
          <w:bCs/>
          <w:i/>
          <w:iCs/>
          <w:sz w:val="22"/>
        </w:rPr>
        <w:t>NOTE: Full module outlines will be available on Canvas.</w:t>
      </w:r>
    </w:p>
    <w:p w14:paraId="50CCC721" w14:textId="3D81A366" w:rsidR="41E5682B" w:rsidRPr="00DB0082" w:rsidRDefault="41E5682B" w:rsidP="41E5682B">
      <w:pPr>
        <w:jc w:val="center"/>
        <w:rPr>
          <w:rFonts w:asciiTheme="minorHAnsi" w:eastAsia="Calibri" w:hAnsiTheme="minorHAnsi" w:cstheme="minorHAnsi"/>
          <w:sz w:val="22"/>
        </w:rPr>
      </w:pPr>
    </w:p>
    <w:p w14:paraId="4AE6A1E6" w14:textId="614C17E5" w:rsidR="41E5682B" w:rsidRPr="00DB0082" w:rsidRDefault="41E5682B" w:rsidP="41E5682B">
      <w:pPr>
        <w:rPr>
          <w:rFonts w:asciiTheme="minorHAnsi" w:eastAsia="Calibri" w:hAnsiTheme="minorHAnsi" w:cstheme="minorHAnsi"/>
          <w:color w:val="000000" w:themeColor="text1"/>
          <w:sz w:val="22"/>
        </w:rPr>
      </w:pPr>
    </w:p>
    <w:p w14:paraId="52A52255" w14:textId="54D1159C" w:rsidR="456A99EE" w:rsidRPr="00DB0082" w:rsidRDefault="456A99EE" w:rsidP="41E5682B">
      <w:pPr>
        <w:jc w:val="center"/>
        <w:rPr>
          <w:rFonts w:asciiTheme="minorHAnsi" w:eastAsia="Calibri" w:hAnsiTheme="minorHAnsi" w:cstheme="minorHAnsi"/>
          <w:color w:val="FF0000"/>
          <w:sz w:val="28"/>
          <w:szCs w:val="28"/>
        </w:rPr>
      </w:pPr>
      <w:r w:rsidRPr="00DB0082">
        <w:rPr>
          <w:rFonts w:asciiTheme="minorHAnsi" w:eastAsia="Calibri" w:hAnsiTheme="minorHAnsi" w:cstheme="minorHAnsi"/>
          <w:color w:val="FF0000"/>
          <w:sz w:val="28"/>
          <w:szCs w:val="28"/>
        </w:rPr>
        <w:t>Semester 1</w:t>
      </w:r>
    </w:p>
    <w:p w14:paraId="1038A5C4" w14:textId="4D0E8EF2" w:rsidR="41E5682B" w:rsidRPr="00DB0082" w:rsidRDefault="41E5682B" w:rsidP="41E5682B">
      <w:pPr>
        <w:rPr>
          <w:rFonts w:asciiTheme="minorHAnsi" w:eastAsia="Calibri" w:hAnsiTheme="minorHAnsi" w:cstheme="minorHAnsi"/>
          <w:color w:val="000000" w:themeColor="text1"/>
          <w:sz w:val="22"/>
        </w:rPr>
      </w:pPr>
    </w:p>
    <w:p w14:paraId="6EF3CE8D" w14:textId="221E8004" w:rsidR="41E5682B" w:rsidRPr="00DB0082" w:rsidRDefault="41E5682B" w:rsidP="41E5682B">
      <w:pPr>
        <w:jc w:val="center"/>
        <w:rPr>
          <w:rFonts w:asciiTheme="minorHAnsi" w:hAnsiTheme="minorHAnsi" w:cstheme="minorHAnsi"/>
          <w:b/>
          <w:bCs/>
          <w:sz w:val="22"/>
        </w:rPr>
      </w:pPr>
    </w:p>
    <w:p w14:paraId="4862E429" w14:textId="77777777" w:rsidR="00791962" w:rsidRPr="00DB0082" w:rsidRDefault="00791962" w:rsidP="41403208">
      <w:pPr>
        <w:jc w:val="center"/>
        <w:rPr>
          <w:rFonts w:asciiTheme="minorHAnsi" w:hAnsiTheme="minorHAnsi" w:cstheme="minorHAnsi"/>
          <w:b/>
          <w:bCs/>
          <w:sz w:val="22"/>
        </w:rPr>
      </w:pPr>
    </w:p>
    <w:p w14:paraId="134AB0EE" w14:textId="2B1D86C1" w:rsidR="0AAA2097" w:rsidRPr="00DB0082" w:rsidRDefault="0AAA2097" w:rsidP="41E5682B">
      <w:pPr>
        <w:jc w:val="center"/>
        <w:rPr>
          <w:rFonts w:asciiTheme="minorHAnsi" w:eastAsiaTheme="minorEastAsia" w:hAnsiTheme="minorHAnsi" w:cstheme="minorHAnsi"/>
          <w:b/>
          <w:bCs/>
          <w:color w:val="000000" w:themeColor="text1"/>
          <w:sz w:val="28"/>
          <w:szCs w:val="28"/>
          <w:lang w:val="en-US"/>
        </w:rPr>
      </w:pPr>
      <w:r w:rsidRPr="00DB0082">
        <w:rPr>
          <w:rFonts w:asciiTheme="minorHAnsi" w:eastAsiaTheme="minorEastAsia" w:hAnsiTheme="minorHAnsi" w:cstheme="minorHAnsi"/>
          <w:b/>
          <w:bCs/>
          <w:color w:val="000000" w:themeColor="text1"/>
          <w:sz w:val="28"/>
          <w:szCs w:val="28"/>
          <w:lang w:val="en-US"/>
        </w:rPr>
        <w:t xml:space="preserve">DT4402 Practice-Based Research Methods: Theories and Practical Strategies </w:t>
      </w:r>
      <w:r w:rsidR="7FB81146" w:rsidRPr="00DB0082">
        <w:rPr>
          <w:rFonts w:asciiTheme="minorHAnsi" w:eastAsiaTheme="minorEastAsia" w:hAnsiTheme="minorHAnsi" w:cstheme="minorHAnsi"/>
          <w:b/>
          <w:bCs/>
          <w:color w:val="000000" w:themeColor="text1"/>
          <w:sz w:val="28"/>
          <w:szCs w:val="28"/>
          <w:lang w:val="en-US"/>
        </w:rPr>
        <w:t xml:space="preserve">(10 ECT) </w:t>
      </w:r>
    </w:p>
    <w:p w14:paraId="626078C8" w14:textId="77777777" w:rsidR="00DB0082" w:rsidRPr="00DB0082" w:rsidRDefault="00DB0082" w:rsidP="41E5682B">
      <w:pPr>
        <w:jc w:val="center"/>
        <w:rPr>
          <w:rFonts w:asciiTheme="minorHAnsi" w:eastAsiaTheme="minorEastAsia" w:hAnsiTheme="minorHAnsi" w:cstheme="minorHAnsi"/>
          <w:b/>
          <w:bCs/>
          <w:color w:val="000000" w:themeColor="text1"/>
          <w:sz w:val="28"/>
          <w:szCs w:val="28"/>
          <w:lang w:val="en-US"/>
        </w:rPr>
      </w:pPr>
    </w:p>
    <w:p w14:paraId="5E607AF3" w14:textId="32A6808B" w:rsidR="00DB0082" w:rsidRPr="00DB0082" w:rsidRDefault="00DB0082" w:rsidP="41E5682B">
      <w:pPr>
        <w:jc w:val="center"/>
        <w:rPr>
          <w:rFonts w:asciiTheme="minorHAnsi" w:eastAsiaTheme="minorEastAsia" w:hAnsiTheme="minorHAnsi" w:cstheme="minorHAnsi"/>
          <w:color w:val="000000" w:themeColor="text1"/>
          <w:sz w:val="28"/>
          <w:szCs w:val="28"/>
        </w:rPr>
      </w:pPr>
      <w:r w:rsidRPr="00DB0082">
        <w:rPr>
          <w:rFonts w:asciiTheme="minorHAnsi" w:eastAsiaTheme="minorEastAsia" w:hAnsiTheme="minorHAnsi" w:cstheme="minorHAnsi"/>
          <w:b/>
          <w:bCs/>
          <w:color w:val="000000" w:themeColor="text1"/>
          <w:sz w:val="28"/>
          <w:szCs w:val="28"/>
          <w:lang w:val="en-US"/>
        </w:rPr>
        <w:t>Thursdays 3-5pm, Studio 1</w:t>
      </w:r>
    </w:p>
    <w:p w14:paraId="4BE75648" w14:textId="5AC4D5AB" w:rsidR="00DB0082" w:rsidRPr="00DB0082" w:rsidRDefault="00DB0082" w:rsidP="00DB0082">
      <w:pPr>
        <w:pStyle w:val="paragraph"/>
        <w:shd w:val="clear" w:color="auto" w:fill="FFFFFF"/>
        <w:spacing w:before="0" w:beforeAutospacing="0" w:after="0" w:afterAutospacing="0"/>
        <w:jc w:val="center"/>
        <w:textAlignment w:val="baseline"/>
        <w:rPr>
          <w:rFonts w:asciiTheme="minorHAnsi" w:hAnsiTheme="minorHAnsi" w:cstheme="minorHAnsi"/>
          <w:sz w:val="18"/>
          <w:szCs w:val="18"/>
        </w:rPr>
      </w:pPr>
    </w:p>
    <w:p w14:paraId="04E5EA8B" w14:textId="41D657AE" w:rsidR="00DB0082" w:rsidRPr="00DB0082" w:rsidRDefault="00DB0082" w:rsidP="00DB0082">
      <w:pPr>
        <w:pStyle w:val="paragraph"/>
        <w:shd w:val="clear" w:color="auto" w:fill="FFFFFF"/>
        <w:spacing w:before="0" w:beforeAutospacing="0" w:after="0" w:afterAutospacing="0"/>
        <w:jc w:val="center"/>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Lecturer</w:t>
      </w:r>
      <w:r w:rsidRPr="00DB0082">
        <w:rPr>
          <w:rStyle w:val="normaltextrun"/>
          <w:rFonts w:asciiTheme="minorHAnsi" w:hAnsiTheme="minorHAnsi" w:cstheme="minorHAnsi"/>
          <w:b/>
          <w:bCs/>
          <w:color w:val="273540"/>
        </w:rPr>
        <w:t>:</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Dr Charlotte McIvor</w:t>
      </w:r>
    </w:p>
    <w:p w14:paraId="03638D93"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 </w:t>
      </w:r>
      <w:r w:rsidRPr="00DB0082">
        <w:rPr>
          <w:rStyle w:val="eop"/>
          <w:rFonts w:asciiTheme="minorHAnsi" w:hAnsiTheme="minorHAnsi" w:cstheme="minorHAnsi"/>
          <w:color w:val="273540"/>
        </w:rPr>
        <w:t> </w:t>
      </w:r>
    </w:p>
    <w:p w14:paraId="1D3AE0EC"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Module Description</w:t>
      </w:r>
      <w:r w:rsidRPr="00DB0082">
        <w:rPr>
          <w:rStyle w:val="eop"/>
          <w:rFonts w:asciiTheme="minorHAnsi" w:hAnsiTheme="minorHAnsi" w:cstheme="minorHAnsi"/>
          <w:color w:val="273540"/>
        </w:rPr>
        <w:t> </w:t>
      </w:r>
    </w:p>
    <w:p w14:paraId="76D39120"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 xml:space="preserve">This module introduces practice-based research methodologies used within the field of Drama, Theatre and Performance Studies. We investigate these methods at the intersection of theory and practice to explore together how to build compelling research questions and projects focused on specific areas of theatre and performance craft (acting, directing, playwriting, devising, stagecraft/design) as well as a broader understanding of performance as a critical lens for </w:t>
      </w:r>
      <w:proofErr w:type="spellStart"/>
      <w:r w:rsidRPr="00DB0082">
        <w:rPr>
          <w:rStyle w:val="normaltextrun"/>
          <w:rFonts w:asciiTheme="minorHAnsi" w:hAnsiTheme="minorHAnsi" w:cstheme="minorHAnsi"/>
          <w:color w:val="273540"/>
        </w:rPr>
        <w:t>analysing</w:t>
      </w:r>
      <w:proofErr w:type="spellEnd"/>
      <w:r w:rsidRPr="00DB0082">
        <w:rPr>
          <w:rStyle w:val="normaltextrun"/>
          <w:rFonts w:asciiTheme="minorHAnsi" w:hAnsiTheme="minorHAnsi" w:cstheme="minorHAnsi"/>
          <w:color w:val="273540"/>
        </w:rPr>
        <w:t xml:space="preserve"> the world and human </w:t>
      </w:r>
      <w:proofErr w:type="spellStart"/>
      <w:r w:rsidRPr="00DB0082">
        <w:rPr>
          <w:rStyle w:val="normaltextrun"/>
          <w:rFonts w:asciiTheme="minorHAnsi" w:hAnsiTheme="minorHAnsi" w:cstheme="minorHAnsi"/>
          <w:color w:val="273540"/>
        </w:rPr>
        <w:t>behaviour</w:t>
      </w:r>
      <w:proofErr w:type="spellEnd"/>
      <w:r w:rsidRPr="00DB0082">
        <w:rPr>
          <w:rStyle w:val="normaltextrun"/>
          <w:rFonts w:asciiTheme="minorHAnsi" w:hAnsiTheme="minorHAnsi" w:cstheme="minorHAnsi"/>
          <w:color w:val="273540"/>
        </w:rPr>
        <w:t>/society.  This module also addresses the role of</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identifying</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artistic lineages of practice and building deep critical bibliographies in the workshopping and development of practice-based research projects. </w:t>
      </w:r>
      <w:r w:rsidRPr="00DB0082">
        <w:rPr>
          <w:rStyle w:val="eop"/>
          <w:rFonts w:asciiTheme="minorHAnsi" w:hAnsiTheme="minorHAnsi" w:cstheme="minorHAnsi"/>
          <w:color w:val="273540"/>
        </w:rPr>
        <w:t> </w:t>
      </w:r>
    </w:p>
    <w:p w14:paraId="2D737F33"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color w:val="273540"/>
        </w:rPr>
        <w:t> </w:t>
      </w:r>
    </w:p>
    <w:p w14:paraId="42E383B2"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Learning Outcomes</w:t>
      </w:r>
      <w:r w:rsidRPr="00DB0082">
        <w:rPr>
          <w:rStyle w:val="eop"/>
          <w:rFonts w:asciiTheme="minorHAnsi" w:hAnsiTheme="minorHAnsi" w:cstheme="minorHAnsi"/>
          <w:color w:val="273540"/>
        </w:rPr>
        <w:t> </w:t>
      </w:r>
    </w:p>
    <w:p w14:paraId="2D40180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By the end of this module, a learner will be able to do:</w:t>
      </w:r>
      <w:r w:rsidRPr="00DB0082">
        <w:rPr>
          <w:rStyle w:val="eop"/>
          <w:rFonts w:asciiTheme="minorHAnsi" w:hAnsiTheme="minorHAnsi" w:cstheme="minorHAnsi"/>
          <w:color w:val="273540"/>
        </w:rPr>
        <w:t> </w:t>
      </w:r>
    </w:p>
    <w:p w14:paraId="0EE6D8FB" w14:textId="77777777" w:rsidR="00DB0082" w:rsidRPr="00DB0082" w:rsidRDefault="00DB0082">
      <w:pPr>
        <w:pStyle w:val="paragraph"/>
        <w:numPr>
          <w:ilvl w:val="0"/>
          <w:numId w:val="2"/>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Identify</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and define key practice-based research methods and terminologies used within Drama, Theatre and Performance Studies</w:t>
      </w:r>
      <w:r w:rsidRPr="00DB0082">
        <w:rPr>
          <w:rStyle w:val="eop"/>
          <w:rFonts w:asciiTheme="minorHAnsi" w:hAnsiTheme="minorHAnsi" w:cstheme="minorHAnsi"/>
          <w:color w:val="273540"/>
        </w:rPr>
        <w:t> </w:t>
      </w:r>
    </w:p>
    <w:p w14:paraId="491EC224" w14:textId="77777777" w:rsidR="00DB0082" w:rsidRPr="00DB0082" w:rsidRDefault="00DB0082">
      <w:pPr>
        <w:pStyle w:val="paragraph"/>
        <w:numPr>
          <w:ilvl w:val="0"/>
          <w:numId w:val="3"/>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Create and hone original practice-based research questions both within groups and individually</w:t>
      </w:r>
      <w:r w:rsidRPr="00DB0082">
        <w:rPr>
          <w:rStyle w:val="eop"/>
          <w:rFonts w:asciiTheme="minorHAnsi" w:hAnsiTheme="minorHAnsi" w:cstheme="minorHAnsi"/>
          <w:color w:val="273540"/>
        </w:rPr>
        <w:t> </w:t>
      </w:r>
    </w:p>
    <w:p w14:paraId="3C0AB851" w14:textId="77777777" w:rsidR="00DB0082" w:rsidRPr="00DB0082" w:rsidRDefault="00DB0082">
      <w:pPr>
        <w:pStyle w:val="paragraph"/>
        <w:numPr>
          <w:ilvl w:val="0"/>
          <w:numId w:val="4"/>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Demonstrate ability to plan and execute practice-based research experiments including creation and implementation of basic data-gathering tools like audience surveys</w:t>
      </w:r>
      <w:r w:rsidRPr="00DB0082">
        <w:rPr>
          <w:rStyle w:val="eop"/>
          <w:rFonts w:asciiTheme="minorHAnsi" w:hAnsiTheme="minorHAnsi" w:cstheme="minorHAnsi"/>
          <w:color w:val="273540"/>
        </w:rPr>
        <w:t> </w:t>
      </w:r>
    </w:p>
    <w:p w14:paraId="024DE215" w14:textId="77777777" w:rsidR="00DB0082" w:rsidRPr="00DB0082" w:rsidRDefault="00DB0082">
      <w:pPr>
        <w:pStyle w:val="paragraph"/>
        <w:numPr>
          <w:ilvl w:val="0"/>
          <w:numId w:val="5"/>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lastRenderedPageBreak/>
        <w:t>Balance real-time analysis of practical outcomes of practice-based research experiments with critical analysis of secondary literatures and lineages of practice that inform the work</w:t>
      </w:r>
      <w:r w:rsidRPr="00DB0082">
        <w:rPr>
          <w:rStyle w:val="eop"/>
          <w:rFonts w:asciiTheme="minorHAnsi" w:hAnsiTheme="minorHAnsi" w:cstheme="minorHAnsi"/>
          <w:color w:val="273540"/>
        </w:rPr>
        <w:t> </w:t>
      </w:r>
    </w:p>
    <w:p w14:paraId="00E6ED4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 </w:t>
      </w:r>
      <w:r w:rsidRPr="00DB0082">
        <w:rPr>
          <w:rStyle w:val="eop"/>
          <w:rFonts w:asciiTheme="minorHAnsi" w:hAnsiTheme="minorHAnsi" w:cstheme="minorHAnsi"/>
          <w:color w:val="273540"/>
        </w:rPr>
        <w:t> </w:t>
      </w:r>
    </w:p>
    <w:p w14:paraId="3628EE92"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Assessment</w:t>
      </w:r>
      <w:r w:rsidRPr="00DB0082">
        <w:rPr>
          <w:rStyle w:val="eop"/>
          <w:rFonts w:asciiTheme="minorHAnsi" w:hAnsiTheme="minorHAnsi" w:cstheme="minorHAnsi"/>
          <w:color w:val="273540"/>
        </w:rPr>
        <w:t> </w:t>
      </w:r>
    </w:p>
    <w:p w14:paraId="5B552F99" w14:textId="77777777" w:rsidR="00DB0082" w:rsidRPr="00DB0082" w:rsidRDefault="00DB0082" w:rsidP="00DB0082">
      <w:pPr>
        <w:pStyle w:val="paragraph"/>
        <w:shd w:val="clear" w:color="auto" w:fill="FFFFFF"/>
        <w:spacing w:before="0" w:after="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Practice-Based Research Question Pilot Essay -25%</w:t>
      </w:r>
      <w:r w:rsidRPr="00DB0082">
        <w:rPr>
          <w:rStyle w:val="eop"/>
          <w:rFonts w:asciiTheme="minorHAnsi" w:hAnsiTheme="minorHAnsi" w:cstheme="minorHAnsi"/>
          <w:color w:val="273540"/>
        </w:rPr>
        <w:t> </w:t>
      </w:r>
    </w:p>
    <w:p w14:paraId="6E0FE223"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This essay will include a clearly formulated focused research question,</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identify</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and name theoretical frameworks,</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locate</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the question within a relevant lineage of practice and propose potential outcomes of the practice-based research as well as its value. </w:t>
      </w:r>
      <w:r w:rsidRPr="00DB0082">
        <w:rPr>
          <w:rStyle w:val="eop"/>
          <w:rFonts w:asciiTheme="minorHAnsi" w:hAnsiTheme="minorHAnsi" w:cstheme="minorHAnsi"/>
          <w:color w:val="273540"/>
        </w:rPr>
        <w:t> </w:t>
      </w:r>
    </w:p>
    <w:p w14:paraId="72634595" w14:textId="77777777" w:rsidR="00DB0082" w:rsidRPr="00DB0082" w:rsidRDefault="00DB0082" w:rsidP="00DB0082">
      <w:pPr>
        <w:pStyle w:val="paragraph"/>
        <w:shd w:val="clear" w:color="auto" w:fill="FFFFFF"/>
        <w:spacing w:before="0" w:after="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Group Practice-Based Research Question Pilot Experiment I (Practical) -25%</w:t>
      </w:r>
      <w:r w:rsidRPr="00DB0082">
        <w:rPr>
          <w:rStyle w:val="eop"/>
          <w:rFonts w:asciiTheme="minorHAnsi" w:hAnsiTheme="minorHAnsi" w:cstheme="minorHAnsi"/>
          <w:color w:val="273540"/>
        </w:rPr>
        <w:t> </w:t>
      </w:r>
    </w:p>
    <w:p w14:paraId="6571627B"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Practice-Based Research Pilot Experiment I requires groups to craft and test a practice-based research question involving a key concept, theme or practice related to theatre and performance.  This will result in the creation of a 20-25-minute experiment (e.g. event, activity, or game) </w:t>
      </w:r>
      <w:r w:rsidRPr="00DB0082">
        <w:rPr>
          <w:rStyle w:val="normaltextrun"/>
          <w:rFonts w:asciiTheme="minorHAnsi" w:hAnsiTheme="minorHAnsi" w:cstheme="minorHAnsi"/>
          <w:b/>
          <w:bCs/>
          <w:color w:val="273540"/>
        </w:rPr>
        <w:t>in-class in week 8.</w:t>
      </w:r>
      <w:r w:rsidRPr="00DB0082">
        <w:rPr>
          <w:rStyle w:val="eop"/>
          <w:rFonts w:asciiTheme="minorHAnsi" w:hAnsiTheme="minorHAnsi" w:cstheme="minorHAnsi"/>
          <w:color w:val="273540"/>
        </w:rPr>
        <w:t> </w:t>
      </w:r>
    </w:p>
    <w:p w14:paraId="49DC048A" w14:textId="77777777" w:rsidR="00DB0082" w:rsidRPr="00DB0082" w:rsidRDefault="00DB0082" w:rsidP="00DB0082">
      <w:pPr>
        <w:pStyle w:val="paragraph"/>
        <w:shd w:val="clear" w:color="auto" w:fill="FFFFFF"/>
        <w:spacing w:before="0" w:after="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Research Proposal Presentation 25% - in-class week 11 and 12</w:t>
      </w:r>
      <w:r w:rsidRPr="00DB0082">
        <w:rPr>
          <w:rStyle w:val="eop"/>
          <w:rFonts w:asciiTheme="minorHAnsi" w:hAnsiTheme="minorHAnsi" w:cstheme="minorHAnsi"/>
          <w:color w:val="273540"/>
        </w:rPr>
        <w:t> </w:t>
      </w:r>
    </w:p>
    <w:p w14:paraId="18A705A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In-class presentation of proposed practice-based research project</w:t>
      </w:r>
      <w:r w:rsidRPr="00DB0082">
        <w:rPr>
          <w:rStyle w:val="eop"/>
          <w:rFonts w:asciiTheme="minorHAnsi" w:hAnsiTheme="minorHAnsi" w:cstheme="minorHAnsi"/>
          <w:color w:val="273540"/>
        </w:rPr>
        <w:t> </w:t>
      </w:r>
    </w:p>
    <w:p w14:paraId="5A902072" w14:textId="77777777" w:rsidR="00DB0082" w:rsidRPr="00DB0082" w:rsidRDefault="00DB0082" w:rsidP="00DB0082">
      <w:pPr>
        <w:pStyle w:val="paragraph"/>
        <w:shd w:val="clear" w:color="auto" w:fill="FFFFFF"/>
        <w:spacing w:before="0" w:after="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Written up detailed research proposal 25%</w:t>
      </w:r>
      <w:r w:rsidRPr="00DB0082">
        <w:rPr>
          <w:rStyle w:val="eop"/>
          <w:rFonts w:asciiTheme="minorHAnsi" w:hAnsiTheme="minorHAnsi" w:cstheme="minorHAnsi"/>
          <w:color w:val="273540"/>
        </w:rPr>
        <w:t> </w:t>
      </w:r>
    </w:p>
    <w:p w14:paraId="66399445"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This proposal will include a research question, theoretical frameworks, lineage of practice, potential outcomes of the practice-based research as well as its value,</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anticipated</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challenges. </w:t>
      </w:r>
      <w:r w:rsidRPr="00DB0082">
        <w:rPr>
          <w:rStyle w:val="eop"/>
          <w:rFonts w:asciiTheme="minorHAnsi" w:hAnsiTheme="minorHAnsi" w:cstheme="minorHAnsi"/>
          <w:color w:val="273540"/>
        </w:rPr>
        <w:t> </w:t>
      </w:r>
    </w:p>
    <w:p w14:paraId="49FA199F"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 </w:t>
      </w:r>
      <w:r w:rsidRPr="00DB0082">
        <w:rPr>
          <w:rStyle w:val="eop"/>
          <w:rFonts w:asciiTheme="minorHAnsi" w:hAnsiTheme="minorHAnsi" w:cstheme="minorHAnsi"/>
          <w:color w:val="273540"/>
        </w:rPr>
        <w:t> </w:t>
      </w:r>
    </w:p>
    <w:p w14:paraId="1AB5BA96"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Indicative Reading List</w:t>
      </w:r>
      <w:r w:rsidRPr="00DB0082">
        <w:rPr>
          <w:rStyle w:val="eop"/>
          <w:rFonts w:asciiTheme="minorHAnsi" w:hAnsiTheme="minorHAnsi" w:cstheme="minorHAnsi"/>
          <w:color w:val="273540"/>
        </w:rPr>
        <w:t> </w:t>
      </w:r>
    </w:p>
    <w:p w14:paraId="48C3CD7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proofErr w:type="spellStart"/>
      <w:r w:rsidRPr="00DB0082">
        <w:rPr>
          <w:rStyle w:val="normaltextrun"/>
          <w:rFonts w:asciiTheme="minorHAnsi" w:hAnsiTheme="minorHAnsi" w:cstheme="minorHAnsi"/>
          <w:color w:val="273540"/>
        </w:rPr>
        <w:t>Allegue</w:t>
      </w:r>
      <w:proofErr w:type="spellEnd"/>
      <w:r w:rsidRPr="00DB0082">
        <w:rPr>
          <w:rStyle w:val="normaltextrun"/>
          <w:rFonts w:asciiTheme="minorHAnsi" w:hAnsiTheme="minorHAnsi" w:cstheme="minorHAnsi"/>
          <w:color w:val="273540"/>
        </w:rPr>
        <w:t xml:space="preserve">, </w:t>
      </w:r>
      <w:proofErr w:type="spellStart"/>
      <w:r w:rsidRPr="00DB0082">
        <w:rPr>
          <w:rStyle w:val="normaltextrun"/>
          <w:rFonts w:asciiTheme="minorHAnsi" w:hAnsiTheme="minorHAnsi" w:cstheme="minorHAnsi"/>
          <w:color w:val="273540"/>
        </w:rPr>
        <w:t>Ludivine</w:t>
      </w:r>
      <w:proofErr w:type="spellEnd"/>
      <w:r w:rsidRPr="00DB0082">
        <w:rPr>
          <w:rStyle w:val="normaltextrun"/>
          <w:rFonts w:asciiTheme="minorHAnsi" w:hAnsiTheme="minorHAnsi" w:cstheme="minorHAnsi"/>
          <w:color w:val="273540"/>
        </w:rPr>
        <w:t>. </w:t>
      </w:r>
      <w:proofErr w:type="spellStart"/>
      <w:r w:rsidRPr="00DB0082">
        <w:rPr>
          <w:rStyle w:val="normaltextrun"/>
          <w:rFonts w:asciiTheme="minorHAnsi" w:hAnsiTheme="minorHAnsi" w:cstheme="minorHAnsi"/>
          <w:i/>
          <w:iCs/>
          <w:color w:val="273540"/>
        </w:rPr>
        <w:t>Practice</w:t>
      </w:r>
      <w:r w:rsidRPr="00DB0082">
        <w:rPr>
          <w:rStyle w:val="softhyphenblob"/>
          <w:rFonts w:asciiTheme="minorHAnsi" w:hAnsiTheme="minorHAnsi" w:cstheme="minorHAnsi"/>
          <w:color w:val="273540"/>
        </w:rPr>
        <w:softHyphen/>
      </w:r>
      <w:r w:rsidRPr="00DB0082">
        <w:rPr>
          <w:rStyle w:val="normaltextrun"/>
          <w:rFonts w:asciiTheme="minorHAnsi" w:hAnsiTheme="minorHAnsi" w:cstheme="minorHAnsi"/>
          <w:i/>
          <w:iCs/>
          <w:color w:val="273540"/>
        </w:rPr>
        <w:t>As</w:t>
      </w:r>
      <w:r w:rsidRPr="00DB0082">
        <w:rPr>
          <w:rStyle w:val="softhyphenblob"/>
          <w:rFonts w:asciiTheme="minorHAnsi" w:hAnsiTheme="minorHAnsi" w:cstheme="minorHAnsi"/>
          <w:color w:val="273540"/>
        </w:rPr>
        <w:softHyphen/>
      </w:r>
      <w:r w:rsidRPr="00DB0082">
        <w:rPr>
          <w:rStyle w:val="normaltextrun"/>
          <w:rFonts w:asciiTheme="minorHAnsi" w:hAnsiTheme="minorHAnsi" w:cstheme="minorHAnsi"/>
          <w:i/>
          <w:iCs/>
          <w:color w:val="273540"/>
        </w:rPr>
        <w:t>Research</w:t>
      </w:r>
      <w:proofErr w:type="spellEnd"/>
      <w:r w:rsidRPr="00DB0082">
        <w:rPr>
          <w:rStyle w:val="normaltextrun"/>
          <w:rFonts w:asciiTheme="minorHAnsi" w:hAnsiTheme="minorHAnsi" w:cstheme="minorHAnsi"/>
          <w:i/>
          <w:iCs/>
          <w:color w:val="273540"/>
        </w:rPr>
        <w:t>: In Performance</w:t>
      </w:r>
      <w:r w:rsidRPr="00DB0082">
        <w:rPr>
          <w:rStyle w:val="apple-converted-space"/>
          <w:rFonts w:asciiTheme="minorHAnsi" w:hAnsiTheme="minorHAnsi" w:cstheme="minorHAnsi"/>
          <w:i/>
          <w:iCs/>
          <w:color w:val="273540"/>
        </w:rPr>
        <w:t> </w:t>
      </w:r>
      <w:proofErr w:type="gramStart"/>
      <w:r w:rsidRPr="00DB0082">
        <w:rPr>
          <w:rStyle w:val="normaltextrun"/>
          <w:rFonts w:asciiTheme="minorHAnsi" w:hAnsiTheme="minorHAnsi" w:cstheme="minorHAnsi"/>
          <w:i/>
          <w:iCs/>
          <w:color w:val="273540"/>
        </w:rPr>
        <w:t>And</w:t>
      </w:r>
      <w:proofErr w:type="gramEnd"/>
      <w:r w:rsidRPr="00DB0082">
        <w:rPr>
          <w:rStyle w:val="apple-converted-space"/>
          <w:rFonts w:asciiTheme="minorHAnsi" w:hAnsiTheme="minorHAnsi" w:cstheme="minorHAnsi"/>
          <w:i/>
          <w:iCs/>
          <w:color w:val="273540"/>
        </w:rPr>
        <w:t> </w:t>
      </w:r>
      <w:r w:rsidRPr="00DB0082">
        <w:rPr>
          <w:rStyle w:val="normaltextrun"/>
          <w:rFonts w:asciiTheme="minorHAnsi" w:hAnsiTheme="minorHAnsi" w:cstheme="minorHAnsi"/>
          <w:i/>
          <w:iCs/>
          <w:color w:val="273540"/>
        </w:rPr>
        <w:t>Screen</w:t>
      </w:r>
      <w:r w:rsidRPr="00DB0082">
        <w:rPr>
          <w:rStyle w:val="normaltextrun"/>
          <w:rFonts w:asciiTheme="minorHAnsi" w:hAnsiTheme="minorHAnsi" w:cstheme="minorHAnsi"/>
          <w:color w:val="273540"/>
        </w:rPr>
        <w:t>. Basingstoke: Palgrave Macmillan, 2009. Print.</w:t>
      </w:r>
      <w:r w:rsidRPr="00DB0082">
        <w:rPr>
          <w:rStyle w:val="eop"/>
          <w:rFonts w:asciiTheme="minorHAnsi" w:hAnsiTheme="minorHAnsi" w:cstheme="minorHAnsi"/>
          <w:color w:val="273540"/>
        </w:rPr>
        <w:t> </w:t>
      </w:r>
    </w:p>
    <w:p w14:paraId="1AADC77D"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Barret, Estelle and Bolt, Barbara. Eds. </w:t>
      </w:r>
      <w:r w:rsidRPr="00DB0082">
        <w:rPr>
          <w:rStyle w:val="normaltextrun"/>
          <w:rFonts w:asciiTheme="minorHAnsi" w:hAnsiTheme="minorHAnsi" w:cstheme="minorHAnsi"/>
          <w:i/>
          <w:iCs/>
          <w:color w:val="273540"/>
        </w:rPr>
        <w:t>Practice as Research: Context, Method, Knowledge</w:t>
      </w:r>
      <w:r w:rsidRPr="00DB0082">
        <w:rPr>
          <w:rStyle w:val="normaltextrun"/>
          <w:rFonts w:asciiTheme="minorHAnsi" w:hAnsiTheme="minorHAnsi" w:cstheme="minorHAnsi"/>
          <w:color w:val="273540"/>
        </w:rPr>
        <w:t>. London: I.B. Tauris, 2010. Print.</w:t>
      </w:r>
      <w:r w:rsidRPr="00DB0082">
        <w:rPr>
          <w:rStyle w:val="eop"/>
          <w:rFonts w:asciiTheme="minorHAnsi" w:hAnsiTheme="minorHAnsi" w:cstheme="minorHAnsi"/>
          <w:color w:val="273540"/>
        </w:rPr>
        <w:t> </w:t>
      </w:r>
    </w:p>
    <w:p w14:paraId="17CAD2EA"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Bucknall, Joanne, “The Daisy Chain Model: An Approach to Epistemic Mapping and</w:t>
      </w:r>
      <w:r w:rsidRPr="00DB0082">
        <w:rPr>
          <w:rStyle w:val="eop"/>
          <w:rFonts w:asciiTheme="minorHAnsi" w:hAnsiTheme="minorHAnsi" w:cstheme="minorHAnsi"/>
          <w:color w:val="273540"/>
        </w:rPr>
        <w:t> </w:t>
      </w:r>
    </w:p>
    <w:p w14:paraId="5B0A1FF1"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Dissemination in Performance-Based Research,” in Annette Arlander, Bruce Barton,</w:t>
      </w:r>
      <w:r w:rsidRPr="00DB0082">
        <w:rPr>
          <w:rStyle w:val="eop"/>
          <w:rFonts w:asciiTheme="minorHAnsi" w:hAnsiTheme="minorHAnsi" w:cstheme="minorHAnsi"/>
          <w:color w:val="273540"/>
        </w:rPr>
        <w:t> </w:t>
      </w:r>
    </w:p>
    <w:p w14:paraId="2E783E96"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Melanie Dreyer-Lude, and Ben Spatz, eds., </w:t>
      </w:r>
      <w:r w:rsidRPr="00DB0082">
        <w:rPr>
          <w:rStyle w:val="normaltextrun"/>
          <w:rFonts w:asciiTheme="minorHAnsi" w:hAnsiTheme="minorHAnsi" w:cstheme="minorHAnsi"/>
          <w:i/>
          <w:iCs/>
          <w:color w:val="273540"/>
        </w:rPr>
        <w:t>Performance as Research:</w:t>
      </w:r>
      <w:r w:rsidRPr="00DB0082">
        <w:rPr>
          <w:rStyle w:val="apple-converted-space"/>
          <w:rFonts w:asciiTheme="minorHAnsi" w:hAnsiTheme="minorHAnsi" w:cstheme="minorHAnsi"/>
          <w:i/>
          <w:iCs/>
          <w:color w:val="273540"/>
        </w:rPr>
        <w:t> </w:t>
      </w:r>
      <w:proofErr w:type="spellStart"/>
      <w:proofErr w:type="gramStart"/>
      <w:r w:rsidRPr="00DB0082">
        <w:rPr>
          <w:rStyle w:val="normaltextrun"/>
          <w:rFonts w:asciiTheme="minorHAnsi" w:hAnsiTheme="minorHAnsi" w:cstheme="minorHAnsi"/>
          <w:i/>
          <w:iCs/>
          <w:color w:val="273540"/>
        </w:rPr>
        <w:t>Knowledge,Methods</w:t>
      </w:r>
      <w:proofErr w:type="spellEnd"/>
      <w:proofErr w:type="gramEnd"/>
      <w:r w:rsidRPr="00DB0082">
        <w:rPr>
          <w:rStyle w:val="normaltextrun"/>
          <w:rFonts w:asciiTheme="minorHAnsi" w:hAnsiTheme="minorHAnsi" w:cstheme="minorHAnsi"/>
          <w:i/>
          <w:iCs/>
          <w:color w:val="273540"/>
        </w:rPr>
        <w:t>, Impact. </w:t>
      </w:r>
      <w:r w:rsidRPr="00DB0082">
        <w:rPr>
          <w:rStyle w:val="normaltextrun"/>
          <w:rFonts w:asciiTheme="minorHAnsi" w:hAnsiTheme="minorHAnsi" w:cstheme="minorHAnsi"/>
          <w:color w:val="273540"/>
        </w:rPr>
        <w:t>New York: Routledge, 2018, pp. 50-74. Print.</w:t>
      </w:r>
      <w:r w:rsidRPr="00DB0082">
        <w:rPr>
          <w:rStyle w:val="eop"/>
          <w:rFonts w:asciiTheme="minorHAnsi" w:hAnsiTheme="minorHAnsi" w:cstheme="minorHAnsi"/>
          <w:color w:val="273540"/>
        </w:rPr>
        <w:t> </w:t>
      </w:r>
    </w:p>
    <w:p w14:paraId="5605D8C2"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Fleishman, Mark. “The Difference of Performance as Research.”  </w:t>
      </w:r>
      <w:r w:rsidRPr="00DB0082">
        <w:rPr>
          <w:rStyle w:val="normaltextrun"/>
          <w:rFonts w:asciiTheme="minorHAnsi" w:hAnsiTheme="minorHAnsi" w:cstheme="minorHAnsi"/>
          <w:i/>
          <w:iCs/>
          <w:color w:val="273540"/>
        </w:rPr>
        <w:t>Theatre Research International </w:t>
      </w:r>
      <w:r w:rsidRPr="00DB0082">
        <w:rPr>
          <w:rStyle w:val="normaltextrun"/>
          <w:rFonts w:asciiTheme="minorHAnsi" w:hAnsiTheme="minorHAnsi" w:cstheme="minorHAnsi"/>
          <w:color w:val="273540"/>
        </w:rPr>
        <w:t>vol. 37, no. 1 (2012): 28-37.  </w:t>
      </w:r>
      <w:r w:rsidRPr="00DB0082">
        <w:rPr>
          <w:rStyle w:val="eop"/>
          <w:rFonts w:asciiTheme="minorHAnsi" w:hAnsiTheme="minorHAnsi" w:cstheme="minorHAnsi"/>
          <w:color w:val="273540"/>
        </w:rPr>
        <w:t> </w:t>
      </w:r>
    </w:p>
    <w:p w14:paraId="3959634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Freeman, John, </w:t>
      </w:r>
      <w:r w:rsidRPr="00DB0082">
        <w:rPr>
          <w:rStyle w:val="normaltextrun"/>
          <w:rFonts w:asciiTheme="minorHAnsi" w:hAnsiTheme="minorHAnsi" w:cstheme="minorHAnsi"/>
          <w:i/>
          <w:iCs/>
          <w:color w:val="273540"/>
        </w:rPr>
        <w:t>Blood, Sweat and Theory: Research Through Practice in Performance</w:t>
      </w:r>
      <w:r w:rsidRPr="00DB0082">
        <w:rPr>
          <w:rStyle w:val="normaltextrun"/>
          <w:rFonts w:asciiTheme="minorHAnsi" w:hAnsiTheme="minorHAnsi" w:cstheme="minorHAnsi"/>
          <w:color w:val="273540"/>
        </w:rPr>
        <w:t>, Oxfordshire: Libri Publishing, 2010. Print.</w:t>
      </w:r>
      <w:r w:rsidRPr="00DB0082">
        <w:rPr>
          <w:rStyle w:val="eop"/>
          <w:rFonts w:asciiTheme="minorHAnsi" w:hAnsiTheme="minorHAnsi" w:cstheme="minorHAnsi"/>
          <w:color w:val="273540"/>
        </w:rPr>
        <w:t> </w:t>
      </w:r>
    </w:p>
    <w:p w14:paraId="35420AE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Gruba, Paul and Zobel, Justin. </w:t>
      </w:r>
      <w:r w:rsidRPr="00DB0082">
        <w:rPr>
          <w:rStyle w:val="normaltextrun"/>
          <w:rFonts w:asciiTheme="minorHAnsi" w:hAnsiTheme="minorHAnsi" w:cstheme="minorHAnsi"/>
          <w:i/>
          <w:iCs/>
          <w:color w:val="273540"/>
        </w:rPr>
        <w:t>How to Write Your First Thesis</w:t>
      </w:r>
      <w:r w:rsidRPr="00DB0082">
        <w:rPr>
          <w:rStyle w:val="normaltextrun"/>
          <w:rFonts w:asciiTheme="minorHAnsi" w:hAnsiTheme="minorHAnsi" w:cstheme="minorHAnsi"/>
          <w:color w:val="273540"/>
        </w:rPr>
        <w:t>, Cham: Springer Nature, 2017.</w:t>
      </w:r>
      <w:r w:rsidRPr="00DB0082">
        <w:rPr>
          <w:rStyle w:val="eop"/>
          <w:rFonts w:asciiTheme="minorHAnsi" w:hAnsiTheme="minorHAnsi" w:cstheme="minorHAnsi"/>
          <w:color w:val="273540"/>
        </w:rPr>
        <w:t> </w:t>
      </w:r>
    </w:p>
    <w:p w14:paraId="41A95301"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Kershaw, Baz and Nicholson, Helen. Eds. </w:t>
      </w:r>
      <w:r w:rsidRPr="00DB0082">
        <w:rPr>
          <w:rStyle w:val="normaltextrun"/>
          <w:rFonts w:asciiTheme="minorHAnsi" w:hAnsiTheme="minorHAnsi" w:cstheme="minorHAnsi"/>
          <w:i/>
          <w:iCs/>
          <w:color w:val="273540"/>
        </w:rPr>
        <w:t>Research Methods in Theatre and Performance</w:t>
      </w:r>
      <w:r w:rsidRPr="00DB0082">
        <w:rPr>
          <w:rStyle w:val="normaltextrun"/>
          <w:rFonts w:asciiTheme="minorHAnsi" w:hAnsiTheme="minorHAnsi" w:cstheme="minorHAnsi"/>
          <w:color w:val="273540"/>
        </w:rPr>
        <w:t>. Edinburgh: Edinburgh UP, 2011. Print.</w:t>
      </w:r>
      <w:r w:rsidRPr="00DB0082">
        <w:rPr>
          <w:rStyle w:val="eop"/>
          <w:rFonts w:asciiTheme="minorHAnsi" w:hAnsiTheme="minorHAnsi" w:cstheme="minorHAnsi"/>
          <w:color w:val="273540"/>
        </w:rPr>
        <w:t> </w:t>
      </w:r>
    </w:p>
    <w:p w14:paraId="17E2165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proofErr w:type="spellStart"/>
      <w:r w:rsidRPr="00DB0082">
        <w:rPr>
          <w:rStyle w:val="normaltextrun"/>
          <w:rFonts w:asciiTheme="minorHAnsi" w:hAnsiTheme="minorHAnsi" w:cstheme="minorHAnsi"/>
          <w:color w:val="273540"/>
        </w:rPr>
        <w:t>Romanska</w:t>
      </w:r>
      <w:proofErr w:type="spellEnd"/>
      <w:r w:rsidRPr="00DB0082">
        <w:rPr>
          <w:rStyle w:val="normaltextrun"/>
          <w:rFonts w:asciiTheme="minorHAnsi" w:hAnsiTheme="minorHAnsi" w:cstheme="minorHAnsi"/>
          <w:color w:val="273540"/>
        </w:rPr>
        <w:t>, Magda. </w:t>
      </w:r>
      <w:r w:rsidRPr="00DB0082">
        <w:rPr>
          <w:rStyle w:val="normaltextrun"/>
          <w:rFonts w:asciiTheme="minorHAnsi" w:hAnsiTheme="minorHAnsi" w:cstheme="minorHAnsi"/>
          <w:i/>
          <w:iCs/>
          <w:color w:val="273540"/>
        </w:rPr>
        <w:t>Routledge Companion to Dramaturgy</w:t>
      </w:r>
      <w:r w:rsidRPr="00DB0082">
        <w:rPr>
          <w:rStyle w:val="normaltextrun"/>
          <w:rFonts w:asciiTheme="minorHAnsi" w:hAnsiTheme="minorHAnsi" w:cstheme="minorHAnsi"/>
          <w:color w:val="273540"/>
        </w:rPr>
        <w:t>, ed. Magda</w:t>
      </w:r>
      <w:r w:rsidRPr="00DB0082">
        <w:rPr>
          <w:rStyle w:val="apple-converted-space"/>
          <w:rFonts w:asciiTheme="minorHAnsi" w:hAnsiTheme="minorHAnsi" w:cstheme="minorHAnsi"/>
          <w:color w:val="273540"/>
        </w:rPr>
        <w:t> </w:t>
      </w:r>
      <w:proofErr w:type="spellStart"/>
      <w:r w:rsidRPr="00DB0082">
        <w:rPr>
          <w:rStyle w:val="normaltextrun"/>
          <w:rFonts w:asciiTheme="minorHAnsi" w:hAnsiTheme="minorHAnsi" w:cstheme="minorHAnsi"/>
          <w:color w:val="273540"/>
        </w:rPr>
        <w:t>Romanska</w:t>
      </w:r>
      <w:proofErr w:type="spellEnd"/>
      <w:r w:rsidRPr="00DB0082">
        <w:rPr>
          <w:rStyle w:val="normaltextrun"/>
          <w:rFonts w:asciiTheme="minorHAnsi" w:hAnsiTheme="minorHAnsi" w:cstheme="minorHAnsi"/>
          <w:color w:val="273540"/>
        </w:rPr>
        <w:t>. London: Routledge, 2014.</w:t>
      </w:r>
      <w:r w:rsidRPr="00DB0082">
        <w:rPr>
          <w:rStyle w:val="eop"/>
          <w:rFonts w:asciiTheme="minorHAnsi" w:hAnsiTheme="minorHAnsi" w:cstheme="minorHAnsi"/>
          <w:color w:val="273540"/>
        </w:rPr>
        <w:t> </w:t>
      </w:r>
    </w:p>
    <w:p w14:paraId="578004A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lastRenderedPageBreak/>
        <w:t>Nelson, Robin. </w:t>
      </w:r>
      <w:r w:rsidRPr="00DB0082">
        <w:rPr>
          <w:rStyle w:val="normaltextrun"/>
          <w:rFonts w:asciiTheme="minorHAnsi" w:hAnsiTheme="minorHAnsi" w:cstheme="minorHAnsi"/>
          <w:i/>
          <w:iCs/>
          <w:color w:val="273540"/>
        </w:rPr>
        <w:t>Practice as Research in the Arts: Principles, Protocols, Pedagogies, Resistances</w:t>
      </w:r>
      <w:r w:rsidRPr="00DB0082">
        <w:rPr>
          <w:rStyle w:val="normaltextrun"/>
          <w:rFonts w:asciiTheme="minorHAnsi" w:hAnsiTheme="minorHAnsi" w:cstheme="minorHAnsi"/>
          <w:color w:val="273540"/>
        </w:rPr>
        <w:t>. Basingstoke: Palgrave, 2013. Print.</w:t>
      </w:r>
      <w:r w:rsidRPr="00DB0082">
        <w:rPr>
          <w:rStyle w:val="eop"/>
          <w:rFonts w:asciiTheme="minorHAnsi" w:hAnsiTheme="minorHAnsi" w:cstheme="minorHAnsi"/>
          <w:color w:val="273540"/>
        </w:rPr>
        <w:t> </w:t>
      </w:r>
    </w:p>
    <w:p w14:paraId="653FA74D"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Spatz, Ben. </w:t>
      </w:r>
      <w:r w:rsidRPr="00DB0082">
        <w:rPr>
          <w:rStyle w:val="normaltextrun"/>
          <w:rFonts w:asciiTheme="minorHAnsi" w:hAnsiTheme="minorHAnsi" w:cstheme="minorHAnsi"/>
          <w:i/>
          <w:iCs/>
          <w:color w:val="273540"/>
        </w:rPr>
        <w:t>What A Body Can Do: Technique as Knowledge, Practice as Research</w:t>
      </w:r>
      <w:r w:rsidRPr="00DB0082">
        <w:rPr>
          <w:rStyle w:val="normaltextrun"/>
          <w:rFonts w:asciiTheme="minorHAnsi" w:hAnsiTheme="minorHAnsi" w:cstheme="minorHAnsi"/>
          <w:color w:val="273540"/>
        </w:rPr>
        <w:t>. London: Routledge, 2015. Print.</w:t>
      </w:r>
      <w:r w:rsidRPr="00DB0082">
        <w:rPr>
          <w:rStyle w:val="eop"/>
          <w:rFonts w:asciiTheme="minorHAnsi" w:hAnsiTheme="minorHAnsi" w:cstheme="minorHAnsi"/>
          <w:color w:val="273540"/>
        </w:rPr>
        <w:t> </w:t>
      </w:r>
    </w:p>
    <w:p w14:paraId="560221FE"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0D9A80C8" w14:textId="2ADEF221" w:rsidR="41403208" w:rsidRPr="00DB0082" w:rsidRDefault="41403208" w:rsidP="00DB0082">
      <w:pPr>
        <w:jc w:val="center"/>
        <w:rPr>
          <w:rFonts w:asciiTheme="minorHAnsi" w:eastAsiaTheme="minorEastAsia" w:hAnsiTheme="minorHAnsi" w:cstheme="minorHAnsi"/>
          <w:color w:val="000000" w:themeColor="text1"/>
          <w:sz w:val="28"/>
          <w:szCs w:val="28"/>
        </w:rPr>
      </w:pPr>
    </w:p>
    <w:p w14:paraId="1B600CB3" w14:textId="05737CFE" w:rsidR="49004622" w:rsidRPr="00DB0082" w:rsidRDefault="49004622" w:rsidP="41E5682B">
      <w:pPr>
        <w:jc w:val="center"/>
        <w:rPr>
          <w:rFonts w:asciiTheme="minorHAnsi" w:eastAsiaTheme="minorEastAsia" w:hAnsiTheme="minorHAnsi" w:cstheme="minorHAnsi"/>
          <w:color w:val="000000" w:themeColor="text1"/>
          <w:sz w:val="28"/>
          <w:szCs w:val="28"/>
        </w:rPr>
      </w:pPr>
      <w:r w:rsidRPr="00DB0082">
        <w:rPr>
          <w:rFonts w:asciiTheme="minorHAnsi" w:eastAsiaTheme="minorEastAsia" w:hAnsiTheme="minorHAnsi" w:cstheme="minorHAnsi"/>
          <w:b/>
          <w:bCs/>
          <w:color w:val="000000" w:themeColor="text1"/>
          <w:sz w:val="28"/>
          <w:szCs w:val="28"/>
        </w:rPr>
        <w:t>DT4403: Arts &amp; Cultural Producing</w:t>
      </w:r>
      <w:r w:rsidR="7685DCA8" w:rsidRPr="00DB0082">
        <w:rPr>
          <w:rFonts w:asciiTheme="minorHAnsi" w:eastAsiaTheme="minorEastAsia" w:hAnsiTheme="minorHAnsi" w:cstheme="minorHAnsi"/>
          <w:b/>
          <w:bCs/>
          <w:color w:val="000000" w:themeColor="text1"/>
          <w:sz w:val="28"/>
          <w:szCs w:val="28"/>
        </w:rPr>
        <w:t xml:space="preserve"> (5 ECT)</w:t>
      </w:r>
    </w:p>
    <w:p w14:paraId="251D8CC2" w14:textId="7466FBBA" w:rsidR="49004622" w:rsidRPr="00DB0082" w:rsidRDefault="49004622" w:rsidP="41E5682B">
      <w:pPr>
        <w:jc w:val="center"/>
        <w:rPr>
          <w:rFonts w:asciiTheme="minorHAnsi" w:eastAsiaTheme="minorEastAsia" w:hAnsiTheme="minorHAnsi" w:cstheme="minorHAnsi"/>
          <w:color w:val="000000" w:themeColor="text1"/>
          <w:szCs w:val="24"/>
        </w:rPr>
      </w:pPr>
      <w:r w:rsidRPr="00DB0082">
        <w:rPr>
          <w:rFonts w:asciiTheme="minorHAnsi" w:hAnsiTheme="minorHAnsi" w:cstheme="minorHAnsi"/>
        </w:rPr>
        <w:br/>
      </w:r>
      <w:r w:rsidRPr="00DB0082">
        <w:rPr>
          <w:rFonts w:asciiTheme="minorHAnsi" w:eastAsiaTheme="minorEastAsia" w:hAnsiTheme="minorHAnsi" w:cstheme="minorHAnsi"/>
          <w:color w:val="000000" w:themeColor="text1"/>
          <w:szCs w:val="24"/>
        </w:rPr>
        <w:t xml:space="preserve">Monday 11-12 </w:t>
      </w:r>
      <w:r w:rsidR="0879303C" w:rsidRPr="00DB0082">
        <w:rPr>
          <w:rFonts w:asciiTheme="minorHAnsi" w:eastAsiaTheme="minorEastAsia" w:hAnsiTheme="minorHAnsi" w:cstheme="minorHAnsi"/>
          <w:color w:val="000000" w:themeColor="text1"/>
          <w:szCs w:val="24"/>
        </w:rPr>
        <w:t>Studio</w:t>
      </w:r>
      <w:r w:rsidRPr="00DB0082">
        <w:rPr>
          <w:rFonts w:asciiTheme="minorHAnsi" w:eastAsiaTheme="minorEastAsia" w:hAnsiTheme="minorHAnsi" w:cstheme="minorHAnsi"/>
          <w:color w:val="000000" w:themeColor="text1"/>
          <w:szCs w:val="24"/>
        </w:rPr>
        <w:t xml:space="preserve"> 1</w:t>
      </w:r>
    </w:p>
    <w:p w14:paraId="4BFD0153" w14:textId="33B3B237" w:rsidR="49004622" w:rsidRPr="00DB0082" w:rsidRDefault="49004622" w:rsidP="41E5682B">
      <w:pPr>
        <w:jc w:val="center"/>
        <w:rPr>
          <w:rFonts w:asciiTheme="minorHAnsi" w:eastAsiaTheme="minorEastAsia" w:hAnsiTheme="minorHAnsi" w:cstheme="minorHAnsi"/>
          <w:color w:val="000000" w:themeColor="text1"/>
          <w:szCs w:val="24"/>
        </w:rPr>
      </w:pPr>
      <w:r w:rsidRPr="00DB0082">
        <w:rPr>
          <w:rFonts w:asciiTheme="minorHAnsi" w:eastAsiaTheme="minorEastAsia" w:hAnsiTheme="minorHAnsi" w:cstheme="minorHAnsi"/>
          <w:color w:val="000000" w:themeColor="text1"/>
          <w:szCs w:val="24"/>
        </w:rPr>
        <w:t>Tuesday 3-4</w:t>
      </w:r>
      <w:r w:rsidR="6F73B4F8" w:rsidRPr="00DB0082">
        <w:rPr>
          <w:rFonts w:asciiTheme="minorHAnsi" w:eastAsiaTheme="minorEastAsia" w:hAnsiTheme="minorHAnsi" w:cstheme="minorHAnsi"/>
          <w:color w:val="000000" w:themeColor="text1"/>
          <w:szCs w:val="24"/>
        </w:rPr>
        <w:t xml:space="preserve"> Studio </w:t>
      </w:r>
      <w:r w:rsidRPr="00DB0082">
        <w:rPr>
          <w:rFonts w:asciiTheme="minorHAnsi" w:eastAsiaTheme="minorEastAsia" w:hAnsiTheme="minorHAnsi" w:cstheme="minorHAnsi"/>
          <w:color w:val="000000" w:themeColor="text1"/>
          <w:szCs w:val="24"/>
        </w:rPr>
        <w:t>1</w:t>
      </w:r>
    </w:p>
    <w:p w14:paraId="1EF8CA58" w14:textId="2C176931" w:rsidR="750BE971" w:rsidRPr="00DB0082" w:rsidRDefault="750BE971" w:rsidP="41E5682B">
      <w:pPr>
        <w:spacing w:line="276" w:lineRule="auto"/>
        <w:jc w:val="center"/>
        <w:rPr>
          <w:rFonts w:asciiTheme="minorHAnsi" w:eastAsiaTheme="minorEastAsia" w:hAnsiTheme="minorHAnsi" w:cstheme="minorHAnsi"/>
          <w:color w:val="000000" w:themeColor="text1"/>
          <w:szCs w:val="24"/>
          <w:lang w:val="en-GB"/>
        </w:rPr>
      </w:pPr>
      <w:r w:rsidRPr="00DB0082">
        <w:rPr>
          <w:rFonts w:asciiTheme="minorHAnsi" w:eastAsiaTheme="minorEastAsia" w:hAnsiTheme="minorHAnsi" w:cstheme="minorHAnsi"/>
          <w:b/>
          <w:bCs/>
          <w:color w:val="000000" w:themeColor="text1"/>
          <w:szCs w:val="24"/>
        </w:rPr>
        <w:t xml:space="preserve">Instructor:  </w:t>
      </w:r>
      <w:r w:rsidR="00DB0082" w:rsidRPr="00DB0082">
        <w:rPr>
          <w:rFonts w:asciiTheme="minorHAnsi" w:eastAsiaTheme="minorEastAsia" w:hAnsiTheme="minorHAnsi" w:cstheme="minorHAnsi"/>
          <w:color w:val="000000" w:themeColor="text1"/>
          <w:szCs w:val="24"/>
        </w:rPr>
        <w:t>Finian O’Gorman</w:t>
      </w:r>
    </w:p>
    <w:p w14:paraId="5785D3E8" w14:textId="04D40FE9" w:rsidR="41E5682B" w:rsidRPr="00DB0082" w:rsidRDefault="41E5682B" w:rsidP="41E5682B">
      <w:pPr>
        <w:jc w:val="center"/>
        <w:rPr>
          <w:rFonts w:asciiTheme="minorHAnsi" w:eastAsiaTheme="minorEastAsia" w:hAnsiTheme="minorHAnsi" w:cstheme="minorHAnsi"/>
          <w:color w:val="000000" w:themeColor="text1"/>
          <w:szCs w:val="24"/>
        </w:rPr>
      </w:pPr>
    </w:p>
    <w:p w14:paraId="112988CC"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u w:val="single"/>
        </w:rPr>
        <w:t>Module Description</w:t>
      </w:r>
      <w:r w:rsidRPr="00DB0082">
        <w:rPr>
          <w:rStyle w:val="eop"/>
          <w:rFonts w:asciiTheme="minorHAnsi" w:hAnsiTheme="minorHAnsi" w:cstheme="minorHAnsi"/>
        </w:rPr>
        <w:t> </w:t>
      </w:r>
    </w:p>
    <w:p w14:paraId="0171B695"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027615A6"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This module focuses on preparing the student to enter the arts and cultural sector, taking the concept of ‘producing’ as its focus. </w:t>
      </w:r>
      <w:r w:rsidRPr="00DB0082">
        <w:rPr>
          <w:rStyle w:val="apple-converted-space"/>
          <w:rFonts w:asciiTheme="minorHAnsi" w:hAnsiTheme="minorHAnsi" w:cstheme="minorHAnsi"/>
        </w:rPr>
        <w:t> </w:t>
      </w:r>
      <w:r w:rsidRPr="00DB0082">
        <w:rPr>
          <w:rStyle w:val="normaltextrun"/>
          <w:rFonts w:asciiTheme="minorHAnsi" w:hAnsiTheme="minorHAnsi" w:cstheme="minorHAnsi"/>
        </w:rPr>
        <w:t>‘Producing’ describes the work of getting a show or event made, including - putting together a team; obtaining finance and funding; organizing the production phase; and ensuring audiences and ticket sales. </w:t>
      </w:r>
      <w:r w:rsidRPr="00DB0082">
        <w:rPr>
          <w:rStyle w:val="eop"/>
          <w:rFonts w:asciiTheme="minorHAnsi" w:hAnsiTheme="minorHAnsi" w:cstheme="minorHAnsi"/>
        </w:rPr>
        <w:t> </w:t>
      </w:r>
    </w:p>
    <w:p w14:paraId="07293888"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Producing skills are an essential element of any artist’s toolkit, whether they are focused on creating their own work, or working for an arts and cultural organization. This module will focus particularly on the work of the Producer across two stages: Stage 1: initiation of the idea for a show or event, and Stage 2: overseeing the production of a specific show or event. </w:t>
      </w:r>
      <w:r w:rsidRPr="00DB0082">
        <w:rPr>
          <w:rStyle w:val="apple-converted-space"/>
          <w:rFonts w:asciiTheme="minorHAnsi" w:hAnsiTheme="minorHAnsi" w:cstheme="minorHAnsi"/>
        </w:rPr>
        <w:t> </w:t>
      </w:r>
      <w:r w:rsidRPr="00DB0082">
        <w:rPr>
          <w:rStyle w:val="normaltextrun"/>
          <w:rFonts w:asciiTheme="minorHAnsi" w:hAnsiTheme="minorHAnsi" w:cstheme="minorHAnsi"/>
        </w:rPr>
        <w:t>As students will be positioned as ‘emerging artists’ when they enter the industry, both these producing stages will be discussed from the perspective of a young artist/producer.</w:t>
      </w:r>
      <w:r w:rsidRPr="00DB0082">
        <w:rPr>
          <w:rStyle w:val="eop"/>
          <w:rFonts w:asciiTheme="minorHAnsi" w:hAnsiTheme="minorHAnsi" w:cstheme="minorHAnsi"/>
        </w:rPr>
        <w:t> </w:t>
      </w:r>
    </w:p>
    <w:p w14:paraId="536A735C"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‘Producer’ is a leadership role that coordinates creative, technical, and promotional efforts towards a common goal.</w:t>
      </w:r>
      <w:r w:rsidRPr="00DB0082">
        <w:rPr>
          <w:rStyle w:val="apple-converted-space"/>
          <w:rFonts w:asciiTheme="minorHAnsi" w:hAnsiTheme="minorHAnsi" w:cstheme="minorHAnsi"/>
        </w:rPr>
        <w:t> </w:t>
      </w:r>
      <w:r w:rsidRPr="00DB0082">
        <w:rPr>
          <w:rStyle w:val="normaltextrun"/>
          <w:rFonts w:asciiTheme="minorHAnsi" w:hAnsiTheme="minorHAnsi" w:cstheme="minorHAnsi"/>
        </w:rPr>
        <w:t>Accordingly, this module also builds transferable skills that will support students who wish to pursue careers in conjunction with, or outside of, the arts and cultural sectors. </w:t>
      </w:r>
      <w:r w:rsidRPr="00DB0082">
        <w:rPr>
          <w:rStyle w:val="eop"/>
          <w:rFonts w:asciiTheme="minorHAnsi" w:hAnsiTheme="minorHAnsi" w:cstheme="minorHAnsi"/>
        </w:rPr>
        <w:t> </w:t>
      </w:r>
    </w:p>
    <w:p w14:paraId="35D87998"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4CBD8F8A"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 </w:t>
      </w:r>
      <w:r w:rsidRPr="00DB0082">
        <w:rPr>
          <w:rStyle w:val="eop"/>
          <w:rFonts w:asciiTheme="minorHAnsi" w:hAnsiTheme="minorHAnsi" w:cstheme="minorHAnsi"/>
        </w:rPr>
        <w:t> </w:t>
      </w:r>
    </w:p>
    <w:p w14:paraId="1F387A60"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u w:val="single"/>
        </w:rPr>
        <w:t>Learning Outcomes</w:t>
      </w:r>
      <w:r w:rsidRPr="00DB0082">
        <w:rPr>
          <w:rStyle w:val="eop"/>
          <w:rFonts w:asciiTheme="minorHAnsi" w:hAnsiTheme="minorHAnsi" w:cstheme="minorHAnsi"/>
        </w:rPr>
        <w:t> </w:t>
      </w:r>
    </w:p>
    <w:p w14:paraId="54BB752A"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368AA041"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By the end of this module, a learner will be able to: </w:t>
      </w:r>
      <w:r w:rsidRPr="00DB0082">
        <w:rPr>
          <w:rStyle w:val="eop"/>
          <w:rFonts w:asciiTheme="minorHAnsi" w:hAnsiTheme="minorHAnsi" w:cstheme="minorHAnsi"/>
        </w:rPr>
        <w:t> </w:t>
      </w:r>
    </w:p>
    <w:p w14:paraId="7F32A8D6" w14:textId="77777777" w:rsidR="00DB0082" w:rsidRPr="00DB0082" w:rsidRDefault="00DB0082">
      <w:pPr>
        <w:pStyle w:val="paragraph"/>
        <w:numPr>
          <w:ilvl w:val="0"/>
          <w:numId w:val="14"/>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Break down a creative idea and</w:t>
      </w:r>
      <w:r w:rsidRPr="00DB0082">
        <w:rPr>
          <w:rStyle w:val="apple-converted-space"/>
          <w:rFonts w:asciiTheme="minorHAnsi" w:hAnsiTheme="minorHAnsi" w:cstheme="minorHAnsi"/>
        </w:rPr>
        <w:t> </w:t>
      </w:r>
      <w:r w:rsidRPr="00DB0082">
        <w:rPr>
          <w:rStyle w:val="normaltextrun"/>
          <w:rFonts w:asciiTheme="minorHAnsi" w:hAnsiTheme="minorHAnsi" w:cstheme="minorHAnsi"/>
        </w:rPr>
        <w:t>identify</w:t>
      </w:r>
      <w:r w:rsidRPr="00DB0082">
        <w:rPr>
          <w:rStyle w:val="apple-converted-space"/>
          <w:rFonts w:asciiTheme="minorHAnsi" w:hAnsiTheme="minorHAnsi" w:cstheme="minorHAnsi"/>
        </w:rPr>
        <w:t> </w:t>
      </w:r>
      <w:r w:rsidRPr="00DB0082">
        <w:rPr>
          <w:rStyle w:val="normaltextrun"/>
          <w:rFonts w:asciiTheme="minorHAnsi" w:hAnsiTheme="minorHAnsi" w:cstheme="minorHAnsi"/>
        </w:rPr>
        <w:t>the key producing elements of the idea: vision; context; team; partners; budget; audience; activities</w:t>
      </w:r>
      <w:r w:rsidRPr="00DB0082">
        <w:rPr>
          <w:rStyle w:val="eop"/>
          <w:rFonts w:asciiTheme="minorHAnsi" w:hAnsiTheme="minorHAnsi" w:cstheme="minorHAnsi"/>
        </w:rPr>
        <w:t> </w:t>
      </w:r>
    </w:p>
    <w:p w14:paraId="55842808" w14:textId="77777777" w:rsidR="00DB0082" w:rsidRPr="00DB0082" w:rsidRDefault="00DB0082">
      <w:pPr>
        <w:pStyle w:val="paragraph"/>
        <w:numPr>
          <w:ilvl w:val="0"/>
          <w:numId w:val="15"/>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Present confidently on their own artistic ideas and work</w:t>
      </w:r>
      <w:r w:rsidRPr="00DB0082">
        <w:rPr>
          <w:rStyle w:val="eop"/>
          <w:rFonts w:asciiTheme="minorHAnsi" w:hAnsiTheme="minorHAnsi" w:cstheme="minorHAnsi"/>
        </w:rPr>
        <w:t> </w:t>
      </w:r>
    </w:p>
    <w:p w14:paraId="4A009259" w14:textId="77777777" w:rsidR="00DB0082" w:rsidRPr="00DB0082" w:rsidRDefault="00DB0082">
      <w:pPr>
        <w:pStyle w:val="paragraph"/>
        <w:numPr>
          <w:ilvl w:val="0"/>
          <w:numId w:val="16"/>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Understand the current context of producing in Ireland and connect this context to their own proposed work</w:t>
      </w:r>
      <w:r w:rsidRPr="00DB0082">
        <w:rPr>
          <w:rStyle w:val="eop"/>
          <w:rFonts w:asciiTheme="minorHAnsi" w:hAnsiTheme="minorHAnsi" w:cstheme="minorHAnsi"/>
        </w:rPr>
        <w:t> </w:t>
      </w:r>
    </w:p>
    <w:p w14:paraId="12FB3933" w14:textId="77777777" w:rsidR="00DB0082" w:rsidRPr="00DB0082" w:rsidRDefault="00DB0082">
      <w:pPr>
        <w:pStyle w:val="paragraph"/>
        <w:numPr>
          <w:ilvl w:val="0"/>
          <w:numId w:val="17"/>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Identify</w:t>
      </w:r>
      <w:r w:rsidRPr="00DB0082">
        <w:rPr>
          <w:rStyle w:val="apple-converted-space"/>
          <w:rFonts w:asciiTheme="minorHAnsi" w:hAnsiTheme="minorHAnsi" w:cstheme="minorHAnsi"/>
        </w:rPr>
        <w:t> </w:t>
      </w:r>
      <w:r w:rsidRPr="00DB0082">
        <w:rPr>
          <w:rStyle w:val="normaltextrun"/>
          <w:rFonts w:asciiTheme="minorHAnsi" w:hAnsiTheme="minorHAnsi" w:cstheme="minorHAnsi"/>
        </w:rPr>
        <w:t>potential partners and funders for their work</w:t>
      </w:r>
      <w:r w:rsidRPr="00DB0082">
        <w:rPr>
          <w:rStyle w:val="eop"/>
          <w:rFonts w:asciiTheme="minorHAnsi" w:hAnsiTheme="minorHAnsi" w:cstheme="minorHAnsi"/>
        </w:rPr>
        <w:t> </w:t>
      </w:r>
    </w:p>
    <w:p w14:paraId="4ACE1D56" w14:textId="77777777" w:rsidR="00DB0082" w:rsidRPr="00DB0082" w:rsidRDefault="00DB0082">
      <w:pPr>
        <w:pStyle w:val="paragraph"/>
        <w:numPr>
          <w:ilvl w:val="0"/>
          <w:numId w:val="18"/>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Use software such as Excel to create basic budgets, schedules, etc.</w:t>
      </w:r>
      <w:r w:rsidRPr="00DB0082">
        <w:rPr>
          <w:rStyle w:val="eop"/>
          <w:rFonts w:asciiTheme="minorHAnsi" w:hAnsiTheme="minorHAnsi" w:cstheme="minorHAnsi"/>
        </w:rPr>
        <w:t> </w:t>
      </w:r>
    </w:p>
    <w:p w14:paraId="604854D7" w14:textId="77777777" w:rsidR="00DB0082" w:rsidRPr="00DB0082" w:rsidRDefault="00DB0082">
      <w:pPr>
        <w:pStyle w:val="paragraph"/>
        <w:numPr>
          <w:ilvl w:val="0"/>
          <w:numId w:val="19"/>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Design a marketing and audience engagement strategy</w:t>
      </w:r>
      <w:r w:rsidRPr="00DB0082">
        <w:rPr>
          <w:rStyle w:val="eop"/>
          <w:rFonts w:asciiTheme="minorHAnsi" w:hAnsiTheme="minorHAnsi" w:cstheme="minorHAnsi"/>
        </w:rPr>
        <w:t> </w:t>
      </w:r>
    </w:p>
    <w:p w14:paraId="51EBABD3" w14:textId="77777777" w:rsidR="00DB0082" w:rsidRPr="00DB0082" w:rsidRDefault="00DB0082">
      <w:pPr>
        <w:pStyle w:val="paragraph"/>
        <w:numPr>
          <w:ilvl w:val="0"/>
          <w:numId w:val="20"/>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Describe the key HR, finance and production deliverables involved in producing a show / event</w:t>
      </w:r>
      <w:r w:rsidRPr="00DB0082">
        <w:rPr>
          <w:rStyle w:val="eop"/>
          <w:rFonts w:asciiTheme="minorHAnsi" w:hAnsiTheme="minorHAnsi" w:cstheme="minorHAnsi"/>
        </w:rPr>
        <w:t> </w:t>
      </w:r>
    </w:p>
    <w:p w14:paraId="592B90D2" w14:textId="77777777" w:rsidR="00DB0082" w:rsidRPr="00DB0082" w:rsidRDefault="00DB0082">
      <w:pPr>
        <w:pStyle w:val="paragraph"/>
        <w:numPr>
          <w:ilvl w:val="0"/>
          <w:numId w:val="21"/>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Identify</w:t>
      </w:r>
      <w:r w:rsidRPr="00DB0082">
        <w:rPr>
          <w:rStyle w:val="apple-converted-space"/>
          <w:rFonts w:asciiTheme="minorHAnsi" w:hAnsiTheme="minorHAnsi" w:cstheme="minorHAnsi"/>
        </w:rPr>
        <w:t> </w:t>
      </w:r>
      <w:r w:rsidRPr="00DB0082">
        <w:rPr>
          <w:rStyle w:val="normaltextrun"/>
          <w:rFonts w:asciiTheme="minorHAnsi" w:hAnsiTheme="minorHAnsi" w:cstheme="minorHAnsi"/>
        </w:rPr>
        <w:t>and</w:t>
      </w:r>
      <w:r w:rsidRPr="00DB0082">
        <w:rPr>
          <w:rStyle w:val="apple-converted-space"/>
          <w:rFonts w:asciiTheme="minorHAnsi" w:hAnsiTheme="minorHAnsi" w:cstheme="minorHAnsi"/>
        </w:rPr>
        <w:t> </w:t>
      </w:r>
      <w:r w:rsidRPr="00DB0082">
        <w:rPr>
          <w:rStyle w:val="normaltextrun"/>
          <w:rFonts w:asciiTheme="minorHAnsi" w:hAnsiTheme="minorHAnsi" w:cstheme="minorHAnsi"/>
        </w:rPr>
        <w:t>utilize</w:t>
      </w:r>
      <w:r w:rsidRPr="00DB0082">
        <w:rPr>
          <w:rStyle w:val="apple-converted-space"/>
          <w:rFonts w:asciiTheme="minorHAnsi" w:hAnsiTheme="minorHAnsi" w:cstheme="minorHAnsi"/>
        </w:rPr>
        <w:t> </w:t>
      </w:r>
      <w:r w:rsidRPr="00DB0082">
        <w:rPr>
          <w:rStyle w:val="normaltextrun"/>
          <w:rFonts w:asciiTheme="minorHAnsi" w:hAnsiTheme="minorHAnsi" w:cstheme="minorHAnsi"/>
        </w:rPr>
        <w:t>relevant producing resources</w:t>
      </w:r>
      <w:r w:rsidRPr="00DB0082">
        <w:rPr>
          <w:rStyle w:val="eop"/>
          <w:rFonts w:asciiTheme="minorHAnsi" w:hAnsiTheme="minorHAnsi" w:cstheme="minorHAnsi"/>
        </w:rPr>
        <w:t> </w:t>
      </w:r>
    </w:p>
    <w:p w14:paraId="775FB9F4"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2E6DB489"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41B3BF04"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u w:val="single"/>
        </w:rPr>
        <w:lastRenderedPageBreak/>
        <w:t>Assessment</w:t>
      </w:r>
      <w:r w:rsidRPr="00DB0082">
        <w:rPr>
          <w:rStyle w:val="eop"/>
          <w:rFonts w:asciiTheme="minorHAnsi" w:hAnsiTheme="minorHAnsi" w:cstheme="minorHAnsi"/>
        </w:rPr>
        <w:t> </w:t>
      </w:r>
    </w:p>
    <w:p w14:paraId="27B3CEBA"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380E79FB" w14:textId="77777777" w:rsidR="00DB0082" w:rsidRPr="00DB0082" w:rsidRDefault="00DB0082">
      <w:pPr>
        <w:pStyle w:val="paragraph"/>
        <w:numPr>
          <w:ilvl w:val="0"/>
          <w:numId w:val="22"/>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b/>
          <w:bCs/>
        </w:rPr>
        <w:t>Artistic Presentation (15%)</w:t>
      </w:r>
      <w:r w:rsidRPr="00DB0082">
        <w:rPr>
          <w:rStyle w:val="eop"/>
          <w:rFonts w:asciiTheme="minorHAnsi" w:hAnsiTheme="minorHAnsi" w:cstheme="minorHAnsi"/>
        </w:rPr>
        <w:t> </w:t>
      </w:r>
    </w:p>
    <w:p w14:paraId="1E6A65CE"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Students will prepare a short presentation on their own inspirations, ideas and work that communicates who they are as an emerging artist and producer. </w:t>
      </w:r>
      <w:r w:rsidRPr="00DB0082">
        <w:rPr>
          <w:rStyle w:val="apple-converted-space"/>
          <w:rFonts w:asciiTheme="minorHAnsi" w:hAnsiTheme="minorHAnsi" w:cstheme="minorHAnsi"/>
        </w:rPr>
        <w:t> </w:t>
      </w:r>
      <w:r w:rsidRPr="00DB0082">
        <w:rPr>
          <w:rStyle w:val="normaltextrun"/>
          <w:rFonts w:asciiTheme="minorHAnsi" w:hAnsiTheme="minorHAnsi" w:cstheme="minorHAnsi"/>
        </w:rPr>
        <w:t>Presentations will be given in class.</w:t>
      </w:r>
      <w:r w:rsidRPr="00DB0082">
        <w:rPr>
          <w:rStyle w:val="eop"/>
          <w:rFonts w:asciiTheme="minorHAnsi" w:hAnsiTheme="minorHAnsi" w:cstheme="minorHAnsi"/>
        </w:rPr>
        <w:t> </w:t>
      </w:r>
    </w:p>
    <w:p w14:paraId="72D05E95"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3EC976A9" w14:textId="77777777" w:rsidR="00DB0082" w:rsidRPr="00DB0082" w:rsidRDefault="00DB0082">
      <w:pPr>
        <w:pStyle w:val="paragraph"/>
        <w:numPr>
          <w:ilvl w:val="0"/>
          <w:numId w:val="23"/>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b/>
          <w:bCs/>
        </w:rPr>
        <w:t>Producer Pitch</w:t>
      </w:r>
      <w:r w:rsidRPr="00DB0082">
        <w:rPr>
          <w:rStyle w:val="apple-converted-space"/>
          <w:rFonts w:asciiTheme="minorHAnsi" w:hAnsiTheme="minorHAnsi" w:cstheme="minorHAnsi"/>
          <w:b/>
          <w:bCs/>
        </w:rPr>
        <w:t> </w:t>
      </w:r>
      <w:r w:rsidRPr="00DB0082">
        <w:rPr>
          <w:rStyle w:val="normaltextrun"/>
          <w:rFonts w:asciiTheme="minorHAnsi" w:hAnsiTheme="minorHAnsi" w:cstheme="minorHAnsi"/>
          <w:b/>
          <w:bCs/>
        </w:rPr>
        <w:t>– Group Work</w:t>
      </w:r>
      <w:r w:rsidRPr="00DB0082">
        <w:rPr>
          <w:rStyle w:val="apple-converted-space"/>
          <w:rFonts w:asciiTheme="minorHAnsi" w:hAnsiTheme="minorHAnsi" w:cstheme="minorHAnsi"/>
          <w:b/>
          <w:bCs/>
        </w:rPr>
        <w:t> </w:t>
      </w:r>
      <w:r w:rsidRPr="00DB0082">
        <w:rPr>
          <w:rStyle w:val="normaltextrun"/>
          <w:rFonts w:asciiTheme="minorHAnsi" w:hAnsiTheme="minorHAnsi" w:cstheme="minorHAnsi"/>
          <w:b/>
          <w:bCs/>
        </w:rPr>
        <w:t>(40%)</w:t>
      </w:r>
      <w:r w:rsidRPr="00DB0082">
        <w:rPr>
          <w:rStyle w:val="eop"/>
          <w:rFonts w:asciiTheme="minorHAnsi" w:hAnsiTheme="minorHAnsi" w:cstheme="minorHAnsi"/>
        </w:rPr>
        <w:t> </w:t>
      </w:r>
    </w:p>
    <w:p w14:paraId="51DA06E3"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Students will work together in groups to develop a detailed Producer Pitch. </w:t>
      </w:r>
      <w:r w:rsidRPr="00DB0082">
        <w:rPr>
          <w:rStyle w:val="apple-converted-space"/>
          <w:rFonts w:asciiTheme="minorHAnsi" w:hAnsiTheme="minorHAnsi" w:cstheme="minorHAnsi"/>
        </w:rPr>
        <w:t> </w:t>
      </w:r>
      <w:r w:rsidRPr="00DB0082">
        <w:rPr>
          <w:rStyle w:val="normaltextrun"/>
          <w:rFonts w:asciiTheme="minorHAnsi" w:hAnsiTheme="minorHAnsi" w:cstheme="minorHAnsi"/>
        </w:rPr>
        <w:t>This pitch will be developed through short exercises based on the work in Weeks 3-9. Together the pitch will</w:t>
      </w:r>
      <w:r w:rsidRPr="00DB0082">
        <w:rPr>
          <w:rStyle w:val="apple-converted-space"/>
          <w:rFonts w:asciiTheme="minorHAnsi" w:hAnsiTheme="minorHAnsi" w:cstheme="minorHAnsi"/>
        </w:rPr>
        <w:t> </w:t>
      </w:r>
      <w:r w:rsidRPr="00DB0082">
        <w:rPr>
          <w:rStyle w:val="normaltextrun"/>
          <w:rFonts w:asciiTheme="minorHAnsi" w:hAnsiTheme="minorHAnsi" w:cstheme="minorHAnsi"/>
        </w:rPr>
        <w:t>comprise:</w:t>
      </w:r>
      <w:r w:rsidRPr="00DB0082">
        <w:rPr>
          <w:rStyle w:val="eop"/>
          <w:rFonts w:asciiTheme="minorHAnsi" w:hAnsiTheme="minorHAnsi" w:cstheme="minorHAnsi"/>
        </w:rPr>
        <w:t> </w:t>
      </w:r>
    </w:p>
    <w:p w14:paraId="344715F8" w14:textId="77777777" w:rsidR="00DB0082" w:rsidRPr="00DB0082" w:rsidRDefault="00DB0082">
      <w:pPr>
        <w:pStyle w:val="paragraph"/>
        <w:numPr>
          <w:ilvl w:val="0"/>
          <w:numId w:val="24"/>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Detailed description of an artistic idea</w:t>
      </w:r>
      <w:r w:rsidRPr="00DB0082">
        <w:rPr>
          <w:rStyle w:val="eop"/>
          <w:rFonts w:asciiTheme="minorHAnsi" w:hAnsiTheme="minorHAnsi" w:cstheme="minorHAnsi"/>
        </w:rPr>
        <w:t> </w:t>
      </w:r>
    </w:p>
    <w:p w14:paraId="2622AD54" w14:textId="77777777" w:rsidR="00DB0082" w:rsidRPr="00DB0082" w:rsidRDefault="00DB0082">
      <w:pPr>
        <w:pStyle w:val="paragraph"/>
        <w:numPr>
          <w:ilvl w:val="0"/>
          <w:numId w:val="25"/>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Information on key collaborators,</w:t>
      </w:r>
      <w:r w:rsidRPr="00DB0082">
        <w:rPr>
          <w:rStyle w:val="apple-converted-space"/>
          <w:rFonts w:asciiTheme="minorHAnsi" w:hAnsiTheme="minorHAnsi" w:cstheme="minorHAnsi"/>
        </w:rPr>
        <w:t> </w:t>
      </w:r>
      <w:r w:rsidRPr="00DB0082">
        <w:rPr>
          <w:rStyle w:val="normaltextrun"/>
          <w:rFonts w:asciiTheme="minorHAnsi" w:hAnsiTheme="minorHAnsi" w:cstheme="minorHAnsi"/>
        </w:rPr>
        <w:t>partners</w:t>
      </w:r>
      <w:r w:rsidRPr="00DB0082">
        <w:rPr>
          <w:rStyle w:val="apple-converted-space"/>
          <w:rFonts w:asciiTheme="minorHAnsi" w:hAnsiTheme="minorHAnsi" w:cstheme="minorHAnsi"/>
        </w:rPr>
        <w:t> </w:t>
      </w:r>
      <w:r w:rsidRPr="00DB0082">
        <w:rPr>
          <w:rStyle w:val="normaltextrun"/>
          <w:rFonts w:asciiTheme="minorHAnsi" w:hAnsiTheme="minorHAnsi" w:cstheme="minorHAnsi"/>
        </w:rPr>
        <w:t>and potential funders</w:t>
      </w:r>
      <w:r w:rsidRPr="00DB0082">
        <w:rPr>
          <w:rStyle w:val="eop"/>
          <w:rFonts w:asciiTheme="minorHAnsi" w:hAnsiTheme="minorHAnsi" w:cstheme="minorHAnsi"/>
        </w:rPr>
        <w:t> </w:t>
      </w:r>
    </w:p>
    <w:p w14:paraId="1B602804" w14:textId="77777777" w:rsidR="00DB0082" w:rsidRPr="00DB0082" w:rsidRDefault="00DB0082">
      <w:pPr>
        <w:pStyle w:val="paragraph"/>
        <w:numPr>
          <w:ilvl w:val="0"/>
          <w:numId w:val="26"/>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A show / event budget</w:t>
      </w:r>
      <w:r w:rsidRPr="00DB0082">
        <w:rPr>
          <w:rStyle w:val="eop"/>
          <w:rFonts w:asciiTheme="minorHAnsi" w:hAnsiTheme="minorHAnsi" w:cstheme="minorHAnsi"/>
        </w:rPr>
        <w:t> </w:t>
      </w:r>
    </w:p>
    <w:p w14:paraId="52EBD348" w14:textId="77777777" w:rsidR="00DB0082" w:rsidRPr="00DB0082" w:rsidRDefault="00DB0082">
      <w:pPr>
        <w:pStyle w:val="paragraph"/>
        <w:numPr>
          <w:ilvl w:val="0"/>
          <w:numId w:val="27"/>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Target audience strategy</w:t>
      </w:r>
      <w:r w:rsidRPr="00DB0082">
        <w:rPr>
          <w:rStyle w:val="eop"/>
          <w:rFonts w:asciiTheme="minorHAnsi" w:hAnsiTheme="minorHAnsi" w:cstheme="minorHAnsi"/>
        </w:rPr>
        <w:t> </w:t>
      </w:r>
    </w:p>
    <w:p w14:paraId="3C1542FA" w14:textId="77777777" w:rsidR="00DB0082" w:rsidRPr="00DB0082" w:rsidRDefault="00DB0082">
      <w:pPr>
        <w:pStyle w:val="paragraph"/>
        <w:numPr>
          <w:ilvl w:val="0"/>
          <w:numId w:val="28"/>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rPr>
        <w:t>Project management plan</w:t>
      </w:r>
      <w:r w:rsidRPr="00DB0082">
        <w:rPr>
          <w:rStyle w:val="eop"/>
          <w:rFonts w:asciiTheme="minorHAnsi" w:hAnsiTheme="minorHAnsi" w:cstheme="minorHAnsi"/>
        </w:rPr>
        <w:t> </w:t>
      </w:r>
    </w:p>
    <w:p w14:paraId="16B75826"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12BD6FCA"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rPr>
        <w:t>Critical Essay (45%)</w:t>
      </w:r>
      <w:r w:rsidRPr="00DB0082">
        <w:rPr>
          <w:rStyle w:val="eop"/>
          <w:rFonts w:asciiTheme="minorHAnsi" w:hAnsiTheme="minorHAnsi" w:cstheme="minorHAnsi"/>
        </w:rPr>
        <w:t> </w:t>
      </w:r>
    </w:p>
    <w:p w14:paraId="087664E3"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 xml:space="preserve">Students will </w:t>
      </w:r>
      <w:proofErr w:type="spellStart"/>
      <w:r w:rsidRPr="00DB0082">
        <w:rPr>
          <w:rStyle w:val="normaltextrun"/>
          <w:rFonts w:asciiTheme="minorHAnsi" w:hAnsiTheme="minorHAnsi" w:cstheme="minorHAnsi"/>
        </w:rPr>
        <w:t>analyse</w:t>
      </w:r>
      <w:proofErr w:type="spellEnd"/>
      <w:r w:rsidRPr="00DB0082">
        <w:rPr>
          <w:rStyle w:val="normaltextrun"/>
          <w:rFonts w:asciiTheme="minorHAnsi" w:hAnsiTheme="minorHAnsi" w:cstheme="minorHAnsi"/>
        </w:rPr>
        <w:t xml:space="preserve"> producing case studies, reflect on their significance in the wider context of arts and culture in Ireland, and relate them to their own artistic ideas and goals.</w:t>
      </w:r>
      <w:r w:rsidRPr="00DB0082">
        <w:rPr>
          <w:rStyle w:val="eop"/>
          <w:rFonts w:asciiTheme="minorHAnsi" w:hAnsiTheme="minorHAnsi" w:cstheme="minorHAnsi"/>
        </w:rPr>
        <w:t> </w:t>
      </w:r>
    </w:p>
    <w:p w14:paraId="41091D66"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15B9B018"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rPr>
        <w:t>Indicative</w:t>
      </w:r>
      <w:r w:rsidRPr="00DB0082">
        <w:rPr>
          <w:rStyle w:val="apple-converted-space"/>
          <w:rFonts w:asciiTheme="minorHAnsi" w:hAnsiTheme="minorHAnsi" w:cstheme="minorHAnsi"/>
          <w:b/>
          <w:bCs/>
        </w:rPr>
        <w:t> </w:t>
      </w:r>
      <w:r w:rsidRPr="00DB0082">
        <w:rPr>
          <w:rStyle w:val="normaltextrun"/>
          <w:rFonts w:asciiTheme="minorHAnsi" w:hAnsiTheme="minorHAnsi" w:cstheme="minorHAnsi"/>
          <w:b/>
          <w:bCs/>
        </w:rPr>
        <w:t>Reading </w:t>
      </w:r>
      <w:r w:rsidRPr="00DB0082">
        <w:rPr>
          <w:rStyle w:val="eop"/>
          <w:rFonts w:asciiTheme="minorHAnsi" w:hAnsiTheme="minorHAnsi" w:cstheme="minorHAnsi"/>
        </w:rPr>
        <w:t> </w:t>
      </w:r>
    </w:p>
    <w:p w14:paraId="0FA53AA0"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Johanson, Tim.</w:t>
      </w:r>
      <w:r w:rsidRPr="00DB0082">
        <w:rPr>
          <w:rStyle w:val="apple-converted-space"/>
          <w:rFonts w:asciiTheme="minorHAnsi" w:hAnsiTheme="minorHAnsi" w:cstheme="minorHAnsi"/>
        </w:rPr>
        <w:t> </w:t>
      </w:r>
      <w:r w:rsidRPr="00DB0082">
        <w:rPr>
          <w:rStyle w:val="normaltextrun"/>
          <w:rFonts w:asciiTheme="minorHAnsi" w:hAnsiTheme="minorHAnsi" w:cstheme="minorHAnsi"/>
          <w:i/>
          <w:iCs/>
        </w:rPr>
        <w:t>The Accidental Producer</w:t>
      </w:r>
      <w:r w:rsidRPr="00DB0082">
        <w:rPr>
          <w:rStyle w:val="normaltextrun"/>
          <w:rFonts w:asciiTheme="minorHAnsi" w:hAnsiTheme="minorHAnsi" w:cstheme="minorHAnsi"/>
        </w:rPr>
        <w:t>. Bloomsbury, Methuen, 2023.</w:t>
      </w:r>
      <w:r w:rsidRPr="00DB0082">
        <w:rPr>
          <w:rStyle w:val="eop"/>
          <w:rFonts w:asciiTheme="minorHAnsi" w:hAnsiTheme="minorHAnsi" w:cstheme="minorHAnsi"/>
        </w:rPr>
        <w:t> </w:t>
      </w:r>
    </w:p>
    <w:p w14:paraId="50C6BE8D"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73890A6D"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Seabright, James.</w:t>
      </w:r>
      <w:r w:rsidRPr="00DB0082">
        <w:rPr>
          <w:rStyle w:val="apple-converted-space"/>
          <w:rFonts w:asciiTheme="minorHAnsi" w:hAnsiTheme="minorHAnsi" w:cstheme="minorHAnsi"/>
        </w:rPr>
        <w:t> </w:t>
      </w:r>
      <w:proofErr w:type="gramStart"/>
      <w:r w:rsidRPr="00DB0082">
        <w:rPr>
          <w:rStyle w:val="normaltextrun"/>
          <w:rFonts w:asciiTheme="minorHAnsi" w:hAnsiTheme="minorHAnsi" w:cstheme="minorHAnsi"/>
          <w:i/>
          <w:iCs/>
        </w:rPr>
        <w:t>So</w:t>
      </w:r>
      <w:proofErr w:type="gramEnd"/>
      <w:r w:rsidRPr="00DB0082">
        <w:rPr>
          <w:rStyle w:val="apple-converted-space"/>
          <w:rFonts w:asciiTheme="minorHAnsi" w:hAnsiTheme="minorHAnsi" w:cstheme="minorHAnsi"/>
          <w:i/>
          <w:iCs/>
        </w:rPr>
        <w:t> </w:t>
      </w:r>
      <w:r w:rsidRPr="00DB0082">
        <w:rPr>
          <w:rStyle w:val="normaltextrun"/>
          <w:rFonts w:asciiTheme="minorHAnsi" w:hAnsiTheme="minorHAnsi" w:cstheme="minorHAnsi"/>
          <w:i/>
          <w:iCs/>
        </w:rPr>
        <w:t>You Want to Be a Theatre Producer?</w:t>
      </w:r>
      <w:r w:rsidRPr="00DB0082">
        <w:rPr>
          <w:rStyle w:val="apple-converted-space"/>
          <w:rFonts w:asciiTheme="minorHAnsi" w:hAnsiTheme="minorHAnsi" w:cstheme="minorHAnsi"/>
        </w:rPr>
        <w:t> </w:t>
      </w:r>
      <w:r w:rsidRPr="00DB0082">
        <w:rPr>
          <w:rStyle w:val="normaltextrun"/>
          <w:rFonts w:asciiTheme="minorHAnsi" w:hAnsiTheme="minorHAnsi" w:cstheme="minorHAnsi"/>
        </w:rPr>
        <w:t>London: Nick Hern, 2010. Print.</w:t>
      </w:r>
      <w:r w:rsidRPr="00DB0082">
        <w:rPr>
          <w:rStyle w:val="eop"/>
          <w:rFonts w:asciiTheme="minorHAnsi" w:hAnsiTheme="minorHAnsi" w:cstheme="minorHAnsi"/>
        </w:rPr>
        <w:t> </w:t>
      </w:r>
    </w:p>
    <w:p w14:paraId="6B61E451"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2580E6D9"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 xml:space="preserve">Core resources: Industry </w:t>
      </w:r>
      <w:proofErr w:type="spellStart"/>
      <w:r w:rsidRPr="00DB0082">
        <w:rPr>
          <w:rStyle w:val="normaltextrun"/>
          <w:rFonts w:asciiTheme="minorHAnsi" w:hAnsiTheme="minorHAnsi" w:cstheme="minorHAnsi"/>
        </w:rPr>
        <w:t>organisations</w:t>
      </w:r>
      <w:proofErr w:type="spellEnd"/>
      <w:r w:rsidRPr="00DB0082">
        <w:rPr>
          <w:rStyle w:val="normaltextrun"/>
          <w:rFonts w:asciiTheme="minorHAnsi" w:hAnsiTheme="minorHAnsi" w:cstheme="minorHAnsi"/>
        </w:rPr>
        <w:t xml:space="preserve"> (Ireland):</w:t>
      </w:r>
      <w:r w:rsidRPr="00DB0082">
        <w:rPr>
          <w:rStyle w:val="eop"/>
          <w:rFonts w:asciiTheme="minorHAnsi" w:hAnsiTheme="minorHAnsi" w:cstheme="minorHAnsi"/>
        </w:rPr>
        <w:t> </w:t>
      </w:r>
    </w:p>
    <w:p w14:paraId="5D24CA34"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676E0FA5"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Performing Arts Ireland: https://www.performingartsforum.ie/producer-page/</w:t>
      </w:r>
      <w:r w:rsidRPr="00DB0082">
        <w:rPr>
          <w:rStyle w:val="eop"/>
          <w:rFonts w:asciiTheme="minorHAnsi" w:hAnsiTheme="minorHAnsi" w:cstheme="minorHAnsi"/>
        </w:rPr>
        <w:t> </w:t>
      </w:r>
    </w:p>
    <w:p w14:paraId="045B1638"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Irish Theatre Institute: https://irishtheatre.ie/resources/</w:t>
      </w:r>
      <w:r w:rsidRPr="00DB0082">
        <w:rPr>
          <w:rStyle w:val="eop"/>
          <w:rFonts w:asciiTheme="minorHAnsi" w:hAnsiTheme="minorHAnsi" w:cstheme="minorHAnsi"/>
        </w:rPr>
        <w:t> </w:t>
      </w:r>
    </w:p>
    <w:p w14:paraId="35701DB0"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Minding Creative Minds: https://mindingcreativeminds.ie/</w:t>
      </w:r>
      <w:r w:rsidRPr="00DB0082">
        <w:rPr>
          <w:rStyle w:val="eop"/>
          <w:rFonts w:asciiTheme="minorHAnsi" w:hAnsiTheme="minorHAnsi" w:cstheme="minorHAnsi"/>
        </w:rPr>
        <w:t> </w:t>
      </w:r>
    </w:p>
    <w:p w14:paraId="292FBD62"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Safe to Create: https://www.safetocreate.ie/</w:t>
      </w:r>
      <w:r w:rsidRPr="00DB0082">
        <w:rPr>
          <w:rStyle w:val="eop"/>
          <w:rFonts w:asciiTheme="minorHAnsi" w:hAnsiTheme="minorHAnsi" w:cstheme="minorHAnsi"/>
        </w:rPr>
        <w:t> </w:t>
      </w:r>
    </w:p>
    <w:p w14:paraId="27812747"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Arts Council: https://artscouncil.ie/developing-the-arts/resources-and-tookits/</w:t>
      </w:r>
      <w:r w:rsidRPr="00DB0082">
        <w:rPr>
          <w:rStyle w:val="eop"/>
          <w:rFonts w:asciiTheme="minorHAnsi" w:hAnsiTheme="minorHAnsi" w:cstheme="minorHAnsi"/>
        </w:rPr>
        <w:t> </w:t>
      </w:r>
    </w:p>
    <w:p w14:paraId="20CC9DFF"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 xml:space="preserve">Core resources: Producer-led </w:t>
      </w:r>
      <w:proofErr w:type="spellStart"/>
      <w:r w:rsidRPr="00DB0082">
        <w:rPr>
          <w:rStyle w:val="normaltextrun"/>
          <w:rFonts w:asciiTheme="minorHAnsi" w:hAnsiTheme="minorHAnsi" w:cstheme="minorHAnsi"/>
        </w:rPr>
        <w:t>organisations</w:t>
      </w:r>
      <w:proofErr w:type="spellEnd"/>
      <w:r w:rsidRPr="00DB0082">
        <w:rPr>
          <w:rStyle w:val="normaltextrun"/>
          <w:rFonts w:asciiTheme="minorHAnsi" w:hAnsiTheme="minorHAnsi" w:cstheme="minorHAnsi"/>
        </w:rPr>
        <w:t xml:space="preserve"> (Ireland):</w:t>
      </w:r>
      <w:r w:rsidRPr="00DB0082">
        <w:rPr>
          <w:rStyle w:val="eop"/>
          <w:rFonts w:asciiTheme="minorHAnsi" w:hAnsiTheme="minorHAnsi" w:cstheme="minorHAnsi"/>
        </w:rPr>
        <w:t> </w:t>
      </w:r>
    </w:p>
    <w:p w14:paraId="64D5F2E3"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Promenade: https://www.promenade.ie/about</w:t>
      </w:r>
      <w:r w:rsidRPr="00DB0082">
        <w:rPr>
          <w:rStyle w:val="eop"/>
          <w:rFonts w:asciiTheme="minorHAnsi" w:hAnsiTheme="minorHAnsi" w:cstheme="minorHAnsi"/>
        </w:rPr>
        <w:t> </w:t>
      </w:r>
    </w:p>
    <w:p w14:paraId="7ED3D197"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proofErr w:type="spellStart"/>
      <w:proofErr w:type="gramStart"/>
      <w:r w:rsidRPr="00DB0082">
        <w:rPr>
          <w:rStyle w:val="normaltextrun"/>
          <w:rFonts w:asciiTheme="minorHAnsi" w:hAnsiTheme="minorHAnsi" w:cstheme="minorHAnsi"/>
        </w:rPr>
        <w:t>field:arts</w:t>
      </w:r>
      <w:proofErr w:type="spellEnd"/>
      <w:proofErr w:type="gramEnd"/>
      <w:r w:rsidRPr="00DB0082">
        <w:rPr>
          <w:rStyle w:val="normaltextrun"/>
          <w:rFonts w:asciiTheme="minorHAnsi" w:hAnsiTheme="minorHAnsi" w:cstheme="minorHAnsi"/>
        </w:rPr>
        <w:t>: www.fieldarts.ie</w:t>
      </w:r>
      <w:r w:rsidRPr="00DB0082">
        <w:rPr>
          <w:rStyle w:val="eop"/>
          <w:rFonts w:asciiTheme="minorHAnsi" w:hAnsiTheme="minorHAnsi" w:cstheme="minorHAnsi"/>
        </w:rPr>
        <w:t> </w:t>
      </w:r>
    </w:p>
    <w:p w14:paraId="1F1C99F9"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proofErr w:type="spellStart"/>
      <w:r w:rsidRPr="00DB0082">
        <w:rPr>
          <w:rStyle w:val="normaltextrun"/>
          <w:rFonts w:asciiTheme="minorHAnsi" w:hAnsiTheme="minorHAnsi" w:cstheme="minorHAnsi"/>
        </w:rPr>
        <w:t>CultureWorks</w:t>
      </w:r>
      <w:proofErr w:type="spellEnd"/>
      <w:r w:rsidRPr="00DB0082">
        <w:rPr>
          <w:rStyle w:val="normaltextrun"/>
          <w:rFonts w:asciiTheme="minorHAnsi" w:hAnsiTheme="minorHAnsi" w:cstheme="minorHAnsi"/>
        </w:rPr>
        <w:t>: https://cultureworks.ie/about/</w:t>
      </w:r>
      <w:r w:rsidRPr="00DB0082">
        <w:rPr>
          <w:rStyle w:val="eop"/>
          <w:rFonts w:asciiTheme="minorHAnsi" w:hAnsiTheme="minorHAnsi" w:cstheme="minorHAnsi"/>
        </w:rPr>
        <w:t> </w:t>
      </w:r>
    </w:p>
    <w:p w14:paraId="274BB28F"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Rose Producing: https://roseproducing.com/resources-templates</w:t>
      </w:r>
      <w:r w:rsidRPr="00DB0082">
        <w:rPr>
          <w:rStyle w:val="eop"/>
          <w:rFonts w:asciiTheme="minorHAnsi" w:hAnsiTheme="minorHAnsi" w:cstheme="minorHAnsi"/>
        </w:rPr>
        <w:t> </w:t>
      </w:r>
    </w:p>
    <w:p w14:paraId="1E0DEE45"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rPr>
        <w:t>Tonic Theatre: https://www.tonictheatre.co.uk/theatre-casting-toolkit/</w:t>
      </w:r>
      <w:r w:rsidRPr="00DB0082">
        <w:rPr>
          <w:rStyle w:val="eop"/>
          <w:rFonts w:asciiTheme="minorHAnsi" w:hAnsiTheme="minorHAnsi" w:cstheme="minorHAnsi"/>
        </w:rPr>
        <w:t> </w:t>
      </w:r>
    </w:p>
    <w:p w14:paraId="177A8A23"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3F29154D" w14:textId="6234E261" w:rsidR="41403208" w:rsidRPr="00DB0082" w:rsidRDefault="41403208" w:rsidP="41E5682B">
      <w:pPr>
        <w:rPr>
          <w:rFonts w:asciiTheme="minorHAnsi" w:eastAsiaTheme="minorEastAsia" w:hAnsiTheme="minorHAnsi" w:cstheme="minorHAnsi"/>
          <w:color w:val="000000" w:themeColor="text1"/>
          <w:szCs w:val="24"/>
        </w:rPr>
      </w:pPr>
    </w:p>
    <w:p w14:paraId="081D0DAA" w14:textId="1ACB3E08" w:rsidR="41403208" w:rsidRPr="00DB0082" w:rsidRDefault="41403208" w:rsidP="41E5682B">
      <w:pPr>
        <w:rPr>
          <w:rFonts w:asciiTheme="minorHAnsi" w:eastAsiaTheme="minorEastAsia" w:hAnsiTheme="minorHAnsi" w:cstheme="minorHAnsi"/>
          <w:color w:val="000000" w:themeColor="text1"/>
          <w:szCs w:val="24"/>
        </w:rPr>
      </w:pPr>
    </w:p>
    <w:p w14:paraId="706DF08E" w14:textId="7577542C" w:rsidR="41CC7844" w:rsidRPr="00DB0082" w:rsidRDefault="41CC7844" w:rsidP="41E5682B">
      <w:pPr>
        <w:jc w:val="center"/>
        <w:rPr>
          <w:rFonts w:asciiTheme="minorHAnsi" w:eastAsiaTheme="minorEastAsia" w:hAnsiTheme="minorHAnsi" w:cstheme="minorHAnsi"/>
          <w:color w:val="000000" w:themeColor="text1"/>
          <w:sz w:val="28"/>
          <w:szCs w:val="28"/>
        </w:rPr>
      </w:pPr>
      <w:r w:rsidRPr="00DB0082">
        <w:rPr>
          <w:rFonts w:asciiTheme="minorHAnsi" w:eastAsiaTheme="minorEastAsia" w:hAnsiTheme="minorHAnsi" w:cstheme="minorHAnsi"/>
          <w:color w:val="FF0000"/>
          <w:sz w:val="28"/>
          <w:szCs w:val="28"/>
        </w:rPr>
        <w:t>Semester 2</w:t>
      </w:r>
    </w:p>
    <w:p w14:paraId="332C16CA" w14:textId="101915AC" w:rsidR="41403208" w:rsidRPr="00DB0082" w:rsidRDefault="41403208" w:rsidP="41E5682B">
      <w:pPr>
        <w:rPr>
          <w:rFonts w:asciiTheme="minorHAnsi" w:eastAsiaTheme="minorEastAsia" w:hAnsiTheme="minorHAnsi" w:cstheme="minorHAnsi"/>
          <w:color w:val="000000" w:themeColor="text1"/>
          <w:szCs w:val="24"/>
        </w:rPr>
      </w:pPr>
    </w:p>
    <w:p w14:paraId="37B826B3" w14:textId="319EB713" w:rsidR="41403208" w:rsidRPr="00DB0082" w:rsidRDefault="41403208" w:rsidP="41E5682B">
      <w:pPr>
        <w:rPr>
          <w:rFonts w:asciiTheme="minorHAnsi" w:eastAsiaTheme="minorEastAsia" w:hAnsiTheme="minorHAnsi" w:cstheme="minorHAnsi"/>
          <w:color w:val="000000" w:themeColor="text1"/>
          <w:szCs w:val="24"/>
        </w:rPr>
      </w:pPr>
    </w:p>
    <w:p w14:paraId="1B4CABBD" w14:textId="202D9A8C" w:rsidR="41CC7844" w:rsidRPr="00DB0082" w:rsidRDefault="41CC7844" w:rsidP="41E5682B">
      <w:pPr>
        <w:jc w:val="center"/>
        <w:rPr>
          <w:rFonts w:asciiTheme="minorHAnsi" w:eastAsiaTheme="minorEastAsia" w:hAnsiTheme="minorHAnsi" w:cstheme="minorHAnsi"/>
          <w:color w:val="000000" w:themeColor="text1"/>
          <w:sz w:val="28"/>
          <w:szCs w:val="28"/>
        </w:rPr>
      </w:pPr>
      <w:r w:rsidRPr="00DB0082">
        <w:rPr>
          <w:rFonts w:asciiTheme="minorHAnsi" w:eastAsiaTheme="minorEastAsia" w:hAnsiTheme="minorHAnsi" w:cstheme="minorHAnsi"/>
          <w:b/>
          <w:bCs/>
          <w:color w:val="000000" w:themeColor="text1"/>
          <w:sz w:val="28"/>
          <w:szCs w:val="28"/>
        </w:rPr>
        <w:t xml:space="preserve">DT4107 Practice Based Research Project </w:t>
      </w:r>
      <w:r w:rsidR="4E9CC141" w:rsidRPr="00DB0082">
        <w:rPr>
          <w:rFonts w:asciiTheme="minorHAnsi" w:eastAsiaTheme="minorEastAsia" w:hAnsiTheme="minorHAnsi" w:cstheme="minorHAnsi"/>
          <w:b/>
          <w:bCs/>
          <w:color w:val="000000" w:themeColor="text1"/>
          <w:sz w:val="28"/>
          <w:szCs w:val="28"/>
        </w:rPr>
        <w:t>(10 ECT)</w:t>
      </w:r>
    </w:p>
    <w:p w14:paraId="33C7D5E6" w14:textId="6C7181E7" w:rsidR="41CC7844" w:rsidRPr="00DB0082" w:rsidRDefault="41CC7844" w:rsidP="41E5682B">
      <w:pPr>
        <w:jc w:val="center"/>
        <w:rPr>
          <w:rFonts w:asciiTheme="minorHAnsi" w:eastAsiaTheme="minorEastAsia" w:hAnsiTheme="minorHAnsi" w:cstheme="minorHAnsi"/>
          <w:color w:val="000000" w:themeColor="text1"/>
          <w:szCs w:val="24"/>
          <w:lang w:val="en-US"/>
        </w:rPr>
      </w:pPr>
      <w:r w:rsidRPr="00DB0082">
        <w:rPr>
          <w:rFonts w:asciiTheme="minorHAnsi" w:eastAsiaTheme="minorEastAsia" w:hAnsiTheme="minorHAnsi" w:cstheme="minorHAnsi"/>
          <w:color w:val="000000" w:themeColor="text1"/>
          <w:szCs w:val="24"/>
        </w:rPr>
        <w:t xml:space="preserve">Thursday 3-5 pm </w:t>
      </w:r>
      <w:r w:rsidR="2F0CDE07" w:rsidRPr="00DB0082">
        <w:rPr>
          <w:rFonts w:asciiTheme="minorHAnsi" w:eastAsiaTheme="minorEastAsia" w:hAnsiTheme="minorHAnsi" w:cstheme="minorHAnsi"/>
          <w:color w:val="000000" w:themeColor="text1"/>
          <w:szCs w:val="24"/>
        </w:rPr>
        <w:t xml:space="preserve">Studio </w:t>
      </w:r>
      <w:r w:rsidRPr="00DB0082">
        <w:rPr>
          <w:rFonts w:asciiTheme="minorHAnsi" w:eastAsiaTheme="minorEastAsia" w:hAnsiTheme="minorHAnsi" w:cstheme="minorHAnsi"/>
          <w:color w:val="000000" w:themeColor="text1"/>
          <w:szCs w:val="24"/>
        </w:rPr>
        <w:t>1</w:t>
      </w:r>
    </w:p>
    <w:p w14:paraId="15B7B313" w14:textId="0F03D8A7" w:rsidR="41403208" w:rsidRPr="00DB0082" w:rsidRDefault="1DB21D50" w:rsidP="41E5682B">
      <w:pPr>
        <w:jc w:val="center"/>
        <w:rPr>
          <w:rFonts w:asciiTheme="minorHAnsi" w:eastAsiaTheme="minorEastAsia" w:hAnsiTheme="minorHAnsi" w:cstheme="minorHAnsi"/>
          <w:color w:val="000000" w:themeColor="text1"/>
          <w:szCs w:val="24"/>
        </w:rPr>
      </w:pPr>
      <w:r w:rsidRPr="00DB0082">
        <w:rPr>
          <w:rFonts w:asciiTheme="minorHAnsi" w:eastAsiaTheme="minorEastAsia" w:hAnsiTheme="minorHAnsi" w:cstheme="minorHAnsi"/>
          <w:b/>
          <w:bCs/>
          <w:color w:val="000000" w:themeColor="text1"/>
          <w:szCs w:val="24"/>
        </w:rPr>
        <w:lastRenderedPageBreak/>
        <w:t xml:space="preserve">Teaching Team: </w:t>
      </w:r>
      <w:r w:rsidR="00DB0082">
        <w:rPr>
          <w:rFonts w:asciiTheme="minorHAnsi" w:eastAsiaTheme="minorEastAsia" w:hAnsiTheme="minorHAnsi" w:cstheme="minorHAnsi"/>
          <w:color w:val="000000" w:themeColor="text1"/>
          <w:szCs w:val="24"/>
        </w:rPr>
        <w:t>Charlotte McIvor</w:t>
      </w:r>
      <w:r w:rsidRPr="00DB0082">
        <w:rPr>
          <w:rFonts w:asciiTheme="minorHAnsi" w:eastAsiaTheme="minorEastAsia" w:hAnsiTheme="minorHAnsi" w:cstheme="minorHAnsi"/>
          <w:color w:val="000000" w:themeColor="text1"/>
          <w:szCs w:val="24"/>
        </w:rPr>
        <w:t xml:space="preserve"> and Mike O’Halloran</w:t>
      </w:r>
    </w:p>
    <w:p w14:paraId="1761A1ED" w14:textId="4ABC1241" w:rsidR="41403208" w:rsidRPr="00DB0082" w:rsidRDefault="41403208" w:rsidP="41E5682B">
      <w:pPr>
        <w:rPr>
          <w:rFonts w:asciiTheme="minorHAnsi" w:eastAsiaTheme="minorEastAsia" w:hAnsiTheme="minorHAnsi" w:cstheme="minorHAnsi"/>
          <w:color w:val="000000" w:themeColor="text1"/>
          <w:szCs w:val="24"/>
          <w:lang w:val="en-US"/>
        </w:rPr>
      </w:pPr>
    </w:p>
    <w:p w14:paraId="4A29B60A" w14:textId="4BCA745E" w:rsidR="41403208" w:rsidRPr="00DB0082" w:rsidRDefault="41403208" w:rsidP="41E5682B">
      <w:pPr>
        <w:rPr>
          <w:rFonts w:asciiTheme="minorHAnsi" w:eastAsiaTheme="minorEastAsia" w:hAnsiTheme="minorHAnsi" w:cstheme="minorHAnsi"/>
          <w:color w:val="000000" w:themeColor="text1"/>
          <w:szCs w:val="24"/>
        </w:rPr>
      </w:pPr>
    </w:p>
    <w:p w14:paraId="305F7E11"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Module</w:t>
      </w:r>
      <w:r w:rsidRPr="00DB0082">
        <w:rPr>
          <w:rStyle w:val="apple-converted-space"/>
          <w:rFonts w:asciiTheme="minorHAnsi" w:hAnsiTheme="minorHAnsi" w:cstheme="minorHAnsi"/>
          <w:b/>
          <w:bCs/>
          <w:color w:val="273540"/>
          <w:u w:val="single"/>
        </w:rPr>
        <w:t> </w:t>
      </w:r>
      <w:r w:rsidRPr="00DB0082">
        <w:rPr>
          <w:rStyle w:val="normaltextrun"/>
          <w:rFonts w:asciiTheme="minorHAnsi" w:hAnsiTheme="minorHAnsi" w:cstheme="minorHAnsi"/>
          <w:b/>
          <w:bCs/>
          <w:color w:val="273540"/>
          <w:u w:val="single"/>
        </w:rPr>
        <w:t>Description</w:t>
      </w:r>
      <w:r w:rsidRPr="00DB0082">
        <w:rPr>
          <w:rStyle w:val="eop"/>
          <w:rFonts w:asciiTheme="minorHAnsi" w:hAnsiTheme="minorHAnsi" w:cstheme="minorHAnsi"/>
          <w:color w:val="273540"/>
        </w:rPr>
        <w:t> </w:t>
      </w:r>
    </w:p>
    <w:p w14:paraId="5A740D38"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In this module,</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 xml:space="preserve">students will draw together the knowledge, skills and experience they have gathered in the previous three years of study to develop and present an independent practice-based research project. Each student will formulate a research question that they will develop through scholarly research and practical tasks. They will present their ideas and process within a series of iterations of practice culminating in a fully </w:t>
      </w:r>
      <w:proofErr w:type="spellStart"/>
      <w:r w:rsidRPr="00DB0082">
        <w:rPr>
          <w:rStyle w:val="normaltextrun"/>
          <w:rFonts w:asciiTheme="minorHAnsi" w:hAnsiTheme="minorHAnsi" w:cstheme="minorHAnsi"/>
          <w:color w:val="273540"/>
        </w:rPr>
        <w:t>realised</w:t>
      </w:r>
      <w:proofErr w:type="spellEnd"/>
      <w:r w:rsidRPr="00DB0082">
        <w:rPr>
          <w:rStyle w:val="normaltextrun"/>
          <w:rFonts w:asciiTheme="minorHAnsi" w:hAnsiTheme="minorHAnsi" w:cstheme="minorHAnsi"/>
          <w:color w:val="273540"/>
        </w:rPr>
        <w:t xml:space="preserve"> presentation. After the final presentation students will write up their project as a research case study. The process will also be documented through short assessed written critical reflections on in-class laboratory sessions.  </w:t>
      </w:r>
      <w:r w:rsidRPr="00DB0082">
        <w:rPr>
          <w:rStyle w:val="eop"/>
          <w:rFonts w:asciiTheme="minorHAnsi" w:hAnsiTheme="minorHAnsi" w:cstheme="minorHAnsi"/>
          <w:color w:val="273540"/>
        </w:rPr>
        <w:t> </w:t>
      </w:r>
    </w:p>
    <w:p w14:paraId="312BFC47"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Learning Outcomes:</w:t>
      </w:r>
      <w:r w:rsidRPr="00DB0082">
        <w:rPr>
          <w:rStyle w:val="eop"/>
          <w:rFonts w:asciiTheme="minorHAnsi" w:hAnsiTheme="minorHAnsi" w:cstheme="minorHAnsi"/>
          <w:color w:val="273540"/>
        </w:rPr>
        <w:t> </w:t>
      </w:r>
    </w:p>
    <w:p w14:paraId="7F7A0EF3" w14:textId="77777777" w:rsidR="00DB0082" w:rsidRPr="00DB0082" w:rsidRDefault="00DB0082">
      <w:pPr>
        <w:pStyle w:val="paragraph"/>
        <w:numPr>
          <w:ilvl w:val="0"/>
          <w:numId w:val="6"/>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Develop and complete an independent research project.</w:t>
      </w:r>
      <w:r w:rsidRPr="00DB0082">
        <w:rPr>
          <w:rStyle w:val="eop"/>
          <w:rFonts w:asciiTheme="minorHAnsi" w:hAnsiTheme="minorHAnsi" w:cstheme="minorHAnsi"/>
          <w:color w:val="273540"/>
        </w:rPr>
        <w:t> </w:t>
      </w:r>
    </w:p>
    <w:p w14:paraId="089C7458" w14:textId="77777777" w:rsidR="00DB0082" w:rsidRPr="00DB0082" w:rsidRDefault="00DB0082">
      <w:pPr>
        <w:pStyle w:val="paragraph"/>
        <w:numPr>
          <w:ilvl w:val="0"/>
          <w:numId w:val="7"/>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Test theoretical ideas through practice.</w:t>
      </w:r>
      <w:r w:rsidRPr="00DB0082">
        <w:rPr>
          <w:rStyle w:val="eop"/>
          <w:rFonts w:asciiTheme="minorHAnsi" w:hAnsiTheme="minorHAnsi" w:cstheme="minorHAnsi"/>
          <w:color w:val="273540"/>
        </w:rPr>
        <w:t> </w:t>
      </w:r>
    </w:p>
    <w:p w14:paraId="75281561" w14:textId="77777777" w:rsidR="00DB0082" w:rsidRPr="00DB0082" w:rsidRDefault="00DB0082">
      <w:pPr>
        <w:pStyle w:val="paragraph"/>
        <w:numPr>
          <w:ilvl w:val="0"/>
          <w:numId w:val="8"/>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Create a new practice piece that can be used as the basis for future activities.</w:t>
      </w:r>
      <w:r w:rsidRPr="00DB0082">
        <w:rPr>
          <w:rStyle w:val="eop"/>
          <w:rFonts w:asciiTheme="minorHAnsi" w:hAnsiTheme="minorHAnsi" w:cstheme="minorHAnsi"/>
          <w:color w:val="273540"/>
        </w:rPr>
        <w:t> </w:t>
      </w:r>
    </w:p>
    <w:p w14:paraId="1DC91A09" w14:textId="77777777" w:rsidR="00DB0082" w:rsidRPr="00DB0082" w:rsidRDefault="00DB0082">
      <w:pPr>
        <w:pStyle w:val="paragraph"/>
        <w:numPr>
          <w:ilvl w:val="0"/>
          <w:numId w:val="9"/>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Evaluate research and practice through critical reflection.</w:t>
      </w:r>
      <w:r w:rsidRPr="00DB0082">
        <w:rPr>
          <w:rStyle w:val="eop"/>
          <w:rFonts w:asciiTheme="minorHAnsi" w:hAnsiTheme="minorHAnsi" w:cstheme="minorHAnsi"/>
          <w:color w:val="273540"/>
        </w:rPr>
        <w:t> </w:t>
      </w:r>
    </w:p>
    <w:p w14:paraId="46F87F0B" w14:textId="77777777" w:rsidR="00DB0082" w:rsidRPr="00DB0082" w:rsidRDefault="00DB0082">
      <w:pPr>
        <w:pStyle w:val="paragraph"/>
        <w:numPr>
          <w:ilvl w:val="0"/>
          <w:numId w:val="10"/>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Learn to work independently as a research scholar.</w:t>
      </w:r>
      <w:r w:rsidRPr="00DB0082">
        <w:rPr>
          <w:rStyle w:val="eop"/>
          <w:rFonts w:asciiTheme="minorHAnsi" w:hAnsiTheme="minorHAnsi" w:cstheme="minorHAnsi"/>
          <w:color w:val="273540"/>
        </w:rPr>
        <w:t> </w:t>
      </w:r>
    </w:p>
    <w:p w14:paraId="462EB68B" w14:textId="77777777" w:rsidR="00DB0082" w:rsidRPr="00DB0082" w:rsidRDefault="00DB0082">
      <w:pPr>
        <w:pStyle w:val="paragraph"/>
        <w:numPr>
          <w:ilvl w:val="0"/>
          <w:numId w:val="11"/>
        </w:numPr>
        <w:shd w:val="clear" w:color="auto" w:fill="FFFFFF"/>
        <w:spacing w:before="0" w:beforeAutospacing="0" w:after="0" w:afterAutospacing="0"/>
        <w:ind w:left="1455" w:firstLine="0"/>
        <w:textAlignment w:val="baseline"/>
        <w:rPr>
          <w:rFonts w:asciiTheme="minorHAnsi" w:hAnsiTheme="minorHAnsi" w:cstheme="minorHAnsi"/>
        </w:rPr>
      </w:pPr>
      <w:r w:rsidRPr="00DB0082">
        <w:rPr>
          <w:rStyle w:val="normaltextrun"/>
          <w:rFonts w:asciiTheme="minorHAnsi" w:hAnsiTheme="minorHAnsi" w:cstheme="minorHAnsi"/>
          <w:color w:val="273540"/>
        </w:rPr>
        <w:t>Apply</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acquired</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analytical and performance skills.</w:t>
      </w:r>
      <w:r w:rsidRPr="00DB0082">
        <w:rPr>
          <w:rStyle w:val="eop"/>
          <w:rFonts w:asciiTheme="minorHAnsi" w:hAnsiTheme="minorHAnsi" w:cstheme="minorHAnsi"/>
          <w:color w:val="273540"/>
        </w:rPr>
        <w:t> </w:t>
      </w:r>
    </w:p>
    <w:p w14:paraId="091DBB68"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 </w:t>
      </w:r>
      <w:r w:rsidRPr="00DB0082">
        <w:rPr>
          <w:rStyle w:val="eop"/>
          <w:rFonts w:asciiTheme="minorHAnsi" w:hAnsiTheme="minorHAnsi" w:cstheme="minorHAnsi"/>
          <w:color w:val="273540"/>
        </w:rPr>
        <w:t> </w:t>
      </w:r>
    </w:p>
    <w:p w14:paraId="54AB2E2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u w:val="single"/>
        </w:rPr>
        <w:t>Assessment:</w:t>
      </w:r>
      <w:r w:rsidRPr="00DB0082">
        <w:rPr>
          <w:rStyle w:val="eop"/>
          <w:rFonts w:asciiTheme="minorHAnsi" w:hAnsiTheme="minorHAnsi" w:cstheme="minorHAnsi"/>
          <w:color w:val="273540"/>
        </w:rPr>
        <w:t> </w:t>
      </w:r>
    </w:p>
    <w:p w14:paraId="4615FF1B"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Work-In-Progress Performance</w:t>
      </w:r>
      <w:r w:rsidRPr="00DB0082">
        <w:rPr>
          <w:rStyle w:val="normaltextrun"/>
          <w:rFonts w:asciiTheme="minorHAnsi" w:hAnsiTheme="minorHAnsi" w:cstheme="minorHAnsi"/>
          <w:color w:val="273540"/>
        </w:rPr>
        <w:t>-</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20% - Week 7 and 8 </w:t>
      </w:r>
      <w:r w:rsidRPr="00DB0082">
        <w:rPr>
          <w:rStyle w:val="eop"/>
          <w:rFonts w:asciiTheme="minorHAnsi" w:hAnsiTheme="minorHAnsi" w:cstheme="minorHAnsi"/>
          <w:color w:val="273540"/>
        </w:rPr>
        <w:t> </w:t>
      </w:r>
    </w:p>
    <w:p w14:paraId="54E89B7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Critical Reflection Worksheets</w:t>
      </w:r>
      <w:r w:rsidRPr="00DB0082">
        <w:rPr>
          <w:rStyle w:val="normaltextrun"/>
          <w:rFonts w:asciiTheme="minorHAnsi" w:hAnsiTheme="minorHAnsi" w:cstheme="minorHAnsi"/>
          <w:color w:val="273540"/>
        </w:rPr>
        <w:t>-</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20% (4 x 5%):</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Submit</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as Portfolio</w:t>
      </w:r>
      <w:r w:rsidRPr="00DB0082">
        <w:rPr>
          <w:rStyle w:val="apple-converted-space"/>
          <w:rFonts w:asciiTheme="minorHAnsi" w:hAnsiTheme="minorHAnsi" w:cstheme="minorHAnsi"/>
          <w:color w:val="273540"/>
        </w:rPr>
        <w:t> </w:t>
      </w:r>
      <w:r w:rsidRPr="00DB0082">
        <w:rPr>
          <w:rStyle w:val="normaltextrun"/>
          <w:rFonts w:asciiTheme="minorHAnsi" w:hAnsiTheme="minorHAnsi" w:cstheme="minorHAnsi"/>
          <w:color w:val="273540"/>
        </w:rPr>
        <w:t>Week 9 </w:t>
      </w:r>
      <w:r w:rsidRPr="00DB0082">
        <w:rPr>
          <w:rStyle w:val="eop"/>
          <w:rFonts w:asciiTheme="minorHAnsi" w:hAnsiTheme="minorHAnsi" w:cstheme="minorHAnsi"/>
          <w:color w:val="273540"/>
        </w:rPr>
        <w:t> </w:t>
      </w:r>
    </w:p>
    <w:p w14:paraId="7AA09983"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color w:val="273540"/>
        </w:rPr>
        <w:t>Research Project-</w:t>
      </w:r>
      <w:r w:rsidRPr="00DB0082">
        <w:rPr>
          <w:rStyle w:val="apple-converted-space"/>
          <w:rFonts w:asciiTheme="minorHAnsi" w:hAnsiTheme="minorHAnsi" w:cstheme="minorHAnsi"/>
          <w:b/>
          <w:bCs/>
          <w:color w:val="273540"/>
        </w:rPr>
        <w:t> </w:t>
      </w:r>
      <w:r w:rsidRPr="00DB0082">
        <w:rPr>
          <w:rStyle w:val="normaltextrun"/>
          <w:rFonts w:asciiTheme="minorHAnsi" w:hAnsiTheme="minorHAnsi" w:cstheme="minorHAnsi"/>
          <w:b/>
          <w:bCs/>
          <w:color w:val="273540"/>
        </w:rPr>
        <w:t>60% (30% - performance /30% written submission)</w:t>
      </w:r>
      <w:r w:rsidRPr="00DB0082">
        <w:rPr>
          <w:rStyle w:val="eop"/>
          <w:rFonts w:asciiTheme="minorHAnsi" w:hAnsiTheme="minorHAnsi" w:cstheme="minorHAnsi"/>
          <w:color w:val="273540"/>
        </w:rPr>
        <w:t> </w:t>
      </w:r>
    </w:p>
    <w:p w14:paraId="7E2E37C3" w14:textId="77777777" w:rsidR="00DB0082" w:rsidRPr="00DB0082" w:rsidRDefault="00DB0082">
      <w:pPr>
        <w:pStyle w:val="paragraph"/>
        <w:numPr>
          <w:ilvl w:val="0"/>
          <w:numId w:val="12"/>
        </w:numPr>
        <w:shd w:val="clear" w:color="auto" w:fill="FFFFFF"/>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color w:val="273540"/>
        </w:rPr>
        <w:t>Written submission (3,000 words)</w:t>
      </w:r>
      <w:r w:rsidRPr="00DB0082">
        <w:rPr>
          <w:rStyle w:val="eop"/>
          <w:rFonts w:asciiTheme="minorHAnsi" w:hAnsiTheme="minorHAnsi" w:cstheme="minorHAnsi"/>
          <w:color w:val="273540"/>
        </w:rPr>
        <w:t> </w:t>
      </w:r>
    </w:p>
    <w:p w14:paraId="4E1E39BC" w14:textId="77777777" w:rsidR="00DB0082" w:rsidRPr="00DB0082" w:rsidRDefault="00DB0082">
      <w:pPr>
        <w:pStyle w:val="paragraph"/>
        <w:numPr>
          <w:ilvl w:val="0"/>
          <w:numId w:val="13"/>
        </w:numPr>
        <w:shd w:val="clear" w:color="auto" w:fill="FFFFFF"/>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color w:val="273540"/>
        </w:rPr>
        <w:t>Performance in-class – Week 10, 11 and 12</w:t>
      </w:r>
      <w:r w:rsidRPr="00DB0082">
        <w:rPr>
          <w:rStyle w:val="eop"/>
          <w:rFonts w:asciiTheme="minorHAnsi" w:hAnsiTheme="minorHAnsi" w:cstheme="minorHAnsi"/>
          <w:color w:val="273540"/>
        </w:rPr>
        <w:t> </w:t>
      </w:r>
    </w:p>
    <w:p w14:paraId="7899D1E9"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4016D812"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u w:val="single"/>
          <w:lang w:val="en-GB"/>
        </w:rPr>
        <w:t>Indicative Reading List:</w:t>
      </w:r>
      <w:r w:rsidRPr="00DB0082">
        <w:rPr>
          <w:rStyle w:val="eop"/>
          <w:rFonts w:asciiTheme="minorHAnsi" w:hAnsiTheme="minorHAnsi" w:cstheme="minorHAnsi"/>
        </w:rPr>
        <w:t> </w:t>
      </w:r>
    </w:p>
    <w:p w14:paraId="476C111E"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17D978ED"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lang w:val="en-GB"/>
        </w:rPr>
        <w:t>This module is heavily dependent on independent reading sourced by student as relevant to their project.  </w:t>
      </w:r>
      <w:r w:rsidRPr="00DB0082">
        <w:rPr>
          <w:rStyle w:val="eop"/>
          <w:rFonts w:asciiTheme="minorHAnsi" w:hAnsiTheme="minorHAnsi" w:cstheme="minorHAnsi"/>
        </w:rPr>
        <w:t> </w:t>
      </w:r>
    </w:p>
    <w:p w14:paraId="0D00EB73"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77555BF6"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lang w:val="en-GB"/>
        </w:rPr>
        <w:t>Other foundational readings include:</w:t>
      </w:r>
      <w:r w:rsidRPr="00DB0082">
        <w:rPr>
          <w:rStyle w:val="eop"/>
          <w:rFonts w:asciiTheme="minorHAnsi" w:hAnsiTheme="minorHAnsi" w:cstheme="minorHAnsi"/>
        </w:rPr>
        <w:t> </w:t>
      </w:r>
    </w:p>
    <w:p w14:paraId="20B5ED9F"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7E69ACF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proofErr w:type="spellStart"/>
      <w:r w:rsidRPr="00DB0082">
        <w:rPr>
          <w:rStyle w:val="normaltextrun"/>
          <w:rFonts w:asciiTheme="minorHAnsi" w:hAnsiTheme="minorHAnsi" w:cstheme="minorHAnsi"/>
          <w:color w:val="273540"/>
        </w:rPr>
        <w:t>Allegue</w:t>
      </w:r>
      <w:proofErr w:type="spellEnd"/>
      <w:r w:rsidRPr="00DB0082">
        <w:rPr>
          <w:rStyle w:val="normaltextrun"/>
          <w:rFonts w:asciiTheme="minorHAnsi" w:hAnsiTheme="minorHAnsi" w:cstheme="minorHAnsi"/>
          <w:color w:val="273540"/>
        </w:rPr>
        <w:t xml:space="preserve">, </w:t>
      </w:r>
      <w:proofErr w:type="spellStart"/>
      <w:r w:rsidRPr="00DB0082">
        <w:rPr>
          <w:rStyle w:val="normaltextrun"/>
          <w:rFonts w:asciiTheme="minorHAnsi" w:hAnsiTheme="minorHAnsi" w:cstheme="minorHAnsi"/>
          <w:color w:val="273540"/>
        </w:rPr>
        <w:t>Ludivine</w:t>
      </w:r>
      <w:proofErr w:type="spellEnd"/>
      <w:r w:rsidRPr="00DB0082">
        <w:rPr>
          <w:rStyle w:val="normaltextrun"/>
          <w:rFonts w:asciiTheme="minorHAnsi" w:hAnsiTheme="minorHAnsi" w:cstheme="minorHAnsi"/>
          <w:color w:val="273540"/>
        </w:rPr>
        <w:t>. </w:t>
      </w:r>
      <w:r w:rsidRPr="00DB0082">
        <w:rPr>
          <w:rStyle w:val="normaltextrun"/>
          <w:rFonts w:asciiTheme="minorHAnsi" w:hAnsiTheme="minorHAnsi" w:cstheme="minorHAnsi"/>
          <w:i/>
          <w:iCs/>
          <w:color w:val="273540"/>
        </w:rPr>
        <w:t>Practice-</w:t>
      </w:r>
      <w:r w:rsidRPr="00DB0082">
        <w:rPr>
          <w:rStyle w:val="softhyphenblob"/>
          <w:rFonts w:asciiTheme="minorHAnsi" w:hAnsiTheme="minorHAnsi" w:cstheme="minorHAnsi"/>
          <w:color w:val="273540"/>
        </w:rPr>
        <w:softHyphen/>
      </w:r>
      <w:r w:rsidRPr="00DB0082">
        <w:rPr>
          <w:rStyle w:val="normaltextrun"/>
          <w:rFonts w:asciiTheme="minorHAnsi" w:hAnsiTheme="minorHAnsi" w:cstheme="minorHAnsi"/>
          <w:i/>
          <w:iCs/>
          <w:color w:val="273540"/>
        </w:rPr>
        <w:t>As</w:t>
      </w:r>
      <w:r w:rsidRPr="00DB0082">
        <w:rPr>
          <w:rStyle w:val="softhyphenblob"/>
          <w:rFonts w:asciiTheme="minorHAnsi" w:hAnsiTheme="minorHAnsi" w:cstheme="minorHAnsi"/>
          <w:color w:val="273540"/>
        </w:rPr>
        <w:softHyphen/>
      </w:r>
      <w:r w:rsidRPr="00DB0082">
        <w:rPr>
          <w:rStyle w:val="normaltextrun"/>
          <w:rFonts w:asciiTheme="minorHAnsi" w:hAnsiTheme="minorHAnsi" w:cstheme="minorHAnsi"/>
          <w:i/>
          <w:iCs/>
          <w:color w:val="273540"/>
        </w:rPr>
        <w:t>-Research: In Performance</w:t>
      </w:r>
      <w:r w:rsidRPr="00DB0082">
        <w:rPr>
          <w:rStyle w:val="apple-converted-space"/>
          <w:rFonts w:asciiTheme="minorHAnsi" w:hAnsiTheme="minorHAnsi" w:cstheme="minorHAnsi"/>
          <w:i/>
          <w:iCs/>
          <w:color w:val="273540"/>
        </w:rPr>
        <w:t> </w:t>
      </w:r>
      <w:proofErr w:type="gramStart"/>
      <w:r w:rsidRPr="00DB0082">
        <w:rPr>
          <w:rStyle w:val="normaltextrun"/>
          <w:rFonts w:asciiTheme="minorHAnsi" w:hAnsiTheme="minorHAnsi" w:cstheme="minorHAnsi"/>
          <w:i/>
          <w:iCs/>
          <w:color w:val="273540"/>
        </w:rPr>
        <w:t>And</w:t>
      </w:r>
      <w:proofErr w:type="gramEnd"/>
      <w:r w:rsidRPr="00DB0082">
        <w:rPr>
          <w:rStyle w:val="apple-converted-space"/>
          <w:rFonts w:asciiTheme="minorHAnsi" w:hAnsiTheme="minorHAnsi" w:cstheme="minorHAnsi"/>
          <w:i/>
          <w:iCs/>
          <w:color w:val="273540"/>
        </w:rPr>
        <w:t> </w:t>
      </w:r>
      <w:r w:rsidRPr="00DB0082">
        <w:rPr>
          <w:rStyle w:val="normaltextrun"/>
          <w:rFonts w:asciiTheme="minorHAnsi" w:hAnsiTheme="minorHAnsi" w:cstheme="minorHAnsi"/>
          <w:i/>
          <w:iCs/>
          <w:color w:val="273540"/>
        </w:rPr>
        <w:t>Screen</w:t>
      </w:r>
      <w:r w:rsidRPr="00DB0082">
        <w:rPr>
          <w:rStyle w:val="normaltextrun"/>
          <w:rFonts w:asciiTheme="minorHAnsi" w:hAnsiTheme="minorHAnsi" w:cstheme="minorHAnsi"/>
          <w:color w:val="273540"/>
        </w:rPr>
        <w:t>. Basingstoke: Palgrave Macmillan, 2009. Print.</w:t>
      </w:r>
      <w:r w:rsidRPr="00DB0082">
        <w:rPr>
          <w:rStyle w:val="eop"/>
          <w:rFonts w:asciiTheme="minorHAnsi" w:hAnsiTheme="minorHAnsi" w:cstheme="minorHAnsi"/>
          <w:color w:val="273540"/>
        </w:rPr>
        <w:t> </w:t>
      </w:r>
    </w:p>
    <w:p w14:paraId="371DBFD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Barret, Estelle and Bolt, Barbara. Eds. </w:t>
      </w:r>
      <w:r w:rsidRPr="00DB0082">
        <w:rPr>
          <w:rStyle w:val="normaltextrun"/>
          <w:rFonts w:asciiTheme="minorHAnsi" w:hAnsiTheme="minorHAnsi" w:cstheme="minorHAnsi"/>
          <w:i/>
          <w:iCs/>
          <w:color w:val="273540"/>
        </w:rPr>
        <w:t>Practice as Research: Context, Method, Knowledge</w:t>
      </w:r>
      <w:r w:rsidRPr="00DB0082">
        <w:rPr>
          <w:rStyle w:val="normaltextrun"/>
          <w:rFonts w:asciiTheme="minorHAnsi" w:hAnsiTheme="minorHAnsi" w:cstheme="minorHAnsi"/>
          <w:color w:val="273540"/>
        </w:rPr>
        <w:t>. London: I.B. Tauris, 2010. Print.</w:t>
      </w:r>
      <w:r w:rsidRPr="00DB0082">
        <w:rPr>
          <w:rStyle w:val="eop"/>
          <w:rFonts w:asciiTheme="minorHAnsi" w:hAnsiTheme="minorHAnsi" w:cstheme="minorHAnsi"/>
          <w:color w:val="273540"/>
        </w:rPr>
        <w:t> </w:t>
      </w:r>
    </w:p>
    <w:p w14:paraId="0B55B72F"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Bucknall, Joanne, “The Daisy Chain Model: An Approach to Epistemic Mapping and</w:t>
      </w:r>
      <w:r w:rsidRPr="00DB0082">
        <w:rPr>
          <w:rStyle w:val="eop"/>
          <w:rFonts w:asciiTheme="minorHAnsi" w:hAnsiTheme="minorHAnsi" w:cstheme="minorHAnsi"/>
          <w:color w:val="273540"/>
        </w:rPr>
        <w:t> </w:t>
      </w:r>
    </w:p>
    <w:p w14:paraId="72614742"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Dissemination in Performance-Based Research,” in Annette Arlander, Bruce Barton,</w:t>
      </w:r>
      <w:r w:rsidRPr="00DB0082">
        <w:rPr>
          <w:rStyle w:val="eop"/>
          <w:rFonts w:asciiTheme="minorHAnsi" w:hAnsiTheme="minorHAnsi" w:cstheme="minorHAnsi"/>
          <w:color w:val="273540"/>
        </w:rPr>
        <w:t> </w:t>
      </w:r>
    </w:p>
    <w:p w14:paraId="18F7B03B"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Melanie Dreyer-Lude, and Ben Spatz, eds., </w:t>
      </w:r>
      <w:r w:rsidRPr="00DB0082">
        <w:rPr>
          <w:rStyle w:val="normaltextrun"/>
          <w:rFonts w:asciiTheme="minorHAnsi" w:hAnsiTheme="minorHAnsi" w:cstheme="minorHAnsi"/>
          <w:i/>
          <w:iCs/>
          <w:color w:val="273540"/>
        </w:rPr>
        <w:t>Performance as Research:</w:t>
      </w:r>
      <w:r w:rsidRPr="00DB0082">
        <w:rPr>
          <w:rStyle w:val="apple-converted-space"/>
          <w:rFonts w:asciiTheme="minorHAnsi" w:hAnsiTheme="minorHAnsi" w:cstheme="minorHAnsi"/>
          <w:i/>
          <w:iCs/>
          <w:color w:val="273540"/>
        </w:rPr>
        <w:t> </w:t>
      </w:r>
      <w:proofErr w:type="spellStart"/>
      <w:proofErr w:type="gramStart"/>
      <w:r w:rsidRPr="00DB0082">
        <w:rPr>
          <w:rStyle w:val="normaltextrun"/>
          <w:rFonts w:asciiTheme="minorHAnsi" w:hAnsiTheme="minorHAnsi" w:cstheme="minorHAnsi"/>
          <w:i/>
          <w:iCs/>
          <w:color w:val="273540"/>
        </w:rPr>
        <w:t>Knowledge,Methods</w:t>
      </w:r>
      <w:proofErr w:type="spellEnd"/>
      <w:proofErr w:type="gramEnd"/>
      <w:r w:rsidRPr="00DB0082">
        <w:rPr>
          <w:rStyle w:val="normaltextrun"/>
          <w:rFonts w:asciiTheme="minorHAnsi" w:hAnsiTheme="minorHAnsi" w:cstheme="minorHAnsi"/>
          <w:i/>
          <w:iCs/>
          <w:color w:val="273540"/>
        </w:rPr>
        <w:t>, Impact. </w:t>
      </w:r>
      <w:r w:rsidRPr="00DB0082">
        <w:rPr>
          <w:rStyle w:val="normaltextrun"/>
          <w:rFonts w:asciiTheme="minorHAnsi" w:hAnsiTheme="minorHAnsi" w:cstheme="minorHAnsi"/>
          <w:color w:val="273540"/>
        </w:rPr>
        <w:t>New York: Routledge, 2018, pp. 50-74. Print.</w:t>
      </w:r>
      <w:r w:rsidRPr="00DB0082">
        <w:rPr>
          <w:rStyle w:val="eop"/>
          <w:rFonts w:asciiTheme="minorHAnsi" w:hAnsiTheme="minorHAnsi" w:cstheme="minorHAnsi"/>
          <w:color w:val="273540"/>
        </w:rPr>
        <w:t> </w:t>
      </w:r>
    </w:p>
    <w:p w14:paraId="713087A5"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Fleishman, Mark. “The Difference of Performance as Research.”  </w:t>
      </w:r>
      <w:r w:rsidRPr="00DB0082">
        <w:rPr>
          <w:rStyle w:val="normaltextrun"/>
          <w:rFonts w:asciiTheme="minorHAnsi" w:hAnsiTheme="minorHAnsi" w:cstheme="minorHAnsi"/>
          <w:i/>
          <w:iCs/>
          <w:color w:val="273540"/>
        </w:rPr>
        <w:t>Theatre Research International </w:t>
      </w:r>
      <w:r w:rsidRPr="00DB0082">
        <w:rPr>
          <w:rStyle w:val="normaltextrun"/>
          <w:rFonts w:asciiTheme="minorHAnsi" w:hAnsiTheme="minorHAnsi" w:cstheme="minorHAnsi"/>
          <w:color w:val="273540"/>
        </w:rPr>
        <w:t>vol. 37, no. 1 (2012): 28-37.  </w:t>
      </w:r>
      <w:r w:rsidRPr="00DB0082">
        <w:rPr>
          <w:rStyle w:val="eop"/>
          <w:rFonts w:asciiTheme="minorHAnsi" w:hAnsiTheme="minorHAnsi" w:cstheme="minorHAnsi"/>
          <w:color w:val="273540"/>
        </w:rPr>
        <w:t> </w:t>
      </w:r>
    </w:p>
    <w:p w14:paraId="6DD0B854"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Freeman, John, </w:t>
      </w:r>
      <w:r w:rsidRPr="00DB0082">
        <w:rPr>
          <w:rStyle w:val="normaltextrun"/>
          <w:rFonts w:asciiTheme="minorHAnsi" w:hAnsiTheme="minorHAnsi" w:cstheme="minorHAnsi"/>
          <w:i/>
          <w:iCs/>
          <w:color w:val="273540"/>
        </w:rPr>
        <w:t>Blood, Sweat and Theory: Research Through Practice in Performance</w:t>
      </w:r>
      <w:r w:rsidRPr="00DB0082">
        <w:rPr>
          <w:rStyle w:val="normaltextrun"/>
          <w:rFonts w:asciiTheme="minorHAnsi" w:hAnsiTheme="minorHAnsi" w:cstheme="minorHAnsi"/>
          <w:color w:val="273540"/>
        </w:rPr>
        <w:t>, Oxfordshire: Libri Publishing, 2010. Print.</w:t>
      </w:r>
      <w:r w:rsidRPr="00DB0082">
        <w:rPr>
          <w:rStyle w:val="eop"/>
          <w:rFonts w:asciiTheme="minorHAnsi" w:hAnsiTheme="minorHAnsi" w:cstheme="minorHAnsi"/>
          <w:color w:val="273540"/>
        </w:rPr>
        <w:t> </w:t>
      </w:r>
    </w:p>
    <w:p w14:paraId="7B3C643A"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lastRenderedPageBreak/>
        <w:t>Gruba, Paul and Zobel, Justin. </w:t>
      </w:r>
      <w:r w:rsidRPr="00DB0082">
        <w:rPr>
          <w:rStyle w:val="normaltextrun"/>
          <w:rFonts w:asciiTheme="minorHAnsi" w:hAnsiTheme="minorHAnsi" w:cstheme="minorHAnsi"/>
          <w:i/>
          <w:iCs/>
          <w:color w:val="273540"/>
        </w:rPr>
        <w:t>How to Write Your First Thesis</w:t>
      </w:r>
      <w:r w:rsidRPr="00DB0082">
        <w:rPr>
          <w:rStyle w:val="normaltextrun"/>
          <w:rFonts w:asciiTheme="minorHAnsi" w:hAnsiTheme="minorHAnsi" w:cstheme="minorHAnsi"/>
          <w:color w:val="273540"/>
        </w:rPr>
        <w:t>, Cham: Springer Nature, 2017.</w:t>
      </w:r>
      <w:r w:rsidRPr="00DB0082">
        <w:rPr>
          <w:rStyle w:val="eop"/>
          <w:rFonts w:asciiTheme="minorHAnsi" w:hAnsiTheme="minorHAnsi" w:cstheme="minorHAnsi"/>
          <w:color w:val="273540"/>
        </w:rPr>
        <w:t> </w:t>
      </w:r>
    </w:p>
    <w:p w14:paraId="56DDECB2"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Kershaw, Baz and Nicholson, Helen. Eds. </w:t>
      </w:r>
      <w:r w:rsidRPr="00DB0082">
        <w:rPr>
          <w:rStyle w:val="normaltextrun"/>
          <w:rFonts w:asciiTheme="minorHAnsi" w:hAnsiTheme="minorHAnsi" w:cstheme="minorHAnsi"/>
          <w:i/>
          <w:iCs/>
          <w:color w:val="273540"/>
        </w:rPr>
        <w:t>Research Methods in Theatre and Performance</w:t>
      </w:r>
      <w:r w:rsidRPr="00DB0082">
        <w:rPr>
          <w:rStyle w:val="normaltextrun"/>
          <w:rFonts w:asciiTheme="minorHAnsi" w:hAnsiTheme="minorHAnsi" w:cstheme="minorHAnsi"/>
          <w:color w:val="273540"/>
        </w:rPr>
        <w:t>. Edinburgh: Edinburgh UP, 2011. Print.</w:t>
      </w:r>
      <w:r w:rsidRPr="00DB0082">
        <w:rPr>
          <w:rStyle w:val="eop"/>
          <w:rFonts w:asciiTheme="minorHAnsi" w:hAnsiTheme="minorHAnsi" w:cstheme="minorHAnsi"/>
          <w:color w:val="273540"/>
        </w:rPr>
        <w:t> </w:t>
      </w:r>
    </w:p>
    <w:p w14:paraId="1ACE4A99"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proofErr w:type="spellStart"/>
      <w:r w:rsidRPr="00DB0082">
        <w:rPr>
          <w:rStyle w:val="normaltextrun"/>
          <w:rFonts w:asciiTheme="minorHAnsi" w:hAnsiTheme="minorHAnsi" w:cstheme="minorHAnsi"/>
          <w:color w:val="273540"/>
        </w:rPr>
        <w:t>Romanska</w:t>
      </w:r>
      <w:proofErr w:type="spellEnd"/>
      <w:r w:rsidRPr="00DB0082">
        <w:rPr>
          <w:rStyle w:val="normaltextrun"/>
          <w:rFonts w:asciiTheme="minorHAnsi" w:hAnsiTheme="minorHAnsi" w:cstheme="minorHAnsi"/>
          <w:color w:val="273540"/>
        </w:rPr>
        <w:t>, Magda. </w:t>
      </w:r>
      <w:r w:rsidRPr="00DB0082">
        <w:rPr>
          <w:rStyle w:val="normaltextrun"/>
          <w:rFonts w:asciiTheme="minorHAnsi" w:hAnsiTheme="minorHAnsi" w:cstheme="minorHAnsi"/>
          <w:i/>
          <w:iCs/>
          <w:color w:val="273540"/>
        </w:rPr>
        <w:t>Routledge Companion to Dramaturgy</w:t>
      </w:r>
      <w:r w:rsidRPr="00DB0082">
        <w:rPr>
          <w:rStyle w:val="normaltextrun"/>
          <w:rFonts w:asciiTheme="minorHAnsi" w:hAnsiTheme="minorHAnsi" w:cstheme="minorHAnsi"/>
          <w:color w:val="273540"/>
        </w:rPr>
        <w:t>, ed. Magda</w:t>
      </w:r>
      <w:r w:rsidRPr="00DB0082">
        <w:rPr>
          <w:rStyle w:val="apple-converted-space"/>
          <w:rFonts w:asciiTheme="minorHAnsi" w:hAnsiTheme="minorHAnsi" w:cstheme="minorHAnsi"/>
          <w:color w:val="273540"/>
        </w:rPr>
        <w:t> </w:t>
      </w:r>
      <w:proofErr w:type="spellStart"/>
      <w:r w:rsidRPr="00DB0082">
        <w:rPr>
          <w:rStyle w:val="normaltextrun"/>
          <w:rFonts w:asciiTheme="minorHAnsi" w:hAnsiTheme="minorHAnsi" w:cstheme="minorHAnsi"/>
          <w:color w:val="273540"/>
        </w:rPr>
        <w:t>Romanska</w:t>
      </w:r>
      <w:proofErr w:type="spellEnd"/>
      <w:r w:rsidRPr="00DB0082">
        <w:rPr>
          <w:rStyle w:val="normaltextrun"/>
          <w:rFonts w:asciiTheme="minorHAnsi" w:hAnsiTheme="minorHAnsi" w:cstheme="minorHAnsi"/>
          <w:color w:val="273540"/>
        </w:rPr>
        <w:t>. London: Routledge, 2014.</w:t>
      </w:r>
      <w:r w:rsidRPr="00DB0082">
        <w:rPr>
          <w:rStyle w:val="eop"/>
          <w:rFonts w:asciiTheme="minorHAnsi" w:hAnsiTheme="minorHAnsi" w:cstheme="minorHAnsi"/>
          <w:color w:val="273540"/>
        </w:rPr>
        <w:t> </w:t>
      </w:r>
    </w:p>
    <w:p w14:paraId="77109291"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Nelson, Robin. </w:t>
      </w:r>
      <w:r w:rsidRPr="00DB0082">
        <w:rPr>
          <w:rStyle w:val="normaltextrun"/>
          <w:rFonts w:asciiTheme="minorHAnsi" w:hAnsiTheme="minorHAnsi" w:cstheme="minorHAnsi"/>
          <w:i/>
          <w:iCs/>
          <w:color w:val="273540"/>
        </w:rPr>
        <w:t>Practice as Research in the Arts: Principles, Protocols, Pedagogies, Resistances</w:t>
      </w:r>
      <w:r w:rsidRPr="00DB0082">
        <w:rPr>
          <w:rStyle w:val="normaltextrun"/>
          <w:rFonts w:asciiTheme="minorHAnsi" w:hAnsiTheme="minorHAnsi" w:cstheme="minorHAnsi"/>
          <w:color w:val="273540"/>
        </w:rPr>
        <w:t>. Basingstoke: Palgrave, 2013. Print.</w:t>
      </w:r>
      <w:r w:rsidRPr="00DB0082">
        <w:rPr>
          <w:rStyle w:val="eop"/>
          <w:rFonts w:asciiTheme="minorHAnsi" w:hAnsiTheme="minorHAnsi" w:cstheme="minorHAnsi"/>
          <w:color w:val="273540"/>
        </w:rPr>
        <w:t> </w:t>
      </w:r>
    </w:p>
    <w:p w14:paraId="51D3AD5A" w14:textId="77777777" w:rsidR="00DB0082" w:rsidRPr="00DB0082" w:rsidRDefault="00DB0082" w:rsidP="00DB0082">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color w:val="273540"/>
        </w:rPr>
        <w:t>Spatz, Ben. </w:t>
      </w:r>
      <w:r w:rsidRPr="00DB0082">
        <w:rPr>
          <w:rStyle w:val="normaltextrun"/>
          <w:rFonts w:asciiTheme="minorHAnsi" w:hAnsiTheme="minorHAnsi" w:cstheme="minorHAnsi"/>
          <w:i/>
          <w:iCs/>
          <w:color w:val="273540"/>
        </w:rPr>
        <w:t>What A Body Can Do: Technique as Knowledge, Practice as Research</w:t>
      </w:r>
      <w:r w:rsidRPr="00DB0082">
        <w:rPr>
          <w:rStyle w:val="normaltextrun"/>
          <w:rFonts w:asciiTheme="minorHAnsi" w:hAnsiTheme="minorHAnsi" w:cstheme="minorHAnsi"/>
          <w:color w:val="273540"/>
        </w:rPr>
        <w:t>. London: Routledge, 2015. Print.</w:t>
      </w:r>
      <w:r w:rsidRPr="00DB0082">
        <w:rPr>
          <w:rStyle w:val="eop"/>
          <w:rFonts w:asciiTheme="minorHAnsi" w:hAnsiTheme="minorHAnsi" w:cstheme="minorHAnsi"/>
          <w:color w:val="273540"/>
        </w:rPr>
        <w:t> </w:t>
      </w:r>
    </w:p>
    <w:p w14:paraId="40AE2618"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7B2B9F8C" w14:textId="29BE9175" w:rsidR="41403208" w:rsidRPr="00DB0082" w:rsidRDefault="41403208" w:rsidP="41E5682B">
      <w:pPr>
        <w:rPr>
          <w:rFonts w:asciiTheme="minorHAnsi" w:eastAsiaTheme="minorEastAsia" w:hAnsiTheme="minorHAnsi" w:cstheme="minorHAnsi"/>
          <w:b/>
          <w:bCs/>
          <w:sz w:val="22"/>
        </w:rPr>
      </w:pPr>
    </w:p>
    <w:p w14:paraId="40569063" w14:textId="1B9DD9D2" w:rsidR="701A0FB8" w:rsidRPr="00DB0082" w:rsidRDefault="00DB0082" w:rsidP="41E5682B">
      <w:pPr>
        <w:spacing w:before="200" w:after="160" w:line="276" w:lineRule="auto"/>
        <w:ind w:left="547" w:hanging="547"/>
        <w:jc w:val="center"/>
        <w:rPr>
          <w:rFonts w:asciiTheme="minorHAnsi" w:eastAsiaTheme="minorEastAsia" w:hAnsiTheme="minorHAnsi" w:cstheme="minorHAnsi"/>
          <w:b/>
          <w:bCs/>
          <w:color w:val="000000" w:themeColor="text1"/>
          <w:sz w:val="28"/>
          <w:szCs w:val="28"/>
        </w:rPr>
      </w:pPr>
      <w:r>
        <w:rPr>
          <w:rFonts w:asciiTheme="minorHAnsi" w:eastAsiaTheme="minorEastAsia" w:hAnsiTheme="minorHAnsi" w:cstheme="minorHAnsi"/>
          <w:b/>
          <w:bCs/>
          <w:color w:val="000000" w:themeColor="text1"/>
          <w:sz w:val="28"/>
          <w:szCs w:val="28"/>
        </w:rPr>
        <w:t xml:space="preserve">DT4404 </w:t>
      </w:r>
      <w:r w:rsidR="701A0FB8" w:rsidRPr="00DB0082">
        <w:rPr>
          <w:rFonts w:asciiTheme="minorHAnsi" w:eastAsiaTheme="minorEastAsia" w:hAnsiTheme="minorHAnsi" w:cstheme="minorHAnsi"/>
          <w:b/>
          <w:bCs/>
          <w:color w:val="000000" w:themeColor="text1"/>
          <w:sz w:val="28"/>
          <w:szCs w:val="28"/>
        </w:rPr>
        <w:t>Professional Development for Drama, Theatre and Performance (5 ECT)</w:t>
      </w:r>
    </w:p>
    <w:p w14:paraId="18D31C62" w14:textId="13C152E8" w:rsidR="26B3C397" w:rsidRPr="00DB0082" w:rsidRDefault="26B3C397" w:rsidP="41E5682B">
      <w:pPr>
        <w:spacing w:line="259" w:lineRule="auto"/>
        <w:jc w:val="center"/>
        <w:rPr>
          <w:rFonts w:asciiTheme="minorHAnsi" w:hAnsiTheme="minorHAnsi" w:cstheme="minorHAnsi"/>
          <w:szCs w:val="24"/>
        </w:rPr>
      </w:pPr>
      <w:r w:rsidRPr="00DB0082">
        <w:rPr>
          <w:rFonts w:asciiTheme="minorHAnsi" w:hAnsiTheme="minorHAnsi" w:cstheme="minorHAnsi"/>
          <w:szCs w:val="24"/>
        </w:rPr>
        <w:t>Monday 1—12</w:t>
      </w:r>
      <w:r w:rsidR="5AD5FD14" w:rsidRPr="00DB0082">
        <w:rPr>
          <w:rFonts w:asciiTheme="minorHAnsi" w:hAnsiTheme="minorHAnsi" w:cstheme="minorHAnsi"/>
          <w:szCs w:val="24"/>
        </w:rPr>
        <w:t xml:space="preserve"> Studio 1</w:t>
      </w:r>
      <w:r w:rsidRPr="00DB0082">
        <w:rPr>
          <w:rFonts w:asciiTheme="minorHAnsi" w:hAnsiTheme="minorHAnsi" w:cstheme="minorHAnsi"/>
          <w:szCs w:val="24"/>
        </w:rPr>
        <w:t>, Tuesday 3-4</w:t>
      </w:r>
      <w:r w:rsidR="3806FD6B" w:rsidRPr="00DB0082">
        <w:rPr>
          <w:rFonts w:asciiTheme="minorHAnsi" w:hAnsiTheme="minorHAnsi" w:cstheme="minorHAnsi"/>
          <w:szCs w:val="24"/>
        </w:rPr>
        <w:t xml:space="preserve"> Studio 1</w:t>
      </w:r>
    </w:p>
    <w:p w14:paraId="6CC76198" w14:textId="79B166E2" w:rsidR="701A0FB8" w:rsidRPr="00DB0082" w:rsidRDefault="701A0FB8" w:rsidP="41E5682B">
      <w:pPr>
        <w:spacing w:before="200" w:after="160" w:line="276" w:lineRule="auto"/>
        <w:jc w:val="center"/>
        <w:rPr>
          <w:rFonts w:asciiTheme="minorHAnsi" w:eastAsiaTheme="minorEastAsia" w:hAnsiTheme="minorHAnsi" w:cstheme="minorHAnsi"/>
          <w:color w:val="000000" w:themeColor="text1"/>
          <w:szCs w:val="24"/>
          <w:lang w:val="en-GB"/>
        </w:rPr>
      </w:pPr>
      <w:r w:rsidRPr="00DB0082">
        <w:rPr>
          <w:rFonts w:asciiTheme="minorHAnsi" w:eastAsiaTheme="minorEastAsia" w:hAnsiTheme="minorHAnsi" w:cstheme="minorHAnsi"/>
          <w:b/>
          <w:bCs/>
          <w:color w:val="000000" w:themeColor="text1"/>
          <w:szCs w:val="24"/>
        </w:rPr>
        <w:t xml:space="preserve">Instructor:  </w:t>
      </w:r>
      <w:r w:rsidR="00DB0082" w:rsidRPr="00DB0082">
        <w:rPr>
          <w:rFonts w:asciiTheme="minorHAnsi" w:eastAsiaTheme="minorEastAsia" w:hAnsiTheme="minorHAnsi" w:cstheme="minorHAnsi"/>
          <w:color w:val="000000" w:themeColor="text1"/>
          <w:szCs w:val="24"/>
        </w:rPr>
        <w:t>Finian O’Gorman</w:t>
      </w:r>
    </w:p>
    <w:p w14:paraId="31065E92"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lang w:val="en-GB"/>
        </w:rPr>
        <w:t>Course Description</w:t>
      </w:r>
      <w:r w:rsidRPr="00DB0082">
        <w:rPr>
          <w:rStyle w:val="eop"/>
          <w:rFonts w:asciiTheme="minorHAnsi" w:hAnsiTheme="minorHAnsi" w:cstheme="minorHAnsi"/>
        </w:rPr>
        <w:t> </w:t>
      </w:r>
    </w:p>
    <w:p w14:paraId="5C66DB08"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70EDB37F"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lang w:val="en-GB"/>
        </w:rPr>
        <w:t>This module examines the practical aspects of how young artists can build and sustain their careers. Students will prepare CVs, portfolios and showreels depending on their chosen area of interest as well as personal development and care plans. The module also places the practical aspects of making a life as an artist in Ireland in the context of wider Irish and international debates and discussions in the field of arts with guest practitioners talking to students about their careers.</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A special focus is also given to the incorporation of rest into the creative industries and how students might</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maintain</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sustainable careers.</w:t>
      </w:r>
      <w:r w:rsidRPr="00DB0082">
        <w:rPr>
          <w:rStyle w:val="eop"/>
          <w:rFonts w:asciiTheme="minorHAnsi" w:hAnsiTheme="minorHAnsi" w:cstheme="minorHAnsi"/>
        </w:rPr>
        <w:t> </w:t>
      </w:r>
    </w:p>
    <w:p w14:paraId="6A0BF70F"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6811F840"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lang w:val="en-GB"/>
        </w:rPr>
        <w:t>Learning Outcomes</w:t>
      </w:r>
      <w:r w:rsidRPr="00DB0082">
        <w:rPr>
          <w:rStyle w:val="eop"/>
          <w:rFonts w:asciiTheme="minorHAnsi" w:hAnsiTheme="minorHAnsi" w:cstheme="minorHAnsi"/>
        </w:rPr>
        <w:t> </w:t>
      </w:r>
    </w:p>
    <w:p w14:paraId="146DAE7B"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4ECB687E" w14:textId="77777777" w:rsidR="00DB0082" w:rsidRPr="00DB0082" w:rsidRDefault="00DB0082">
      <w:pPr>
        <w:pStyle w:val="paragraph"/>
        <w:numPr>
          <w:ilvl w:val="0"/>
          <w:numId w:val="29"/>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lang w:val="en-GB"/>
        </w:rPr>
        <w:t>Develop skills in professional self-care</w:t>
      </w:r>
      <w:r w:rsidRPr="00DB0082">
        <w:rPr>
          <w:rStyle w:val="eop"/>
          <w:rFonts w:asciiTheme="minorHAnsi" w:hAnsiTheme="minorHAnsi" w:cstheme="minorHAnsi"/>
        </w:rPr>
        <w:t> </w:t>
      </w:r>
    </w:p>
    <w:p w14:paraId="6C74925F" w14:textId="77777777" w:rsidR="00DB0082" w:rsidRPr="00DB0082" w:rsidRDefault="00DB0082">
      <w:pPr>
        <w:pStyle w:val="paragraph"/>
        <w:numPr>
          <w:ilvl w:val="0"/>
          <w:numId w:val="30"/>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lang w:val="en-GB"/>
        </w:rPr>
        <w:t>Understand how to write an effective artist’s CV</w:t>
      </w:r>
      <w:r w:rsidRPr="00DB0082">
        <w:rPr>
          <w:rStyle w:val="eop"/>
          <w:rFonts w:asciiTheme="minorHAnsi" w:hAnsiTheme="minorHAnsi" w:cstheme="minorHAnsi"/>
        </w:rPr>
        <w:t> </w:t>
      </w:r>
    </w:p>
    <w:p w14:paraId="4F20363B" w14:textId="77777777" w:rsidR="00DB0082" w:rsidRPr="00DB0082" w:rsidRDefault="00DB0082">
      <w:pPr>
        <w:pStyle w:val="paragraph"/>
        <w:numPr>
          <w:ilvl w:val="0"/>
          <w:numId w:val="31"/>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lang w:val="en-GB"/>
        </w:rPr>
        <w:t>Create a portfolio to</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showcase</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their work</w:t>
      </w:r>
      <w:r w:rsidRPr="00DB0082">
        <w:rPr>
          <w:rStyle w:val="eop"/>
          <w:rFonts w:asciiTheme="minorHAnsi" w:hAnsiTheme="minorHAnsi" w:cstheme="minorHAnsi"/>
        </w:rPr>
        <w:t> </w:t>
      </w:r>
    </w:p>
    <w:p w14:paraId="21CD48AE" w14:textId="77777777" w:rsidR="00DB0082" w:rsidRPr="00DB0082" w:rsidRDefault="00DB0082">
      <w:pPr>
        <w:pStyle w:val="paragraph"/>
        <w:numPr>
          <w:ilvl w:val="0"/>
          <w:numId w:val="32"/>
        </w:numPr>
        <w:spacing w:before="0" w:beforeAutospacing="0" w:after="0" w:afterAutospacing="0"/>
        <w:ind w:left="1080" w:firstLine="0"/>
        <w:textAlignment w:val="baseline"/>
        <w:rPr>
          <w:rFonts w:asciiTheme="minorHAnsi" w:hAnsiTheme="minorHAnsi" w:cstheme="minorHAnsi"/>
        </w:rPr>
      </w:pPr>
      <w:r w:rsidRPr="00DB0082">
        <w:rPr>
          <w:rStyle w:val="normaltextrun"/>
          <w:rFonts w:asciiTheme="minorHAnsi" w:hAnsiTheme="minorHAnsi" w:cstheme="minorHAnsi"/>
          <w:lang w:val="en-GB"/>
        </w:rPr>
        <w:t>Study and reflect upon a successful artistic career</w:t>
      </w:r>
      <w:r w:rsidRPr="00DB0082">
        <w:rPr>
          <w:rStyle w:val="eop"/>
          <w:rFonts w:asciiTheme="minorHAnsi" w:hAnsiTheme="minorHAnsi" w:cstheme="minorHAnsi"/>
        </w:rPr>
        <w:t> </w:t>
      </w:r>
    </w:p>
    <w:p w14:paraId="5B6A0D7B"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0E941276"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normaltextrun"/>
          <w:rFonts w:asciiTheme="minorHAnsi" w:hAnsiTheme="minorHAnsi" w:cstheme="minorHAnsi"/>
          <w:b/>
          <w:bCs/>
          <w:lang w:val="en-GB"/>
        </w:rPr>
        <w:t>Assessment</w:t>
      </w:r>
      <w:r w:rsidRPr="00DB0082">
        <w:rPr>
          <w:rStyle w:val="eop"/>
          <w:rFonts w:asciiTheme="minorHAnsi" w:hAnsiTheme="minorHAnsi" w:cstheme="minorHAnsi"/>
        </w:rPr>
        <w:t> </w:t>
      </w:r>
    </w:p>
    <w:p w14:paraId="6194E61F"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sz w:val="18"/>
          <w:szCs w:val="18"/>
        </w:rPr>
      </w:pPr>
      <w:r w:rsidRPr="00DB0082">
        <w:rPr>
          <w:rStyle w:val="eop"/>
          <w:rFonts w:asciiTheme="minorHAnsi" w:hAnsiTheme="minorHAnsi" w:cstheme="minorHAnsi"/>
        </w:rPr>
        <w:t> </w:t>
      </w:r>
    </w:p>
    <w:p w14:paraId="284D2860" w14:textId="77777777" w:rsidR="00DB0082" w:rsidRPr="00DB0082" w:rsidRDefault="00DB0082">
      <w:pPr>
        <w:pStyle w:val="paragraph"/>
        <w:numPr>
          <w:ilvl w:val="0"/>
          <w:numId w:val="33"/>
        </w:numPr>
        <w:spacing w:before="0" w:beforeAutospacing="0" w:after="0" w:afterAutospacing="0"/>
        <w:textAlignment w:val="baseline"/>
        <w:rPr>
          <w:rFonts w:asciiTheme="minorHAnsi" w:hAnsiTheme="minorHAnsi" w:cstheme="minorHAnsi"/>
        </w:rPr>
      </w:pPr>
      <w:r w:rsidRPr="00DB0082">
        <w:rPr>
          <w:rStyle w:val="normaltextrun"/>
          <w:rFonts w:asciiTheme="minorHAnsi" w:hAnsiTheme="minorHAnsi" w:cstheme="minorHAnsi"/>
          <w:b/>
          <w:bCs/>
          <w:lang w:val="en-GB"/>
        </w:rPr>
        <w:t>Group discussions on Guest Speakers:</w:t>
      </w:r>
      <w:r w:rsidRPr="00DB0082">
        <w:rPr>
          <w:rStyle w:val="apple-converted-space"/>
          <w:rFonts w:asciiTheme="minorHAnsi" w:hAnsiTheme="minorHAnsi" w:cstheme="minorHAnsi"/>
          <w:b/>
          <w:bCs/>
          <w:lang w:val="en-GB"/>
        </w:rPr>
        <w:t> </w:t>
      </w:r>
      <w:r w:rsidRPr="00DB0082">
        <w:rPr>
          <w:rStyle w:val="normaltextrun"/>
          <w:rFonts w:asciiTheme="minorHAnsi" w:hAnsiTheme="minorHAnsi" w:cstheme="minorHAnsi"/>
          <w:lang w:val="en-GB"/>
        </w:rPr>
        <w:t>groups of 4 will lead discussion in the class following one of our guest speakers. Each member of the group will</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identify</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a talking point, and the class will engage in discussion around this topic –</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b/>
          <w:bCs/>
          <w:lang w:val="en-GB"/>
        </w:rPr>
        <w:t>(10% for completion of this task)</w:t>
      </w:r>
      <w:r w:rsidRPr="00DB0082">
        <w:rPr>
          <w:rStyle w:val="eop"/>
          <w:rFonts w:asciiTheme="minorHAnsi" w:hAnsiTheme="minorHAnsi" w:cstheme="minorHAnsi"/>
        </w:rPr>
        <w:t> </w:t>
      </w:r>
    </w:p>
    <w:p w14:paraId="5988BB04" w14:textId="77777777" w:rsidR="00DB0082" w:rsidRPr="00DB0082" w:rsidRDefault="00DB0082" w:rsidP="00DB0082">
      <w:pPr>
        <w:pStyle w:val="paragraph"/>
        <w:spacing w:before="0" w:beforeAutospacing="0" w:after="0" w:afterAutospacing="0"/>
        <w:textAlignment w:val="baseline"/>
        <w:rPr>
          <w:rStyle w:val="normaltextrun"/>
          <w:rFonts w:asciiTheme="minorHAnsi" w:hAnsiTheme="minorHAnsi" w:cstheme="minorHAnsi"/>
          <w:b/>
          <w:bCs/>
          <w:lang w:val="en-GB"/>
        </w:rPr>
      </w:pPr>
    </w:p>
    <w:p w14:paraId="47A535D0" w14:textId="77777777" w:rsidR="00DB0082" w:rsidRPr="00DB0082" w:rsidRDefault="00DB0082">
      <w:pPr>
        <w:pStyle w:val="paragraph"/>
        <w:numPr>
          <w:ilvl w:val="0"/>
          <w:numId w:val="33"/>
        </w:numPr>
        <w:spacing w:before="0" w:beforeAutospacing="0" w:after="0" w:afterAutospacing="0"/>
        <w:textAlignment w:val="baseline"/>
        <w:rPr>
          <w:rFonts w:asciiTheme="minorHAnsi" w:hAnsiTheme="minorHAnsi" w:cstheme="minorHAnsi"/>
        </w:rPr>
      </w:pPr>
      <w:r w:rsidRPr="00DB0082">
        <w:rPr>
          <w:rStyle w:val="normaltextrun"/>
          <w:rFonts w:asciiTheme="minorHAnsi" w:hAnsiTheme="minorHAnsi" w:cstheme="minorHAnsi"/>
          <w:b/>
          <w:bCs/>
          <w:lang w:val="en-GB"/>
        </w:rPr>
        <w:t>Career Case Study:</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Identify</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a person working in a relevant field and trace the trajectory of their work and practice. This serves of a potential model for the work you might undertake in this field –</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b/>
          <w:bCs/>
          <w:lang w:val="en-GB"/>
        </w:rPr>
        <w:t>due Week</w:t>
      </w:r>
      <w:r w:rsidRPr="00DB0082">
        <w:rPr>
          <w:rStyle w:val="apple-converted-space"/>
          <w:rFonts w:asciiTheme="minorHAnsi" w:hAnsiTheme="minorHAnsi" w:cstheme="minorHAnsi"/>
          <w:b/>
          <w:bCs/>
          <w:lang w:val="en-GB"/>
        </w:rPr>
        <w:t> </w:t>
      </w:r>
      <w:r w:rsidRPr="00DB0082">
        <w:rPr>
          <w:rStyle w:val="normaltextrun"/>
          <w:rFonts w:asciiTheme="minorHAnsi" w:hAnsiTheme="minorHAnsi" w:cstheme="minorHAnsi"/>
          <w:b/>
          <w:bCs/>
          <w:lang w:val="en-GB"/>
        </w:rPr>
        <w:t>8 as in-class presentations</w:t>
      </w:r>
      <w:r w:rsidRPr="00DB0082">
        <w:rPr>
          <w:rStyle w:val="apple-converted-space"/>
          <w:rFonts w:asciiTheme="minorHAnsi" w:hAnsiTheme="minorHAnsi" w:cstheme="minorHAnsi"/>
          <w:b/>
          <w:bCs/>
          <w:lang w:val="en-GB"/>
        </w:rPr>
        <w:t> </w:t>
      </w:r>
      <w:r w:rsidRPr="00DB0082">
        <w:rPr>
          <w:rStyle w:val="normaltextrun"/>
          <w:rFonts w:asciiTheme="minorHAnsi" w:hAnsiTheme="minorHAnsi" w:cstheme="minorHAnsi"/>
          <w:b/>
          <w:bCs/>
          <w:lang w:val="en-GB"/>
        </w:rPr>
        <w:t>(25%)</w:t>
      </w:r>
      <w:r w:rsidRPr="00DB0082">
        <w:rPr>
          <w:rStyle w:val="eop"/>
          <w:rFonts w:asciiTheme="minorHAnsi" w:hAnsiTheme="minorHAnsi" w:cstheme="minorHAnsi"/>
        </w:rPr>
        <w:t> </w:t>
      </w:r>
    </w:p>
    <w:p w14:paraId="4773264C"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rPr>
      </w:pPr>
    </w:p>
    <w:p w14:paraId="7D686EE0" w14:textId="77777777" w:rsidR="00DB0082" w:rsidRPr="00DB0082" w:rsidRDefault="00DB0082">
      <w:pPr>
        <w:pStyle w:val="paragraph"/>
        <w:numPr>
          <w:ilvl w:val="0"/>
          <w:numId w:val="33"/>
        </w:numPr>
        <w:spacing w:before="0" w:beforeAutospacing="0" w:after="0" w:afterAutospacing="0"/>
        <w:textAlignment w:val="baseline"/>
        <w:rPr>
          <w:rFonts w:asciiTheme="minorHAnsi" w:hAnsiTheme="minorHAnsi" w:cstheme="minorHAnsi"/>
        </w:rPr>
      </w:pPr>
      <w:r w:rsidRPr="00DB0082">
        <w:rPr>
          <w:rStyle w:val="normaltextrun"/>
          <w:rFonts w:asciiTheme="minorHAnsi" w:hAnsiTheme="minorHAnsi" w:cstheme="minorHAnsi"/>
          <w:b/>
          <w:bCs/>
          <w:lang w:val="en-GB"/>
        </w:rPr>
        <w:lastRenderedPageBreak/>
        <w:t>Self-care plan:</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Throughout the course we will be looking at self-care exercises and ways to integrate these into your practice. The self-care plan will</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identify</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how you envision to do this going forward into your professional career</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b/>
          <w:bCs/>
          <w:lang w:val="en-GB"/>
        </w:rPr>
        <w:t>due Week</w:t>
      </w:r>
      <w:r w:rsidRPr="00DB0082">
        <w:rPr>
          <w:rStyle w:val="apple-converted-space"/>
          <w:rFonts w:asciiTheme="minorHAnsi" w:hAnsiTheme="minorHAnsi" w:cstheme="minorHAnsi"/>
          <w:b/>
          <w:bCs/>
          <w:lang w:val="en-GB"/>
        </w:rPr>
        <w:t> </w:t>
      </w:r>
      <w:r w:rsidRPr="00DB0082">
        <w:rPr>
          <w:rStyle w:val="normaltextrun"/>
          <w:rFonts w:asciiTheme="minorHAnsi" w:hAnsiTheme="minorHAnsi" w:cstheme="minorHAnsi"/>
          <w:b/>
          <w:bCs/>
          <w:lang w:val="en-GB"/>
        </w:rPr>
        <w:t>10</w:t>
      </w:r>
      <w:r w:rsidRPr="00DB0082">
        <w:rPr>
          <w:rStyle w:val="apple-converted-space"/>
          <w:rFonts w:asciiTheme="minorHAnsi" w:hAnsiTheme="minorHAnsi" w:cstheme="minorHAnsi"/>
          <w:b/>
          <w:bCs/>
          <w:lang w:val="en-GB"/>
        </w:rPr>
        <w:t> </w:t>
      </w:r>
      <w:r w:rsidRPr="00DB0082">
        <w:rPr>
          <w:rStyle w:val="normaltextrun"/>
          <w:rFonts w:asciiTheme="minorHAnsi" w:hAnsiTheme="minorHAnsi" w:cstheme="minorHAnsi"/>
          <w:b/>
          <w:bCs/>
          <w:lang w:val="en-GB"/>
        </w:rPr>
        <w:t>(25%)</w:t>
      </w:r>
      <w:r w:rsidRPr="00DB0082">
        <w:rPr>
          <w:rStyle w:val="eop"/>
          <w:rFonts w:asciiTheme="minorHAnsi" w:hAnsiTheme="minorHAnsi" w:cstheme="minorHAnsi"/>
        </w:rPr>
        <w:t> </w:t>
      </w:r>
    </w:p>
    <w:p w14:paraId="0771AE5A" w14:textId="77777777" w:rsidR="00DB0082" w:rsidRPr="00DB0082" w:rsidRDefault="00DB0082" w:rsidP="00DB0082">
      <w:pPr>
        <w:pStyle w:val="paragraph"/>
        <w:spacing w:before="0" w:beforeAutospacing="0" w:after="0" w:afterAutospacing="0"/>
        <w:textAlignment w:val="baseline"/>
        <w:rPr>
          <w:rFonts w:asciiTheme="minorHAnsi" w:hAnsiTheme="minorHAnsi" w:cstheme="minorHAnsi"/>
        </w:rPr>
      </w:pPr>
    </w:p>
    <w:p w14:paraId="06DAD6EB" w14:textId="2A728C00" w:rsidR="00DB0082" w:rsidRPr="00DB0082" w:rsidRDefault="00DB0082">
      <w:pPr>
        <w:pStyle w:val="paragraph"/>
        <w:numPr>
          <w:ilvl w:val="0"/>
          <w:numId w:val="33"/>
        </w:numPr>
        <w:spacing w:before="0" w:beforeAutospacing="0" w:after="0" w:afterAutospacing="0"/>
        <w:textAlignment w:val="baseline"/>
        <w:rPr>
          <w:rFonts w:asciiTheme="minorHAnsi" w:hAnsiTheme="minorHAnsi" w:cstheme="minorHAnsi"/>
        </w:rPr>
      </w:pPr>
      <w:r w:rsidRPr="00DB0082">
        <w:rPr>
          <w:rStyle w:val="normaltextrun"/>
          <w:rFonts w:asciiTheme="minorHAnsi" w:hAnsiTheme="minorHAnsi" w:cstheme="minorHAnsi"/>
          <w:b/>
          <w:bCs/>
          <w:lang w:val="en-GB"/>
        </w:rPr>
        <w:t>Portfolio / Showreel:</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a document</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containing</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your CV, personal statement,</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and outlining your other work in the desired artistic/professional field. This can take the form of gallery of images, descriptions of work, website – whatever best shows prior experience and acts as a professional document that could be distributed after the course</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lang w:val="en-GB"/>
        </w:rPr>
        <w:t>–</w:t>
      </w:r>
      <w:r w:rsidRPr="00DB0082">
        <w:rPr>
          <w:rStyle w:val="apple-converted-space"/>
          <w:rFonts w:asciiTheme="minorHAnsi" w:hAnsiTheme="minorHAnsi" w:cstheme="minorHAnsi"/>
          <w:lang w:val="en-GB"/>
        </w:rPr>
        <w:t> </w:t>
      </w:r>
      <w:r w:rsidRPr="00DB0082">
        <w:rPr>
          <w:rStyle w:val="normaltextrun"/>
          <w:rFonts w:asciiTheme="minorHAnsi" w:hAnsiTheme="minorHAnsi" w:cstheme="minorHAnsi"/>
          <w:b/>
          <w:bCs/>
          <w:lang w:val="en-GB"/>
        </w:rPr>
        <w:t>due Week 12 (40%)</w:t>
      </w:r>
      <w:r w:rsidRPr="00DB0082">
        <w:rPr>
          <w:rStyle w:val="eop"/>
          <w:rFonts w:asciiTheme="minorHAnsi" w:hAnsiTheme="minorHAnsi" w:cstheme="minorHAnsi"/>
        </w:rPr>
        <w:t> </w:t>
      </w:r>
    </w:p>
    <w:p w14:paraId="73A0A24D" w14:textId="7CC5E6EE" w:rsidR="41E5682B" w:rsidRPr="00DB0082" w:rsidRDefault="41E5682B" w:rsidP="41E5682B">
      <w:pPr>
        <w:rPr>
          <w:rFonts w:asciiTheme="minorHAnsi" w:eastAsiaTheme="minorEastAsia" w:hAnsiTheme="minorHAnsi" w:cstheme="minorHAnsi"/>
          <w:b/>
          <w:bCs/>
          <w:sz w:val="22"/>
        </w:rPr>
      </w:pPr>
    </w:p>
    <w:sectPr w:rsidR="41E5682B" w:rsidRPr="00DB00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Founder Extended)">
    <w:altName w:val="Microsoft YaHe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D3B"/>
    <w:multiLevelType w:val="multilevel"/>
    <w:tmpl w:val="497E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A5BA7"/>
    <w:multiLevelType w:val="multilevel"/>
    <w:tmpl w:val="C1A4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F450C"/>
    <w:multiLevelType w:val="multilevel"/>
    <w:tmpl w:val="1CD44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928B5"/>
    <w:multiLevelType w:val="multilevel"/>
    <w:tmpl w:val="BD46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F21B4D"/>
    <w:multiLevelType w:val="multilevel"/>
    <w:tmpl w:val="3A4E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A3982"/>
    <w:multiLevelType w:val="multilevel"/>
    <w:tmpl w:val="E3E68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E705393"/>
    <w:multiLevelType w:val="multilevel"/>
    <w:tmpl w:val="CCCA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A4E07"/>
    <w:multiLevelType w:val="multilevel"/>
    <w:tmpl w:val="4F7A4B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2F7AF7"/>
    <w:multiLevelType w:val="multilevel"/>
    <w:tmpl w:val="6FDC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A12FD4"/>
    <w:multiLevelType w:val="multilevel"/>
    <w:tmpl w:val="1BE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6E6EC7"/>
    <w:multiLevelType w:val="multilevel"/>
    <w:tmpl w:val="50FE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DD41C6"/>
    <w:multiLevelType w:val="multilevel"/>
    <w:tmpl w:val="044AF4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10653"/>
    <w:multiLevelType w:val="multilevel"/>
    <w:tmpl w:val="9578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241FA7"/>
    <w:multiLevelType w:val="multilevel"/>
    <w:tmpl w:val="F0467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7C2DDB"/>
    <w:multiLevelType w:val="multilevel"/>
    <w:tmpl w:val="EEE0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0B2601"/>
    <w:multiLevelType w:val="multilevel"/>
    <w:tmpl w:val="565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2D33DD"/>
    <w:multiLevelType w:val="multilevel"/>
    <w:tmpl w:val="ADCA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376EDB"/>
    <w:multiLevelType w:val="multilevel"/>
    <w:tmpl w:val="35D2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945330"/>
    <w:multiLevelType w:val="multilevel"/>
    <w:tmpl w:val="3F1451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8A1970"/>
    <w:multiLevelType w:val="multilevel"/>
    <w:tmpl w:val="28F8FB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87F44CE"/>
    <w:multiLevelType w:val="multilevel"/>
    <w:tmpl w:val="94B46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5E1E23"/>
    <w:multiLevelType w:val="multilevel"/>
    <w:tmpl w:val="AD9EF9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FE6106"/>
    <w:multiLevelType w:val="hybridMultilevel"/>
    <w:tmpl w:val="4A588348"/>
    <w:lvl w:ilvl="0" w:tplc="08090001">
      <w:start w:val="1"/>
      <w:numFmt w:val="bullet"/>
      <w:lvlText w:val=""/>
      <w:lvlJc w:val="left"/>
      <w:pPr>
        <w:ind w:left="360" w:hanging="360"/>
      </w:pPr>
      <w:rPr>
        <w:rFonts w:ascii="Symbol" w:hAnsi="Symbol" w:hint="default"/>
      </w:rPr>
    </w:lvl>
    <w:lvl w:ilvl="1" w:tplc="D5B6649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D00415"/>
    <w:multiLevelType w:val="multilevel"/>
    <w:tmpl w:val="B406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126238"/>
    <w:multiLevelType w:val="hybridMultilevel"/>
    <w:tmpl w:val="B69E7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9D19F1"/>
    <w:multiLevelType w:val="multilevel"/>
    <w:tmpl w:val="E0C8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C31484"/>
    <w:multiLevelType w:val="multilevel"/>
    <w:tmpl w:val="78F6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4D1476"/>
    <w:multiLevelType w:val="multilevel"/>
    <w:tmpl w:val="5A0009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E07865"/>
    <w:multiLevelType w:val="multilevel"/>
    <w:tmpl w:val="1234C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AF0973"/>
    <w:multiLevelType w:val="multilevel"/>
    <w:tmpl w:val="47BC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461DB1"/>
    <w:multiLevelType w:val="multilevel"/>
    <w:tmpl w:val="7FC2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F54FA1"/>
    <w:multiLevelType w:val="multilevel"/>
    <w:tmpl w:val="2294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6C0F4F"/>
    <w:multiLevelType w:val="multilevel"/>
    <w:tmpl w:val="FE72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4311024">
    <w:abstractNumId w:val="22"/>
  </w:num>
  <w:num w:numId="2" w16cid:durableId="1744133908">
    <w:abstractNumId w:val="1"/>
  </w:num>
  <w:num w:numId="3" w16cid:durableId="389381074">
    <w:abstractNumId w:val="21"/>
  </w:num>
  <w:num w:numId="4" w16cid:durableId="1840651844">
    <w:abstractNumId w:val="2"/>
  </w:num>
  <w:num w:numId="5" w16cid:durableId="1491215919">
    <w:abstractNumId w:val="18"/>
  </w:num>
  <w:num w:numId="6" w16cid:durableId="1584412116">
    <w:abstractNumId w:val="6"/>
  </w:num>
  <w:num w:numId="7" w16cid:durableId="2049647283">
    <w:abstractNumId w:val="13"/>
  </w:num>
  <w:num w:numId="8" w16cid:durableId="1196112790">
    <w:abstractNumId w:val="28"/>
  </w:num>
  <w:num w:numId="9" w16cid:durableId="1861240326">
    <w:abstractNumId w:val="11"/>
  </w:num>
  <w:num w:numId="10" w16cid:durableId="905191985">
    <w:abstractNumId w:val="7"/>
  </w:num>
  <w:num w:numId="11" w16cid:durableId="386337250">
    <w:abstractNumId w:val="27"/>
  </w:num>
  <w:num w:numId="12" w16cid:durableId="595796247">
    <w:abstractNumId w:val="19"/>
  </w:num>
  <w:num w:numId="13" w16cid:durableId="977536441">
    <w:abstractNumId w:val="5"/>
  </w:num>
  <w:num w:numId="14" w16cid:durableId="698747249">
    <w:abstractNumId w:val="16"/>
  </w:num>
  <w:num w:numId="15" w16cid:durableId="591863444">
    <w:abstractNumId w:val="29"/>
  </w:num>
  <w:num w:numId="16" w16cid:durableId="218712391">
    <w:abstractNumId w:val="12"/>
  </w:num>
  <w:num w:numId="17" w16cid:durableId="798112401">
    <w:abstractNumId w:val="32"/>
  </w:num>
  <w:num w:numId="18" w16cid:durableId="1755786114">
    <w:abstractNumId w:val="4"/>
  </w:num>
  <w:num w:numId="19" w16cid:durableId="1503277529">
    <w:abstractNumId w:val="14"/>
  </w:num>
  <w:num w:numId="20" w16cid:durableId="972640837">
    <w:abstractNumId w:val="0"/>
  </w:num>
  <w:num w:numId="21" w16cid:durableId="2076931160">
    <w:abstractNumId w:val="23"/>
  </w:num>
  <w:num w:numId="22" w16cid:durableId="2135755541">
    <w:abstractNumId w:val="10"/>
  </w:num>
  <w:num w:numId="23" w16cid:durableId="1955403210">
    <w:abstractNumId w:val="20"/>
  </w:num>
  <w:num w:numId="24" w16cid:durableId="115487744">
    <w:abstractNumId w:val="3"/>
  </w:num>
  <w:num w:numId="25" w16cid:durableId="992634642">
    <w:abstractNumId w:val="9"/>
  </w:num>
  <w:num w:numId="26" w16cid:durableId="454643839">
    <w:abstractNumId w:val="30"/>
  </w:num>
  <w:num w:numId="27" w16cid:durableId="1004014320">
    <w:abstractNumId w:val="26"/>
  </w:num>
  <w:num w:numId="28" w16cid:durableId="341863205">
    <w:abstractNumId w:val="17"/>
  </w:num>
  <w:num w:numId="29" w16cid:durableId="748618899">
    <w:abstractNumId w:val="25"/>
  </w:num>
  <w:num w:numId="30" w16cid:durableId="796996929">
    <w:abstractNumId w:val="8"/>
  </w:num>
  <w:num w:numId="31" w16cid:durableId="1219633099">
    <w:abstractNumId w:val="15"/>
  </w:num>
  <w:num w:numId="32" w16cid:durableId="890726889">
    <w:abstractNumId w:val="31"/>
  </w:num>
  <w:num w:numId="33" w16cid:durableId="1155098990">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39"/>
    <w:rsid w:val="000407AE"/>
    <w:rsid w:val="000A39B6"/>
    <w:rsid w:val="000D381A"/>
    <w:rsid w:val="000E5D03"/>
    <w:rsid w:val="00125E5A"/>
    <w:rsid w:val="00171A19"/>
    <w:rsid w:val="001C029C"/>
    <w:rsid w:val="001DD7B4"/>
    <w:rsid w:val="00291259"/>
    <w:rsid w:val="002973B0"/>
    <w:rsid w:val="002E479E"/>
    <w:rsid w:val="002E56D4"/>
    <w:rsid w:val="00324A74"/>
    <w:rsid w:val="00352585"/>
    <w:rsid w:val="0035712E"/>
    <w:rsid w:val="00366299"/>
    <w:rsid w:val="00397F8E"/>
    <w:rsid w:val="003C0E47"/>
    <w:rsid w:val="00553302"/>
    <w:rsid w:val="005C61A1"/>
    <w:rsid w:val="005E5480"/>
    <w:rsid w:val="005E6F20"/>
    <w:rsid w:val="00620E13"/>
    <w:rsid w:val="00642DD1"/>
    <w:rsid w:val="006535D7"/>
    <w:rsid w:val="006F4775"/>
    <w:rsid w:val="00784835"/>
    <w:rsid w:val="00791962"/>
    <w:rsid w:val="007D0526"/>
    <w:rsid w:val="008276BE"/>
    <w:rsid w:val="0083770F"/>
    <w:rsid w:val="008765E9"/>
    <w:rsid w:val="008837E5"/>
    <w:rsid w:val="00891517"/>
    <w:rsid w:val="00910115"/>
    <w:rsid w:val="00950B36"/>
    <w:rsid w:val="00961162"/>
    <w:rsid w:val="00967119"/>
    <w:rsid w:val="0097505D"/>
    <w:rsid w:val="00987C39"/>
    <w:rsid w:val="009E4D73"/>
    <w:rsid w:val="00AE6F6E"/>
    <w:rsid w:val="00B6044F"/>
    <w:rsid w:val="00C6672B"/>
    <w:rsid w:val="00CE017C"/>
    <w:rsid w:val="00D46BEA"/>
    <w:rsid w:val="00D77D42"/>
    <w:rsid w:val="00DB0082"/>
    <w:rsid w:val="00E478BB"/>
    <w:rsid w:val="00E723D6"/>
    <w:rsid w:val="00ED4987"/>
    <w:rsid w:val="00EE506E"/>
    <w:rsid w:val="00FA6BE8"/>
    <w:rsid w:val="016DD0F3"/>
    <w:rsid w:val="01FB4EE1"/>
    <w:rsid w:val="02F1CA7F"/>
    <w:rsid w:val="02FED113"/>
    <w:rsid w:val="030C490A"/>
    <w:rsid w:val="0326BA02"/>
    <w:rsid w:val="036B7B02"/>
    <w:rsid w:val="038CEAF0"/>
    <w:rsid w:val="04139B2D"/>
    <w:rsid w:val="04939015"/>
    <w:rsid w:val="04A14077"/>
    <w:rsid w:val="0529693C"/>
    <w:rsid w:val="0643E9CC"/>
    <w:rsid w:val="06AEBDF3"/>
    <w:rsid w:val="072E186E"/>
    <w:rsid w:val="07D184D1"/>
    <w:rsid w:val="07F1AA76"/>
    <w:rsid w:val="08350504"/>
    <w:rsid w:val="08753696"/>
    <w:rsid w:val="0879303C"/>
    <w:rsid w:val="0881F604"/>
    <w:rsid w:val="08B2673D"/>
    <w:rsid w:val="08C2F296"/>
    <w:rsid w:val="08CB55ED"/>
    <w:rsid w:val="08F89344"/>
    <w:rsid w:val="0919B82F"/>
    <w:rsid w:val="0931863C"/>
    <w:rsid w:val="0941BD94"/>
    <w:rsid w:val="095CABE3"/>
    <w:rsid w:val="097E200E"/>
    <w:rsid w:val="099FB97C"/>
    <w:rsid w:val="0AAA2097"/>
    <w:rsid w:val="0B3F1F82"/>
    <w:rsid w:val="0B7ECA5A"/>
    <w:rsid w:val="0C91961C"/>
    <w:rsid w:val="0C95307A"/>
    <w:rsid w:val="0CF5251D"/>
    <w:rsid w:val="0D0DAC7B"/>
    <w:rsid w:val="0D1C6BE8"/>
    <w:rsid w:val="0DD00829"/>
    <w:rsid w:val="0DD117DC"/>
    <w:rsid w:val="0E1D180A"/>
    <w:rsid w:val="0EE4781A"/>
    <w:rsid w:val="0F246FC8"/>
    <w:rsid w:val="0F4CAEC8"/>
    <w:rsid w:val="0F621840"/>
    <w:rsid w:val="0F916F84"/>
    <w:rsid w:val="0FCEBF6D"/>
    <w:rsid w:val="104E77AD"/>
    <w:rsid w:val="107AC5B5"/>
    <w:rsid w:val="1081287C"/>
    <w:rsid w:val="10E53284"/>
    <w:rsid w:val="10E98FBD"/>
    <w:rsid w:val="112E1A49"/>
    <w:rsid w:val="11F5DF84"/>
    <w:rsid w:val="1266D53D"/>
    <w:rsid w:val="12A0CB17"/>
    <w:rsid w:val="12AC784E"/>
    <w:rsid w:val="12F82C80"/>
    <w:rsid w:val="12FAEE12"/>
    <w:rsid w:val="13B61C5C"/>
    <w:rsid w:val="147C3428"/>
    <w:rsid w:val="150A7F75"/>
    <w:rsid w:val="15194C2A"/>
    <w:rsid w:val="15E18877"/>
    <w:rsid w:val="166BD1FD"/>
    <w:rsid w:val="17ACC4C8"/>
    <w:rsid w:val="17AE28A8"/>
    <w:rsid w:val="17C90C55"/>
    <w:rsid w:val="17EC1B47"/>
    <w:rsid w:val="1846FAE9"/>
    <w:rsid w:val="1870AB27"/>
    <w:rsid w:val="18EDACEB"/>
    <w:rsid w:val="1925FF40"/>
    <w:rsid w:val="19481AB6"/>
    <w:rsid w:val="194F6C88"/>
    <w:rsid w:val="197DCBCB"/>
    <w:rsid w:val="198A5148"/>
    <w:rsid w:val="19C2E552"/>
    <w:rsid w:val="19C6AE90"/>
    <w:rsid w:val="1A9562D4"/>
    <w:rsid w:val="1AFA4212"/>
    <w:rsid w:val="1C210173"/>
    <w:rsid w:val="1C2275E4"/>
    <w:rsid w:val="1C735587"/>
    <w:rsid w:val="1CA7D6EB"/>
    <w:rsid w:val="1CCF4EB0"/>
    <w:rsid w:val="1CDC2820"/>
    <w:rsid w:val="1CFE4F52"/>
    <w:rsid w:val="1DA2165F"/>
    <w:rsid w:val="1DB21D50"/>
    <w:rsid w:val="1DD7B9DE"/>
    <w:rsid w:val="1E055D62"/>
    <w:rsid w:val="1E6AA1B9"/>
    <w:rsid w:val="1EC144F3"/>
    <w:rsid w:val="1EE52FA3"/>
    <w:rsid w:val="1EFD06A4"/>
    <w:rsid w:val="1F124572"/>
    <w:rsid w:val="1F16559D"/>
    <w:rsid w:val="1F189EE8"/>
    <w:rsid w:val="1F9504E8"/>
    <w:rsid w:val="1FD81232"/>
    <w:rsid w:val="2006721A"/>
    <w:rsid w:val="2054413E"/>
    <w:rsid w:val="205E2839"/>
    <w:rsid w:val="20798885"/>
    <w:rsid w:val="20A0565B"/>
    <w:rsid w:val="210ACDBC"/>
    <w:rsid w:val="21205605"/>
    <w:rsid w:val="21587439"/>
    <w:rsid w:val="21A270C4"/>
    <w:rsid w:val="21C0078B"/>
    <w:rsid w:val="21D1C075"/>
    <w:rsid w:val="21D4B4D2"/>
    <w:rsid w:val="22188061"/>
    <w:rsid w:val="22863F80"/>
    <w:rsid w:val="22ABB4D5"/>
    <w:rsid w:val="22CCA5AA"/>
    <w:rsid w:val="22F4A202"/>
    <w:rsid w:val="23207CD3"/>
    <w:rsid w:val="236CEC7E"/>
    <w:rsid w:val="23A32F01"/>
    <w:rsid w:val="24DD1515"/>
    <w:rsid w:val="2540215A"/>
    <w:rsid w:val="25525254"/>
    <w:rsid w:val="2598D1F3"/>
    <w:rsid w:val="259B7686"/>
    <w:rsid w:val="262DF9C2"/>
    <w:rsid w:val="264477FE"/>
    <w:rsid w:val="26B3C397"/>
    <w:rsid w:val="281B7A22"/>
    <w:rsid w:val="285E34C5"/>
    <w:rsid w:val="28697AD1"/>
    <w:rsid w:val="2874831D"/>
    <w:rsid w:val="28E0425C"/>
    <w:rsid w:val="28F1FB54"/>
    <w:rsid w:val="28F4DE33"/>
    <w:rsid w:val="291CA3E8"/>
    <w:rsid w:val="29454FD8"/>
    <w:rsid w:val="297AC738"/>
    <w:rsid w:val="2997ABDD"/>
    <w:rsid w:val="29EF4AFB"/>
    <w:rsid w:val="2A1960A3"/>
    <w:rsid w:val="2A3B07CC"/>
    <w:rsid w:val="2A88EDE6"/>
    <w:rsid w:val="2AF9C9F6"/>
    <w:rsid w:val="2B10EC5B"/>
    <w:rsid w:val="2C9DAE3E"/>
    <w:rsid w:val="2CB3B982"/>
    <w:rsid w:val="2D0E3E21"/>
    <w:rsid w:val="2D12EFBC"/>
    <w:rsid w:val="2D4C0C0F"/>
    <w:rsid w:val="2E1CA893"/>
    <w:rsid w:val="2E531053"/>
    <w:rsid w:val="2E54CC59"/>
    <w:rsid w:val="2F0CDE07"/>
    <w:rsid w:val="2F7E1600"/>
    <w:rsid w:val="2FB58477"/>
    <w:rsid w:val="306B5228"/>
    <w:rsid w:val="307FF707"/>
    <w:rsid w:val="3097A2A0"/>
    <w:rsid w:val="30DDCBAF"/>
    <w:rsid w:val="3112DFC3"/>
    <w:rsid w:val="3119E661"/>
    <w:rsid w:val="31CE0040"/>
    <w:rsid w:val="32366A20"/>
    <w:rsid w:val="3250782F"/>
    <w:rsid w:val="326D7320"/>
    <w:rsid w:val="32EC8D3F"/>
    <w:rsid w:val="335852C6"/>
    <w:rsid w:val="33D19278"/>
    <w:rsid w:val="340207DC"/>
    <w:rsid w:val="3492ED5A"/>
    <w:rsid w:val="3496FBCE"/>
    <w:rsid w:val="34C980F0"/>
    <w:rsid w:val="34E8F749"/>
    <w:rsid w:val="3534AC10"/>
    <w:rsid w:val="3583DF48"/>
    <w:rsid w:val="35D889FF"/>
    <w:rsid w:val="35E1AF52"/>
    <w:rsid w:val="3624E771"/>
    <w:rsid w:val="36336292"/>
    <w:rsid w:val="3641736B"/>
    <w:rsid w:val="37919B6A"/>
    <w:rsid w:val="37C12965"/>
    <w:rsid w:val="3806FD6B"/>
    <w:rsid w:val="3899910D"/>
    <w:rsid w:val="38A136CA"/>
    <w:rsid w:val="38B5B1FD"/>
    <w:rsid w:val="38D85BCD"/>
    <w:rsid w:val="38DBA9CE"/>
    <w:rsid w:val="3940B07B"/>
    <w:rsid w:val="397399BE"/>
    <w:rsid w:val="3A6B8598"/>
    <w:rsid w:val="3A8993AD"/>
    <w:rsid w:val="3ACBD301"/>
    <w:rsid w:val="3AD82403"/>
    <w:rsid w:val="3B3077AB"/>
    <w:rsid w:val="3B576C67"/>
    <w:rsid w:val="3B866942"/>
    <w:rsid w:val="3BEA75AC"/>
    <w:rsid w:val="3C09C10C"/>
    <w:rsid w:val="3C647497"/>
    <w:rsid w:val="3CA58F01"/>
    <w:rsid w:val="3CAFCD67"/>
    <w:rsid w:val="3D1A522B"/>
    <w:rsid w:val="3D319639"/>
    <w:rsid w:val="3D5970F4"/>
    <w:rsid w:val="3E3C7C4D"/>
    <w:rsid w:val="3EE26EA3"/>
    <w:rsid w:val="3F07CD2E"/>
    <w:rsid w:val="3FA3F63A"/>
    <w:rsid w:val="3FC91A9F"/>
    <w:rsid w:val="3FCB1251"/>
    <w:rsid w:val="406F78F7"/>
    <w:rsid w:val="410E7C14"/>
    <w:rsid w:val="41403208"/>
    <w:rsid w:val="418DF3D6"/>
    <w:rsid w:val="41C93540"/>
    <w:rsid w:val="41CC7844"/>
    <w:rsid w:val="41E5682B"/>
    <w:rsid w:val="434C3459"/>
    <w:rsid w:val="43BBE49D"/>
    <w:rsid w:val="43BC1EB7"/>
    <w:rsid w:val="45460EC1"/>
    <w:rsid w:val="456A99EE"/>
    <w:rsid w:val="456D6A29"/>
    <w:rsid w:val="46300F56"/>
    <w:rsid w:val="469D1F3C"/>
    <w:rsid w:val="46FB5C4C"/>
    <w:rsid w:val="4756C075"/>
    <w:rsid w:val="47D679DA"/>
    <w:rsid w:val="4809E2BA"/>
    <w:rsid w:val="480D0E3A"/>
    <w:rsid w:val="4857CB79"/>
    <w:rsid w:val="48A137B4"/>
    <w:rsid w:val="49004622"/>
    <w:rsid w:val="4940AD8A"/>
    <w:rsid w:val="4976756E"/>
    <w:rsid w:val="4AB65175"/>
    <w:rsid w:val="4ADEB93D"/>
    <w:rsid w:val="4B927D32"/>
    <w:rsid w:val="4BBA10BF"/>
    <w:rsid w:val="4C21360B"/>
    <w:rsid w:val="4C525212"/>
    <w:rsid w:val="4C5D49FC"/>
    <w:rsid w:val="4D43140D"/>
    <w:rsid w:val="4D94E8A5"/>
    <w:rsid w:val="4DE5E424"/>
    <w:rsid w:val="4DECB0EA"/>
    <w:rsid w:val="4E9CC141"/>
    <w:rsid w:val="4F07CE18"/>
    <w:rsid w:val="4F36A48F"/>
    <w:rsid w:val="4F39870F"/>
    <w:rsid w:val="4F649BB2"/>
    <w:rsid w:val="5082E8EC"/>
    <w:rsid w:val="5129D6BE"/>
    <w:rsid w:val="52039639"/>
    <w:rsid w:val="52695587"/>
    <w:rsid w:val="5290778F"/>
    <w:rsid w:val="52EE786D"/>
    <w:rsid w:val="5303C800"/>
    <w:rsid w:val="530B77F1"/>
    <w:rsid w:val="537831DD"/>
    <w:rsid w:val="53B6BCF4"/>
    <w:rsid w:val="5495D6B1"/>
    <w:rsid w:val="54BA6713"/>
    <w:rsid w:val="54C60574"/>
    <w:rsid w:val="54E8E2B8"/>
    <w:rsid w:val="552DB94C"/>
    <w:rsid w:val="558D6985"/>
    <w:rsid w:val="558EDAD6"/>
    <w:rsid w:val="567B6CE5"/>
    <w:rsid w:val="57050E09"/>
    <w:rsid w:val="570FE8B0"/>
    <w:rsid w:val="571CCAD2"/>
    <w:rsid w:val="57F49526"/>
    <w:rsid w:val="58885835"/>
    <w:rsid w:val="58D90008"/>
    <w:rsid w:val="593E99B5"/>
    <w:rsid w:val="5990ED75"/>
    <w:rsid w:val="5997B31E"/>
    <w:rsid w:val="59A06C54"/>
    <w:rsid w:val="59B8CD3A"/>
    <w:rsid w:val="5A9B8974"/>
    <w:rsid w:val="5AD5FD14"/>
    <w:rsid w:val="5B2C35E8"/>
    <w:rsid w:val="5B3336F0"/>
    <w:rsid w:val="5B99AE1C"/>
    <w:rsid w:val="5BDA2EE6"/>
    <w:rsid w:val="5CAE4768"/>
    <w:rsid w:val="5CD3F932"/>
    <w:rsid w:val="5CE6ADA9"/>
    <w:rsid w:val="5D2B1CC8"/>
    <w:rsid w:val="5D411224"/>
    <w:rsid w:val="5D740C4D"/>
    <w:rsid w:val="5DA8A00F"/>
    <w:rsid w:val="5DADCA6D"/>
    <w:rsid w:val="5DAF976E"/>
    <w:rsid w:val="5DB6CEA3"/>
    <w:rsid w:val="5DDB17BC"/>
    <w:rsid w:val="5DE9EBC2"/>
    <w:rsid w:val="5DED83ED"/>
    <w:rsid w:val="5E31FA5D"/>
    <w:rsid w:val="5E36B34D"/>
    <w:rsid w:val="5E5C6C1F"/>
    <w:rsid w:val="5E60B2BC"/>
    <w:rsid w:val="5ECE76DA"/>
    <w:rsid w:val="5F76E81D"/>
    <w:rsid w:val="5FCC7183"/>
    <w:rsid w:val="5FE67EAE"/>
    <w:rsid w:val="6009F117"/>
    <w:rsid w:val="60AA5504"/>
    <w:rsid w:val="60CBEE47"/>
    <w:rsid w:val="60F5D3D9"/>
    <w:rsid w:val="612178A7"/>
    <w:rsid w:val="61425353"/>
    <w:rsid w:val="6148A0AB"/>
    <w:rsid w:val="61556BEB"/>
    <w:rsid w:val="616E540F"/>
    <w:rsid w:val="61940CE1"/>
    <w:rsid w:val="61FF59DE"/>
    <w:rsid w:val="625143AB"/>
    <w:rsid w:val="6292F5C2"/>
    <w:rsid w:val="62AE6F37"/>
    <w:rsid w:val="62E1893A"/>
    <w:rsid w:val="639A5E4C"/>
    <w:rsid w:val="647D0E3B"/>
    <w:rsid w:val="64C16453"/>
    <w:rsid w:val="64FA1656"/>
    <w:rsid w:val="65164CF8"/>
    <w:rsid w:val="6561BBE1"/>
    <w:rsid w:val="657CFA73"/>
    <w:rsid w:val="6597BED7"/>
    <w:rsid w:val="65D19115"/>
    <w:rsid w:val="65F52787"/>
    <w:rsid w:val="663BC5AA"/>
    <w:rsid w:val="6663395E"/>
    <w:rsid w:val="670319F6"/>
    <w:rsid w:val="670DE022"/>
    <w:rsid w:val="671F1311"/>
    <w:rsid w:val="673A7F06"/>
    <w:rsid w:val="673D328D"/>
    <w:rsid w:val="67ABAA63"/>
    <w:rsid w:val="67EE54F2"/>
    <w:rsid w:val="68295532"/>
    <w:rsid w:val="682CA44F"/>
    <w:rsid w:val="68355892"/>
    <w:rsid w:val="68368207"/>
    <w:rsid w:val="68D15886"/>
    <w:rsid w:val="6926A2B9"/>
    <w:rsid w:val="698EB9B6"/>
    <w:rsid w:val="6A4D8A3F"/>
    <w:rsid w:val="6A4FF901"/>
    <w:rsid w:val="6A657051"/>
    <w:rsid w:val="6A8DFEA4"/>
    <w:rsid w:val="6AC04B30"/>
    <w:rsid w:val="6B51B170"/>
    <w:rsid w:val="6C0356E0"/>
    <w:rsid w:val="6C260558"/>
    <w:rsid w:val="6C48AF88"/>
    <w:rsid w:val="6CC5FFC0"/>
    <w:rsid w:val="6CE0BEC3"/>
    <w:rsid w:val="6D0278E1"/>
    <w:rsid w:val="6D2C4973"/>
    <w:rsid w:val="6DF13B86"/>
    <w:rsid w:val="6E61E278"/>
    <w:rsid w:val="6EBFD6DC"/>
    <w:rsid w:val="6F24B806"/>
    <w:rsid w:val="6F73B4F8"/>
    <w:rsid w:val="6FC05AC0"/>
    <w:rsid w:val="701A0FB8"/>
    <w:rsid w:val="70780FAA"/>
    <w:rsid w:val="707BD694"/>
    <w:rsid w:val="708F2396"/>
    <w:rsid w:val="70ACCCFA"/>
    <w:rsid w:val="70C7D115"/>
    <w:rsid w:val="70F72386"/>
    <w:rsid w:val="71B0FC2D"/>
    <w:rsid w:val="71E7E3C1"/>
    <w:rsid w:val="71FA250C"/>
    <w:rsid w:val="71FFBA96"/>
    <w:rsid w:val="726ED782"/>
    <w:rsid w:val="7282133B"/>
    <w:rsid w:val="7318B670"/>
    <w:rsid w:val="73B3A755"/>
    <w:rsid w:val="73B4EFC2"/>
    <w:rsid w:val="73F1434A"/>
    <w:rsid w:val="740CA5E1"/>
    <w:rsid w:val="741AD2BA"/>
    <w:rsid w:val="744DD92B"/>
    <w:rsid w:val="74869483"/>
    <w:rsid w:val="74C40621"/>
    <w:rsid w:val="750BE971"/>
    <w:rsid w:val="75634C82"/>
    <w:rsid w:val="7596B331"/>
    <w:rsid w:val="75B89F33"/>
    <w:rsid w:val="7685DCA8"/>
    <w:rsid w:val="76ED21F4"/>
    <w:rsid w:val="76F48360"/>
    <w:rsid w:val="77991A78"/>
    <w:rsid w:val="77D043D3"/>
    <w:rsid w:val="7802D058"/>
    <w:rsid w:val="78A4254C"/>
    <w:rsid w:val="78C0AACB"/>
    <w:rsid w:val="7942B11E"/>
    <w:rsid w:val="79BE9C30"/>
    <w:rsid w:val="79F69783"/>
    <w:rsid w:val="7A41E97A"/>
    <w:rsid w:val="7A57D571"/>
    <w:rsid w:val="7A606E7B"/>
    <w:rsid w:val="7B5B3CC4"/>
    <w:rsid w:val="7CFF7335"/>
    <w:rsid w:val="7D41EBCC"/>
    <w:rsid w:val="7D933D88"/>
    <w:rsid w:val="7EEBD92C"/>
    <w:rsid w:val="7F2F0DE9"/>
    <w:rsid w:val="7F96A019"/>
    <w:rsid w:val="7FB81146"/>
    <w:rsid w:val="7FE166B3"/>
    <w:rsid w:val="7FF21C44"/>
    <w:rsid w:val="7FF4F2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71B0"/>
  <w15:chartTrackingRefBased/>
  <w15:docId w15:val="{863DA37B-15D0-469B-844A-76ED5682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C39"/>
    <w:rPr>
      <w:rFonts w:ascii="Times New Roman" w:eastAsia="Simsun (Founder Extended)" w:hAnsi="Times New Roman" w:cs="Times New Roman"/>
      <w:sz w:val="24"/>
      <w:lang w:eastAsia="zh-CN"/>
    </w:rPr>
  </w:style>
  <w:style w:type="paragraph" w:styleId="Heading2">
    <w:name w:val="heading 2"/>
    <w:basedOn w:val="Normal"/>
    <w:next w:val="Normal"/>
    <w:link w:val="Heading2Char"/>
    <w:uiPriority w:val="9"/>
    <w:semiHidden/>
    <w:unhideWhenUsed/>
    <w:qFormat/>
    <w:rsid w:val="00ED4987"/>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D4987"/>
    <w:pPr>
      <w:keepNext/>
      <w:keepLines/>
      <w:spacing w:before="40" w:line="276"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162"/>
    <w:rPr>
      <w:color w:val="0563C1" w:themeColor="hyperlink"/>
      <w:u w:val="single"/>
    </w:rPr>
  </w:style>
  <w:style w:type="table" w:styleId="TableGrid">
    <w:name w:val="Table Grid"/>
    <w:basedOn w:val="TableNormal"/>
    <w:uiPriority w:val="59"/>
    <w:rsid w:val="00910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40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4987"/>
    <w:pPr>
      <w:ind w:left="720"/>
      <w:contextualSpacing/>
    </w:pPr>
  </w:style>
  <w:style w:type="character" w:customStyle="1" w:styleId="Heading2Char">
    <w:name w:val="Heading 2 Char"/>
    <w:basedOn w:val="DefaultParagraphFont"/>
    <w:link w:val="Heading2"/>
    <w:uiPriority w:val="9"/>
    <w:semiHidden/>
    <w:rsid w:val="00ED4987"/>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ED4987"/>
    <w:rPr>
      <w:rFonts w:asciiTheme="majorHAnsi" w:eastAsiaTheme="majorEastAsia" w:hAnsiTheme="majorHAnsi" w:cstheme="majorBidi"/>
      <w:color w:val="1F4D78" w:themeColor="accent1" w:themeShade="7F"/>
      <w:sz w:val="24"/>
      <w:szCs w:val="24"/>
      <w:lang w:eastAsia="zh-CN"/>
    </w:rPr>
  </w:style>
  <w:style w:type="paragraph" w:styleId="NoSpacing">
    <w:name w:val="No Spacing"/>
    <w:uiPriority w:val="1"/>
    <w:qFormat/>
    <w:rsid w:val="00ED4987"/>
    <w:rPr>
      <w:rFonts w:ascii="Times New Roman" w:eastAsia="Simsun (Founder Extended)" w:hAnsi="Times New Roman" w:cs="Times New Roman"/>
      <w:sz w:val="24"/>
      <w:lang w:eastAsia="zh-CN"/>
    </w:rPr>
  </w:style>
  <w:style w:type="character" w:customStyle="1" w:styleId="UnresolvedMention1">
    <w:name w:val="Unresolved Mention1"/>
    <w:basedOn w:val="DefaultParagraphFont"/>
    <w:uiPriority w:val="99"/>
    <w:semiHidden/>
    <w:unhideWhenUsed/>
    <w:rsid w:val="00784835"/>
    <w:rPr>
      <w:color w:val="605E5C"/>
      <w:shd w:val="clear" w:color="auto" w:fill="E1DFDD"/>
    </w:rPr>
  </w:style>
  <w:style w:type="paragraph" w:customStyle="1" w:styleId="paragraph">
    <w:name w:val="paragraph"/>
    <w:basedOn w:val="Normal"/>
    <w:rsid w:val="00125E5A"/>
    <w:pPr>
      <w:spacing w:before="100" w:beforeAutospacing="1" w:after="100" w:afterAutospacing="1"/>
    </w:pPr>
    <w:rPr>
      <w:rFonts w:eastAsia="Times New Roman"/>
      <w:szCs w:val="24"/>
      <w:lang w:val="en-US" w:eastAsia="en-GB"/>
    </w:rPr>
  </w:style>
  <w:style w:type="character" w:customStyle="1" w:styleId="normaltextrun">
    <w:name w:val="normaltextrun"/>
    <w:basedOn w:val="DefaultParagraphFont"/>
    <w:rsid w:val="00125E5A"/>
  </w:style>
  <w:style w:type="character" w:customStyle="1" w:styleId="eop">
    <w:name w:val="eop"/>
    <w:basedOn w:val="DefaultParagraphFont"/>
    <w:rsid w:val="00125E5A"/>
  </w:style>
  <w:style w:type="character" w:customStyle="1" w:styleId="UnresolvedMention2">
    <w:name w:val="Unresolved Mention2"/>
    <w:basedOn w:val="DefaultParagraphFont"/>
    <w:uiPriority w:val="99"/>
    <w:semiHidden/>
    <w:unhideWhenUsed/>
    <w:rsid w:val="006535D7"/>
    <w:rPr>
      <w:color w:val="605E5C"/>
      <w:shd w:val="clear" w:color="auto" w:fill="E1DFDD"/>
    </w:rPr>
  </w:style>
  <w:style w:type="character" w:styleId="FollowedHyperlink">
    <w:name w:val="FollowedHyperlink"/>
    <w:basedOn w:val="DefaultParagraphFont"/>
    <w:uiPriority w:val="99"/>
    <w:semiHidden/>
    <w:unhideWhenUsed/>
    <w:rsid w:val="006535D7"/>
    <w:rPr>
      <w:color w:val="954F72" w:themeColor="followedHyperlink"/>
      <w:u w:val="single"/>
    </w:rPr>
  </w:style>
  <w:style w:type="paragraph" w:styleId="NormalWeb">
    <w:name w:val="Normal (Web)"/>
    <w:basedOn w:val="Normal"/>
    <w:uiPriority w:val="99"/>
    <w:unhideWhenUsed/>
    <w:rsid w:val="00620E13"/>
    <w:pPr>
      <w:spacing w:before="100" w:beforeAutospacing="1" w:after="100" w:afterAutospacing="1"/>
    </w:pPr>
    <w:rPr>
      <w:rFonts w:eastAsia="Times New Roman"/>
      <w:szCs w:val="24"/>
      <w:lang w:eastAsia="en-GB"/>
    </w:rPr>
  </w:style>
  <w:style w:type="character" w:customStyle="1" w:styleId="mark8vj7p0zxu">
    <w:name w:val="mark8vj7p0zxu"/>
    <w:basedOn w:val="DefaultParagraphFont"/>
    <w:rsid w:val="00620E13"/>
  </w:style>
  <w:style w:type="character" w:styleId="UnresolvedMention">
    <w:name w:val="Unresolved Mention"/>
    <w:basedOn w:val="DefaultParagraphFont"/>
    <w:uiPriority w:val="99"/>
    <w:semiHidden/>
    <w:unhideWhenUsed/>
    <w:rsid w:val="00DB0082"/>
    <w:rPr>
      <w:color w:val="605E5C"/>
      <w:shd w:val="clear" w:color="auto" w:fill="E1DFDD"/>
    </w:rPr>
  </w:style>
  <w:style w:type="character" w:customStyle="1" w:styleId="apple-converted-space">
    <w:name w:val="apple-converted-space"/>
    <w:basedOn w:val="DefaultParagraphFont"/>
    <w:rsid w:val="00DB0082"/>
  </w:style>
  <w:style w:type="character" w:customStyle="1" w:styleId="softhyphenblob">
    <w:name w:val="softhyphenblob"/>
    <w:basedOn w:val="DefaultParagraphFont"/>
    <w:rsid w:val="00DB0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35561">
      <w:bodyDiv w:val="1"/>
      <w:marLeft w:val="0"/>
      <w:marRight w:val="0"/>
      <w:marTop w:val="0"/>
      <w:marBottom w:val="0"/>
      <w:divBdr>
        <w:top w:val="none" w:sz="0" w:space="0" w:color="auto"/>
        <w:left w:val="none" w:sz="0" w:space="0" w:color="auto"/>
        <w:bottom w:val="none" w:sz="0" w:space="0" w:color="auto"/>
        <w:right w:val="none" w:sz="0" w:space="0" w:color="auto"/>
      </w:divBdr>
    </w:div>
    <w:div w:id="372930082">
      <w:bodyDiv w:val="1"/>
      <w:marLeft w:val="0"/>
      <w:marRight w:val="0"/>
      <w:marTop w:val="0"/>
      <w:marBottom w:val="0"/>
      <w:divBdr>
        <w:top w:val="none" w:sz="0" w:space="0" w:color="auto"/>
        <w:left w:val="none" w:sz="0" w:space="0" w:color="auto"/>
        <w:bottom w:val="none" w:sz="0" w:space="0" w:color="auto"/>
        <w:right w:val="none" w:sz="0" w:space="0" w:color="auto"/>
      </w:divBdr>
      <w:divsChild>
        <w:div w:id="1148328907">
          <w:marLeft w:val="0"/>
          <w:marRight w:val="0"/>
          <w:marTop w:val="0"/>
          <w:marBottom w:val="0"/>
          <w:divBdr>
            <w:top w:val="none" w:sz="0" w:space="0" w:color="auto"/>
            <w:left w:val="none" w:sz="0" w:space="0" w:color="auto"/>
            <w:bottom w:val="none" w:sz="0" w:space="0" w:color="auto"/>
            <w:right w:val="none" w:sz="0" w:space="0" w:color="auto"/>
          </w:divBdr>
        </w:div>
        <w:div w:id="1358972082">
          <w:marLeft w:val="0"/>
          <w:marRight w:val="0"/>
          <w:marTop w:val="0"/>
          <w:marBottom w:val="0"/>
          <w:divBdr>
            <w:top w:val="none" w:sz="0" w:space="0" w:color="auto"/>
            <w:left w:val="none" w:sz="0" w:space="0" w:color="auto"/>
            <w:bottom w:val="none" w:sz="0" w:space="0" w:color="auto"/>
            <w:right w:val="none" w:sz="0" w:space="0" w:color="auto"/>
          </w:divBdr>
        </w:div>
        <w:div w:id="1935047545">
          <w:marLeft w:val="0"/>
          <w:marRight w:val="0"/>
          <w:marTop w:val="0"/>
          <w:marBottom w:val="0"/>
          <w:divBdr>
            <w:top w:val="none" w:sz="0" w:space="0" w:color="auto"/>
            <w:left w:val="none" w:sz="0" w:space="0" w:color="auto"/>
            <w:bottom w:val="none" w:sz="0" w:space="0" w:color="auto"/>
            <w:right w:val="none" w:sz="0" w:space="0" w:color="auto"/>
          </w:divBdr>
        </w:div>
        <w:div w:id="25103688">
          <w:marLeft w:val="0"/>
          <w:marRight w:val="0"/>
          <w:marTop w:val="0"/>
          <w:marBottom w:val="0"/>
          <w:divBdr>
            <w:top w:val="none" w:sz="0" w:space="0" w:color="auto"/>
            <w:left w:val="none" w:sz="0" w:space="0" w:color="auto"/>
            <w:bottom w:val="none" w:sz="0" w:space="0" w:color="auto"/>
            <w:right w:val="none" w:sz="0" w:space="0" w:color="auto"/>
          </w:divBdr>
        </w:div>
        <w:div w:id="554245971">
          <w:marLeft w:val="0"/>
          <w:marRight w:val="0"/>
          <w:marTop w:val="0"/>
          <w:marBottom w:val="0"/>
          <w:divBdr>
            <w:top w:val="none" w:sz="0" w:space="0" w:color="auto"/>
            <w:left w:val="none" w:sz="0" w:space="0" w:color="auto"/>
            <w:bottom w:val="none" w:sz="0" w:space="0" w:color="auto"/>
            <w:right w:val="none" w:sz="0" w:space="0" w:color="auto"/>
          </w:divBdr>
        </w:div>
        <w:div w:id="1210609079">
          <w:marLeft w:val="0"/>
          <w:marRight w:val="0"/>
          <w:marTop w:val="0"/>
          <w:marBottom w:val="0"/>
          <w:divBdr>
            <w:top w:val="none" w:sz="0" w:space="0" w:color="auto"/>
            <w:left w:val="none" w:sz="0" w:space="0" w:color="auto"/>
            <w:bottom w:val="none" w:sz="0" w:space="0" w:color="auto"/>
            <w:right w:val="none" w:sz="0" w:space="0" w:color="auto"/>
          </w:divBdr>
        </w:div>
        <w:div w:id="1175074636">
          <w:marLeft w:val="0"/>
          <w:marRight w:val="0"/>
          <w:marTop w:val="0"/>
          <w:marBottom w:val="0"/>
          <w:divBdr>
            <w:top w:val="none" w:sz="0" w:space="0" w:color="auto"/>
            <w:left w:val="none" w:sz="0" w:space="0" w:color="auto"/>
            <w:bottom w:val="none" w:sz="0" w:space="0" w:color="auto"/>
            <w:right w:val="none" w:sz="0" w:space="0" w:color="auto"/>
          </w:divBdr>
          <w:divsChild>
            <w:div w:id="993338442">
              <w:marLeft w:val="0"/>
              <w:marRight w:val="0"/>
              <w:marTop w:val="0"/>
              <w:marBottom w:val="0"/>
              <w:divBdr>
                <w:top w:val="none" w:sz="0" w:space="0" w:color="auto"/>
                <w:left w:val="none" w:sz="0" w:space="0" w:color="auto"/>
                <w:bottom w:val="none" w:sz="0" w:space="0" w:color="auto"/>
                <w:right w:val="none" w:sz="0" w:space="0" w:color="auto"/>
              </w:divBdr>
            </w:div>
          </w:divsChild>
        </w:div>
        <w:div w:id="2131968096">
          <w:marLeft w:val="0"/>
          <w:marRight w:val="0"/>
          <w:marTop w:val="0"/>
          <w:marBottom w:val="0"/>
          <w:divBdr>
            <w:top w:val="none" w:sz="0" w:space="0" w:color="auto"/>
            <w:left w:val="none" w:sz="0" w:space="0" w:color="auto"/>
            <w:bottom w:val="none" w:sz="0" w:space="0" w:color="auto"/>
            <w:right w:val="none" w:sz="0" w:space="0" w:color="auto"/>
          </w:divBdr>
          <w:divsChild>
            <w:div w:id="1279724943">
              <w:marLeft w:val="0"/>
              <w:marRight w:val="0"/>
              <w:marTop w:val="0"/>
              <w:marBottom w:val="0"/>
              <w:divBdr>
                <w:top w:val="none" w:sz="0" w:space="0" w:color="auto"/>
                <w:left w:val="none" w:sz="0" w:space="0" w:color="auto"/>
                <w:bottom w:val="none" w:sz="0" w:space="0" w:color="auto"/>
                <w:right w:val="none" w:sz="0" w:space="0" w:color="auto"/>
              </w:divBdr>
            </w:div>
            <w:div w:id="936254019">
              <w:marLeft w:val="0"/>
              <w:marRight w:val="0"/>
              <w:marTop w:val="0"/>
              <w:marBottom w:val="0"/>
              <w:divBdr>
                <w:top w:val="none" w:sz="0" w:space="0" w:color="auto"/>
                <w:left w:val="none" w:sz="0" w:space="0" w:color="auto"/>
                <w:bottom w:val="none" w:sz="0" w:space="0" w:color="auto"/>
                <w:right w:val="none" w:sz="0" w:space="0" w:color="auto"/>
              </w:divBdr>
            </w:div>
            <w:div w:id="330720056">
              <w:marLeft w:val="0"/>
              <w:marRight w:val="0"/>
              <w:marTop w:val="0"/>
              <w:marBottom w:val="0"/>
              <w:divBdr>
                <w:top w:val="none" w:sz="0" w:space="0" w:color="auto"/>
                <w:left w:val="none" w:sz="0" w:space="0" w:color="auto"/>
                <w:bottom w:val="none" w:sz="0" w:space="0" w:color="auto"/>
                <w:right w:val="none" w:sz="0" w:space="0" w:color="auto"/>
              </w:divBdr>
            </w:div>
            <w:div w:id="2088190509">
              <w:marLeft w:val="0"/>
              <w:marRight w:val="0"/>
              <w:marTop w:val="0"/>
              <w:marBottom w:val="0"/>
              <w:divBdr>
                <w:top w:val="none" w:sz="0" w:space="0" w:color="auto"/>
                <w:left w:val="none" w:sz="0" w:space="0" w:color="auto"/>
                <w:bottom w:val="none" w:sz="0" w:space="0" w:color="auto"/>
                <w:right w:val="none" w:sz="0" w:space="0" w:color="auto"/>
              </w:divBdr>
            </w:div>
            <w:div w:id="1332565455">
              <w:marLeft w:val="0"/>
              <w:marRight w:val="0"/>
              <w:marTop w:val="0"/>
              <w:marBottom w:val="0"/>
              <w:divBdr>
                <w:top w:val="none" w:sz="0" w:space="0" w:color="auto"/>
                <w:left w:val="none" w:sz="0" w:space="0" w:color="auto"/>
                <w:bottom w:val="none" w:sz="0" w:space="0" w:color="auto"/>
                <w:right w:val="none" w:sz="0" w:space="0" w:color="auto"/>
              </w:divBdr>
            </w:div>
          </w:divsChild>
        </w:div>
        <w:div w:id="1121723012">
          <w:marLeft w:val="0"/>
          <w:marRight w:val="0"/>
          <w:marTop w:val="0"/>
          <w:marBottom w:val="0"/>
          <w:divBdr>
            <w:top w:val="none" w:sz="0" w:space="0" w:color="auto"/>
            <w:left w:val="none" w:sz="0" w:space="0" w:color="auto"/>
            <w:bottom w:val="none" w:sz="0" w:space="0" w:color="auto"/>
            <w:right w:val="none" w:sz="0" w:space="0" w:color="auto"/>
          </w:divBdr>
        </w:div>
        <w:div w:id="676929991">
          <w:marLeft w:val="0"/>
          <w:marRight w:val="0"/>
          <w:marTop w:val="0"/>
          <w:marBottom w:val="0"/>
          <w:divBdr>
            <w:top w:val="none" w:sz="0" w:space="0" w:color="auto"/>
            <w:left w:val="none" w:sz="0" w:space="0" w:color="auto"/>
            <w:bottom w:val="none" w:sz="0" w:space="0" w:color="auto"/>
            <w:right w:val="none" w:sz="0" w:space="0" w:color="auto"/>
          </w:divBdr>
        </w:div>
        <w:div w:id="1371419643">
          <w:marLeft w:val="0"/>
          <w:marRight w:val="0"/>
          <w:marTop w:val="0"/>
          <w:marBottom w:val="0"/>
          <w:divBdr>
            <w:top w:val="none" w:sz="0" w:space="0" w:color="auto"/>
            <w:left w:val="none" w:sz="0" w:space="0" w:color="auto"/>
            <w:bottom w:val="none" w:sz="0" w:space="0" w:color="auto"/>
            <w:right w:val="none" w:sz="0" w:space="0" w:color="auto"/>
          </w:divBdr>
        </w:div>
        <w:div w:id="990787202">
          <w:marLeft w:val="0"/>
          <w:marRight w:val="0"/>
          <w:marTop w:val="0"/>
          <w:marBottom w:val="0"/>
          <w:divBdr>
            <w:top w:val="none" w:sz="0" w:space="0" w:color="auto"/>
            <w:left w:val="none" w:sz="0" w:space="0" w:color="auto"/>
            <w:bottom w:val="none" w:sz="0" w:space="0" w:color="auto"/>
            <w:right w:val="none" w:sz="0" w:space="0" w:color="auto"/>
          </w:divBdr>
        </w:div>
        <w:div w:id="591549552">
          <w:marLeft w:val="0"/>
          <w:marRight w:val="0"/>
          <w:marTop w:val="0"/>
          <w:marBottom w:val="0"/>
          <w:divBdr>
            <w:top w:val="none" w:sz="0" w:space="0" w:color="auto"/>
            <w:left w:val="none" w:sz="0" w:space="0" w:color="auto"/>
            <w:bottom w:val="none" w:sz="0" w:space="0" w:color="auto"/>
            <w:right w:val="none" w:sz="0" w:space="0" w:color="auto"/>
          </w:divBdr>
        </w:div>
        <w:div w:id="1840929379">
          <w:marLeft w:val="0"/>
          <w:marRight w:val="0"/>
          <w:marTop w:val="0"/>
          <w:marBottom w:val="0"/>
          <w:divBdr>
            <w:top w:val="none" w:sz="0" w:space="0" w:color="auto"/>
            <w:left w:val="none" w:sz="0" w:space="0" w:color="auto"/>
            <w:bottom w:val="none" w:sz="0" w:space="0" w:color="auto"/>
            <w:right w:val="none" w:sz="0" w:space="0" w:color="auto"/>
          </w:divBdr>
        </w:div>
        <w:div w:id="573469306">
          <w:marLeft w:val="0"/>
          <w:marRight w:val="0"/>
          <w:marTop w:val="0"/>
          <w:marBottom w:val="0"/>
          <w:divBdr>
            <w:top w:val="none" w:sz="0" w:space="0" w:color="auto"/>
            <w:left w:val="none" w:sz="0" w:space="0" w:color="auto"/>
            <w:bottom w:val="none" w:sz="0" w:space="0" w:color="auto"/>
            <w:right w:val="none" w:sz="0" w:space="0" w:color="auto"/>
          </w:divBdr>
        </w:div>
        <w:div w:id="1371373046">
          <w:marLeft w:val="0"/>
          <w:marRight w:val="0"/>
          <w:marTop w:val="0"/>
          <w:marBottom w:val="0"/>
          <w:divBdr>
            <w:top w:val="none" w:sz="0" w:space="0" w:color="auto"/>
            <w:left w:val="none" w:sz="0" w:space="0" w:color="auto"/>
            <w:bottom w:val="none" w:sz="0" w:space="0" w:color="auto"/>
            <w:right w:val="none" w:sz="0" w:space="0" w:color="auto"/>
          </w:divBdr>
        </w:div>
        <w:div w:id="1868905222">
          <w:marLeft w:val="0"/>
          <w:marRight w:val="0"/>
          <w:marTop w:val="0"/>
          <w:marBottom w:val="0"/>
          <w:divBdr>
            <w:top w:val="none" w:sz="0" w:space="0" w:color="auto"/>
            <w:left w:val="none" w:sz="0" w:space="0" w:color="auto"/>
            <w:bottom w:val="none" w:sz="0" w:space="0" w:color="auto"/>
            <w:right w:val="none" w:sz="0" w:space="0" w:color="auto"/>
          </w:divBdr>
        </w:div>
        <w:div w:id="2027245671">
          <w:marLeft w:val="0"/>
          <w:marRight w:val="0"/>
          <w:marTop w:val="0"/>
          <w:marBottom w:val="0"/>
          <w:divBdr>
            <w:top w:val="none" w:sz="0" w:space="0" w:color="auto"/>
            <w:left w:val="none" w:sz="0" w:space="0" w:color="auto"/>
            <w:bottom w:val="none" w:sz="0" w:space="0" w:color="auto"/>
            <w:right w:val="none" w:sz="0" w:space="0" w:color="auto"/>
          </w:divBdr>
        </w:div>
        <w:div w:id="611590723">
          <w:marLeft w:val="0"/>
          <w:marRight w:val="0"/>
          <w:marTop w:val="0"/>
          <w:marBottom w:val="0"/>
          <w:divBdr>
            <w:top w:val="none" w:sz="0" w:space="0" w:color="auto"/>
            <w:left w:val="none" w:sz="0" w:space="0" w:color="auto"/>
            <w:bottom w:val="none" w:sz="0" w:space="0" w:color="auto"/>
            <w:right w:val="none" w:sz="0" w:space="0" w:color="auto"/>
          </w:divBdr>
          <w:divsChild>
            <w:div w:id="748381457">
              <w:marLeft w:val="0"/>
              <w:marRight w:val="0"/>
              <w:marTop w:val="0"/>
              <w:marBottom w:val="0"/>
              <w:divBdr>
                <w:top w:val="none" w:sz="0" w:space="0" w:color="auto"/>
                <w:left w:val="none" w:sz="0" w:space="0" w:color="auto"/>
                <w:bottom w:val="none" w:sz="0" w:space="0" w:color="auto"/>
                <w:right w:val="none" w:sz="0" w:space="0" w:color="auto"/>
              </w:divBdr>
            </w:div>
            <w:div w:id="1756824398">
              <w:marLeft w:val="0"/>
              <w:marRight w:val="0"/>
              <w:marTop w:val="0"/>
              <w:marBottom w:val="0"/>
              <w:divBdr>
                <w:top w:val="none" w:sz="0" w:space="0" w:color="auto"/>
                <w:left w:val="none" w:sz="0" w:space="0" w:color="auto"/>
                <w:bottom w:val="none" w:sz="0" w:space="0" w:color="auto"/>
                <w:right w:val="none" w:sz="0" w:space="0" w:color="auto"/>
              </w:divBdr>
            </w:div>
            <w:div w:id="1076166868">
              <w:marLeft w:val="0"/>
              <w:marRight w:val="0"/>
              <w:marTop w:val="0"/>
              <w:marBottom w:val="0"/>
              <w:divBdr>
                <w:top w:val="none" w:sz="0" w:space="0" w:color="auto"/>
                <w:left w:val="none" w:sz="0" w:space="0" w:color="auto"/>
                <w:bottom w:val="none" w:sz="0" w:space="0" w:color="auto"/>
                <w:right w:val="none" w:sz="0" w:space="0" w:color="auto"/>
              </w:divBdr>
            </w:div>
            <w:div w:id="690765763">
              <w:marLeft w:val="0"/>
              <w:marRight w:val="0"/>
              <w:marTop w:val="0"/>
              <w:marBottom w:val="0"/>
              <w:divBdr>
                <w:top w:val="none" w:sz="0" w:space="0" w:color="auto"/>
                <w:left w:val="none" w:sz="0" w:space="0" w:color="auto"/>
                <w:bottom w:val="none" w:sz="0" w:space="0" w:color="auto"/>
                <w:right w:val="none" w:sz="0" w:space="0" w:color="auto"/>
              </w:divBdr>
            </w:div>
          </w:divsChild>
        </w:div>
        <w:div w:id="1877348891">
          <w:marLeft w:val="0"/>
          <w:marRight w:val="0"/>
          <w:marTop w:val="0"/>
          <w:marBottom w:val="0"/>
          <w:divBdr>
            <w:top w:val="none" w:sz="0" w:space="0" w:color="auto"/>
            <w:left w:val="none" w:sz="0" w:space="0" w:color="auto"/>
            <w:bottom w:val="none" w:sz="0" w:space="0" w:color="auto"/>
            <w:right w:val="none" w:sz="0" w:space="0" w:color="auto"/>
          </w:divBdr>
          <w:divsChild>
            <w:div w:id="4940246">
              <w:marLeft w:val="0"/>
              <w:marRight w:val="0"/>
              <w:marTop w:val="0"/>
              <w:marBottom w:val="0"/>
              <w:divBdr>
                <w:top w:val="none" w:sz="0" w:space="0" w:color="auto"/>
                <w:left w:val="none" w:sz="0" w:space="0" w:color="auto"/>
                <w:bottom w:val="none" w:sz="0" w:space="0" w:color="auto"/>
                <w:right w:val="none" w:sz="0" w:space="0" w:color="auto"/>
              </w:divBdr>
            </w:div>
            <w:div w:id="1760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3187">
      <w:bodyDiv w:val="1"/>
      <w:marLeft w:val="0"/>
      <w:marRight w:val="0"/>
      <w:marTop w:val="0"/>
      <w:marBottom w:val="0"/>
      <w:divBdr>
        <w:top w:val="none" w:sz="0" w:space="0" w:color="auto"/>
        <w:left w:val="none" w:sz="0" w:space="0" w:color="auto"/>
        <w:bottom w:val="none" w:sz="0" w:space="0" w:color="auto"/>
        <w:right w:val="none" w:sz="0" w:space="0" w:color="auto"/>
      </w:divBdr>
    </w:div>
    <w:div w:id="1023750737">
      <w:bodyDiv w:val="1"/>
      <w:marLeft w:val="0"/>
      <w:marRight w:val="0"/>
      <w:marTop w:val="0"/>
      <w:marBottom w:val="0"/>
      <w:divBdr>
        <w:top w:val="none" w:sz="0" w:space="0" w:color="auto"/>
        <w:left w:val="none" w:sz="0" w:space="0" w:color="auto"/>
        <w:bottom w:val="none" w:sz="0" w:space="0" w:color="auto"/>
        <w:right w:val="none" w:sz="0" w:space="0" w:color="auto"/>
      </w:divBdr>
    </w:div>
    <w:div w:id="1322854168">
      <w:bodyDiv w:val="1"/>
      <w:marLeft w:val="0"/>
      <w:marRight w:val="0"/>
      <w:marTop w:val="0"/>
      <w:marBottom w:val="0"/>
      <w:divBdr>
        <w:top w:val="none" w:sz="0" w:space="0" w:color="auto"/>
        <w:left w:val="none" w:sz="0" w:space="0" w:color="auto"/>
        <w:bottom w:val="none" w:sz="0" w:space="0" w:color="auto"/>
        <w:right w:val="none" w:sz="0" w:space="0" w:color="auto"/>
      </w:divBdr>
      <w:divsChild>
        <w:div w:id="1230186948">
          <w:marLeft w:val="0"/>
          <w:marRight w:val="0"/>
          <w:marTop w:val="0"/>
          <w:marBottom w:val="0"/>
          <w:divBdr>
            <w:top w:val="none" w:sz="0" w:space="0" w:color="auto"/>
            <w:left w:val="none" w:sz="0" w:space="0" w:color="auto"/>
            <w:bottom w:val="none" w:sz="0" w:space="0" w:color="auto"/>
            <w:right w:val="none" w:sz="0" w:space="0" w:color="auto"/>
          </w:divBdr>
        </w:div>
        <w:div w:id="1196038852">
          <w:marLeft w:val="0"/>
          <w:marRight w:val="0"/>
          <w:marTop w:val="0"/>
          <w:marBottom w:val="0"/>
          <w:divBdr>
            <w:top w:val="none" w:sz="0" w:space="0" w:color="auto"/>
            <w:left w:val="none" w:sz="0" w:space="0" w:color="auto"/>
            <w:bottom w:val="none" w:sz="0" w:space="0" w:color="auto"/>
            <w:right w:val="none" w:sz="0" w:space="0" w:color="auto"/>
          </w:divBdr>
        </w:div>
        <w:div w:id="1736971145">
          <w:marLeft w:val="0"/>
          <w:marRight w:val="0"/>
          <w:marTop w:val="0"/>
          <w:marBottom w:val="0"/>
          <w:divBdr>
            <w:top w:val="none" w:sz="0" w:space="0" w:color="auto"/>
            <w:left w:val="none" w:sz="0" w:space="0" w:color="auto"/>
            <w:bottom w:val="none" w:sz="0" w:space="0" w:color="auto"/>
            <w:right w:val="none" w:sz="0" w:space="0" w:color="auto"/>
          </w:divBdr>
        </w:div>
        <w:div w:id="2140414758">
          <w:marLeft w:val="0"/>
          <w:marRight w:val="0"/>
          <w:marTop w:val="0"/>
          <w:marBottom w:val="0"/>
          <w:divBdr>
            <w:top w:val="none" w:sz="0" w:space="0" w:color="auto"/>
            <w:left w:val="none" w:sz="0" w:space="0" w:color="auto"/>
            <w:bottom w:val="none" w:sz="0" w:space="0" w:color="auto"/>
            <w:right w:val="none" w:sz="0" w:space="0" w:color="auto"/>
          </w:divBdr>
        </w:div>
        <w:div w:id="2088649021">
          <w:marLeft w:val="0"/>
          <w:marRight w:val="0"/>
          <w:marTop w:val="0"/>
          <w:marBottom w:val="0"/>
          <w:divBdr>
            <w:top w:val="none" w:sz="0" w:space="0" w:color="auto"/>
            <w:left w:val="none" w:sz="0" w:space="0" w:color="auto"/>
            <w:bottom w:val="none" w:sz="0" w:space="0" w:color="auto"/>
            <w:right w:val="none" w:sz="0" w:space="0" w:color="auto"/>
          </w:divBdr>
        </w:div>
        <w:div w:id="1756708922">
          <w:marLeft w:val="0"/>
          <w:marRight w:val="0"/>
          <w:marTop w:val="0"/>
          <w:marBottom w:val="0"/>
          <w:divBdr>
            <w:top w:val="none" w:sz="0" w:space="0" w:color="auto"/>
            <w:left w:val="none" w:sz="0" w:space="0" w:color="auto"/>
            <w:bottom w:val="none" w:sz="0" w:space="0" w:color="auto"/>
            <w:right w:val="none" w:sz="0" w:space="0" w:color="auto"/>
          </w:divBdr>
        </w:div>
        <w:div w:id="132869086">
          <w:marLeft w:val="0"/>
          <w:marRight w:val="0"/>
          <w:marTop w:val="0"/>
          <w:marBottom w:val="0"/>
          <w:divBdr>
            <w:top w:val="none" w:sz="0" w:space="0" w:color="auto"/>
            <w:left w:val="none" w:sz="0" w:space="0" w:color="auto"/>
            <w:bottom w:val="none" w:sz="0" w:space="0" w:color="auto"/>
            <w:right w:val="none" w:sz="0" w:space="0" w:color="auto"/>
          </w:divBdr>
        </w:div>
        <w:div w:id="1298951495">
          <w:marLeft w:val="0"/>
          <w:marRight w:val="0"/>
          <w:marTop w:val="0"/>
          <w:marBottom w:val="0"/>
          <w:divBdr>
            <w:top w:val="none" w:sz="0" w:space="0" w:color="auto"/>
            <w:left w:val="none" w:sz="0" w:space="0" w:color="auto"/>
            <w:bottom w:val="none" w:sz="0" w:space="0" w:color="auto"/>
            <w:right w:val="none" w:sz="0" w:space="0" w:color="auto"/>
          </w:divBdr>
        </w:div>
        <w:div w:id="1761750772">
          <w:marLeft w:val="0"/>
          <w:marRight w:val="0"/>
          <w:marTop w:val="0"/>
          <w:marBottom w:val="0"/>
          <w:divBdr>
            <w:top w:val="none" w:sz="0" w:space="0" w:color="auto"/>
            <w:left w:val="none" w:sz="0" w:space="0" w:color="auto"/>
            <w:bottom w:val="none" w:sz="0" w:space="0" w:color="auto"/>
            <w:right w:val="none" w:sz="0" w:space="0" w:color="auto"/>
          </w:divBdr>
        </w:div>
        <w:div w:id="1752769701">
          <w:marLeft w:val="0"/>
          <w:marRight w:val="0"/>
          <w:marTop w:val="0"/>
          <w:marBottom w:val="0"/>
          <w:divBdr>
            <w:top w:val="none" w:sz="0" w:space="0" w:color="auto"/>
            <w:left w:val="none" w:sz="0" w:space="0" w:color="auto"/>
            <w:bottom w:val="none" w:sz="0" w:space="0" w:color="auto"/>
            <w:right w:val="none" w:sz="0" w:space="0" w:color="auto"/>
          </w:divBdr>
        </w:div>
        <w:div w:id="1591964864">
          <w:marLeft w:val="0"/>
          <w:marRight w:val="0"/>
          <w:marTop w:val="0"/>
          <w:marBottom w:val="0"/>
          <w:divBdr>
            <w:top w:val="none" w:sz="0" w:space="0" w:color="auto"/>
            <w:left w:val="none" w:sz="0" w:space="0" w:color="auto"/>
            <w:bottom w:val="none" w:sz="0" w:space="0" w:color="auto"/>
            <w:right w:val="none" w:sz="0" w:space="0" w:color="auto"/>
          </w:divBdr>
        </w:div>
        <w:div w:id="249579804">
          <w:marLeft w:val="0"/>
          <w:marRight w:val="0"/>
          <w:marTop w:val="0"/>
          <w:marBottom w:val="0"/>
          <w:divBdr>
            <w:top w:val="none" w:sz="0" w:space="0" w:color="auto"/>
            <w:left w:val="none" w:sz="0" w:space="0" w:color="auto"/>
            <w:bottom w:val="none" w:sz="0" w:space="0" w:color="auto"/>
            <w:right w:val="none" w:sz="0" w:space="0" w:color="auto"/>
          </w:divBdr>
        </w:div>
        <w:div w:id="1601568843">
          <w:marLeft w:val="0"/>
          <w:marRight w:val="0"/>
          <w:marTop w:val="0"/>
          <w:marBottom w:val="0"/>
          <w:divBdr>
            <w:top w:val="none" w:sz="0" w:space="0" w:color="auto"/>
            <w:left w:val="none" w:sz="0" w:space="0" w:color="auto"/>
            <w:bottom w:val="none" w:sz="0" w:space="0" w:color="auto"/>
            <w:right w:val="none" w:sz="0" w:space="0" w:color="auto"/>
          </w:divBdr>
        </w:div>
        <w:div w:id="856045608">
          <w:marLeft w:val="0"/>
          <w:marRight w:val="0"/>
          <w:marTop w:val="0"/>
          <w:marBottom w:val="0"/>
          <w:divBdr>
            <w:top w:val="none" w:sz="0" w:space="0" w:color="auto"/>
            <w:left w:val="none" w:sz="0" w:space="0" w:color="auto"/>
            <w:bottom w:val="none" w:sz="0" w:space="0" w:color="auto"/>
            <w:right w:val="none" w:sz="0" w:space="0" w:color="auto"/>
          </w:divBdr>
        </w:div>
        <w:div w:id="1763263673">
          <w:marLeft w:val="0"/>
          <w:marRight w:val="0"/>
          <w:marTop w:val="0"/>
          <w:marBottom w:val="0"/>
          <w:divBdr>
            <w:top w:val="none" w:sz="0" w:space="0" w:color="auto"/>
            <w:left w:val="none" w:sz="0" w:space="0" w:color="auto"/>
            <w:bottom w:val="none" w:sz="0" w:space="0" w:color="auto"/>
            <w:right w:val="none" w:sz="0" w:space="0" w:color="auto"/>
          </w:divBdr>
        </w:div>
        <w:div w:id="118424725">
          <w:marLeft w:val="0"/>
          <w:marRight w:val="0"/>
          <w:marTop w:val="0"/>
          <w:marBottom w:val="0"/>
          <w:divBdr>
            <w:top w:val="none" w:sz="0" w:space="0" w:color="auto"/>
            <w:left w:val="none" w:sz="0" w:space="0" w:color="auto"/>
            <w:bottom w:val="none" w:sz="0" w:space="0" w:color="auto"/>
            <w:right w:val="none" w:sz="0" w:space="0" w:color="auto"/>
          </w:divBdr>
        </w:div>
      </w:divsChild>
    </w:div>
    <w:div w:id="1349720353">
      <w:bodyDiv w:val="1"/>
      <w:marLeft w:val="0"/>
      <w:marRight w:val="0"/>
      <w:marTop w:val="0"/>
      <w:marBottom w:val="0"/>
      <w:divBdr>
        <w:top w:val="none" w:sz="0" w:space="0" w:color="auto"/>
        <w:left w:val="none" w:sz="0" w:space="0" w:color="auto"/>
        <w:bottom w:val="none" w:sz="0" w:space="0" w:color="auto"/>
        <w:right w:val="none" w:sz="0" w:space="0" w:color="auto"/>
      </w:divBdr>
      <w:divsChild>
        <w:div w:id="2073653674">
          <w:marLeft w:val="0"/>
          <w:marRight w:val="0"/>
          <w:marTop w:val="0"/>
          <w:marBottom w:val="0"/>
          <w:divBdr>
            <w:top w:val="none" w:sz="0" w:space="0" w:color="auto"/>
            <w:left w:val="none" w:sz="0" w:space="0" w:color="auto"/>
            <w:bottom w:val="none" w:sz="0" w:space="0" w:color="auto"/>
            <w:right w:val="none" w:sz="0" w:space="0" w:color="auto"/>
          </w:divBdr>
        </w:div>
        <w:div w:id="1067654036">
          <w:marLeft w:val="0"/>
          <w:marRight w:val="0"/>
          <w:marTop w:val="0"/>
          <w:marBottom w:val="0"/>
          <w:divBdr>
            <w:top w:val="none" w:sz="0" w:space="0" w:color="auto"/>
            <w:left w:val="none" w:sz="0" w:space="0" w:color="auto"/>
            <w:bottom w:val="none" w:sz="0" w:space="0" w:color="auto"/>
            <w:right w:val="none" w:sz="0" w:space="0" w:color="auto"/>
          </w:divBdr>
        </w:div>
        <w:div w:id="2057468301">
          <w:marLeft w:val="0"/>
          <w:marRight w:val="0"/>
          <w:marTop w:val="0"/>
          <w:marBottom w:val="0"/>
          <w:divBdr>
            <w:top w:val="none" w:sz="0" w:space="0" w:color="auto"/>
            <w:left w:val="none" w:sz="0" w:space="0" w:color="auto"/>
            <w:bottom w:val="none" w:sz="0" w:space="0" w:color="auto"/>
            <w:right w:val="none" w:sz="0" w:space="0" w:color="auto"/>
          </w:divBdr>
        </w:div>
        <w:div w:id="836501557">
          <w:marLeft w:val="0"/>
          <w:marRight w:val="0"/>
          <w:marTop w:val="0"/>
          <w:marBottom w:val="0"/>
          <w:divBdr>
            <w:top w:val="none" w:sz="0" w:space="0" w:color="auto"/>
            <w:left w:val="none" w:sz="0" w:space="0" w:color="auto"/>
            <w:bottom w:val="none" w:sz="0" w:space="0" w:color="auto"/>
            <w:right w:val="none" w:sz="0" w:space="0" w:color="auto"/>
          </w:divBdr>
        </w:div>
        <w:div w:id="2040888175">
          <w:marLeft w:val="0"/>
          <w:marRight w:val="0"/>
          <w:marTop w:val="0"/>
          <w:marBottom w:val="0"/>
          <w:divBdr>
            <w:top w:val="none" w:sz="0" w:space="0" w:color="auto"/>
            <w:left w:val="none" w:sz="0" w:space="0" w:color="auto"/>
            <w:bottom w:val="none" w:sz="0" w:space="0" w:color="auto"/>
            <w:right w:val="none" w:sz="0" w:space="0" w:color="auto"/>
          </w:divBdr>
        </w:div>
        <w:div w:id="17857906">
          <w:marLeft w:val="0"/>
          <w:marRight w:val="0"/>
          <w:marTop w:val="0"/>
          <w:marBottom w:val="0"/>
          <w:divBdr>
            <w:top w:val="none" w:sz="0" w:space="0" w:color="auto"/>
            <w:left w:val="none" w:sz="0" w:space="0" w:color="auto"/>
            <w:bottom w:val="none" w:sz="0" w:space="0" w:color="auto"/>
            <w:right w:val="none" w:sz="0" w:space="0" w:color="auto"/>
          </w:divBdr>
          <w:divsChild>
            <w:div w:id="213277572">
              <w:marLeft w:val="0"/>
              <w:marRight w:val="0"/>
              <w:marTop w:val="0"/>
              <w:marBottom w:val="0"/>
              <w:divBdr>
                <w:top w:val="none" w:sz="0" w:space="0" w:color="auto"/>
                <w:left w:val="none" w:sz="0" w:space="0" w:color="auto"/>
                <w:bottom w:val="none" w:sz="0" w:space="0" w:color="auto"/>
                <w:right w:val="none" w:sz="0" w:space="0" w:color="auto"/>
              </w:divBdr>
            </w:div>
            <w:div w:id="221141662">
              <w:marLeft w:val="0"/>
              <w:marRight w:val="0"/>
              <w:marTop w:val="0"/>
              <w:marBottom w:val="0"/>
              <w:divBdr>
                <w:top w:val="none" w:sz="0" w:space="0" w:color="auto"/>
                <w:left w:val="none" w:sz="0" w:space="0" w:color="auto"/>
                <w:bottom w:val="none" w:sz="0" w:space="0" w:color="auto"/>
                <w:right w:val="none" w:sz="0" w:space="0" w:color="auto"/>
              </w:divBdr>
            </w:div>
            <w:div w:id="1950893231">
              <w:marLeft w:val="0"/>
              <w:marRight w:val="0"/>
              <w:marTop w:val="0"/>
              <w:marBottom w:val="0"/>
              <w:divBdr>
                <w:top w:val="none" w:sz="0" w:space="0" w:color="auto"/>
                <w:left w:val="none" w:sz="0" w:space="0" w:color="auto"/>
                <w:bottom w:val="none" w:sz="0" w:space="0" w:color="auto"/>
                <w:right w:val="none" w:sz="0" w:space="0" w:color="auto"/>
              </w:divBdr>
            </w:div>
          </w:divsChild>
        </w:div>
        <w:div w:id="1774399006">
          <w:marLeft w:val="0"/>
          <w:marRight w:val="0"/>
          <w:marTop w:val="0"/>
          <w:marBottom w:val="0"/>
          <w:divBdr>
            <w:top w:val="none" w:sz="0" w:space="0" w:color="auto"/>
            <w:left w:val="none" w:sz="0" w:space="0" w:color="auto"/>
            <w:bottom w:val="none" w:sz="0" w:space="0" w:color="auto"/>
            <w:right w:val="none" w:sz="0" w:space="0" w:color="auto"/>
          </w:divBdr>
          <w:divsChild>
            <w:div w:id="1420635497">
              <w:marLeft w:val="0"/>
              <w:marRight w:val="0"/>
              <w:marTop w:val="0"/>
              <w:marBottom w:val="0"/>
              <w:divBdr>
                <w:top w:val="none" w:sz="0" w:space="0" w:color="auto"/>
                <w:left w:val="none" w:sz="0" w:space="0" w:color="auto"/>
                <w:bottom w:val="none" w:sz="0" w:space="0" w:color="auto"/>
                <w:right w:val="none" w:sz="0" w:space="0" w:color="auto"/>
              </w:divBdr>
            </w:div>
            <w:div w:id="770900187">
              <w:marLeft w:val="0"/>
              <w:marRight w:val="0"/>
              <w:marTop w:val="0"/>
              <w:marBottom w:val="0"/>
              <w:divBdr>
                <w:top w:val="none" w:sz="0" w:space="0" w:color="auto"/>
                <w:left w:val="none" w:sz="0" w:space="0" w:color="auto"/>
                <w:bottom w:val="none" w:sz="0" w:space="0" w:color="auto"/>
                <w:right w:val="none" w:sz="0" w:space="0" w:color="auto"/>
              </w:divBdr>
            </w:div>
            <w:div w:id="1585145454">
              <w:marLeft w:val="0"/>
              <w:marRight w:val="0"/>
              <w:marTop w:val="0"/>
              <w:marBottom w:val="0"/>
              <w:divBdr>
                <w:top w:val="none" w:sz="0" w:space="0" w:color="auto"/>
                <w:left w:val="none" w:sz="0" w:space="0" w:color="auto"/>
                <w:bottom w:val="none" w:sz="0" w:space="0" w:color="auto"/>
                <w:right w:val="none" w:sz="0" w:space="0" w:color="auto"/>
              </w:divBdr>
            </w:div>
            <w:div w:id="590159353">
              <w:marLeft w:val="0"/>
              <w:marRight w:val="0"/>
              <w:marTop w:val="0"/>
              <w:marBottom w:val="0"/>
              <w:divBdr>
                <w:top w:val="none" w:sz="0" w:space="0" w:color="auto"/>
                <w:left w:val="none" w:sz="0" w:space="0" w:color="auto"/>
                <w:bottom w:val="none" w:sz="0" w:space="0" w:color="auto"/>
                <w:right w:val="none" w:sz="0" w:space="0" w:color="auto"/>
              </w:divBdr>
            </w:div>
          </w:divsChild>
        </w:div>
        <w:div w:id="1136214851">
          <w:marLeft w:val="0"/>
          <w:marRight w:val="0"/>
          <w:marTop w:val="0"/>
          <w:marBottom w:val="0"/>
          <w:divBdr>
            <w:top w:val="none" w:sz="0" w:space="0" w:color="auto"/>
            <w:left w:val="none" w:sz="0" w:space="0" w:color="auto"/>
            <w:bottom w:val="none" w:sz="0" w:space="0" w:color="auto"/>
            <w:right w:val="none" w:sz="0" w:space="0" w:color="auto"/>
          </w:divBdr>
        </w:div>
        <w:div w:id="2021422353">
          <w:marLeft w:val="0"/>
          <w:marRight w:val="0"/>
          <w:marTop w:val="0"/>
          <w:marBottom w:val="0"/>
          <w:divBdr>
            <w:top w:val="none" w:sz="0" w:space="0" w:color="auto"/>
            <w:left w:val="none" w:sz="0" w:space="0" w:color="auto"/>
            <w:bottom w:val="none" w:sz="0" w:space="0" w:color="auto"/>
            <w:right w:val="none" w:sz="0" w:space="0" w:color="auto"/>
          </w:divBdr>
        </w:div>
        <w:div w:id="890458570">
          <w:marLeft w:val="0"/>
          <w:marRight w:val="0"/>
          <w:marTop w:val="0"/>
          <w:marBottom w:val="0"/>
          <w:divBdr>
            <w:top w:val="none" w:sz="0" w:space="0" w:color="auto"/>
            <w:left w:val="none" w:sz="0" w:space="0" w:color="auto"/>
            <w:bottom w:val="none" w:sz="0" w:space="0" w:color="auto"/>
            <w:right w:val="none" w:sz="0" w:space="0" w:color="auto"/>
          </w:divBdr>
        </w:div>
        <w:div w:id="1310135483">
          <w:marLeft w:val="0"/>
          <w:marRight w:val="0"/>
          <w:marTop w:val="0"/>
          <w:marBottom w:val="0"/>
          <w:divBdr>
            <w:top w:val="none" w:sz="0" w:space="0" w:color="auto"/>
            <w:left w:val="none" w:sz="0" w:space="0" w:color="auto"/>
            <w:bottom w:val="none" w:sz="0" w:space="0" w:color="auto"/>
            <w:right w:val="none" w:sz="0" w:space="0" w:color="auto"/>
          </w:divBdr>
        </w:div>
        <w:div w:id="1727335283">
          <w:marLeft w:val="0"/>
          <w:marRight w:val="0"/>
          <w:marTop w:val="0"/>
          <w:marBottom w:val="0"/>
          <w:divBdr>
            <w:top w:val="none" w:sz="0" w:space="0" w:color="auto"/>
            <w:left w:val="none" w:sz="0" w:space="0" w:color="auto"/>
            <w:bottom w:val="none" w:sz="0" w:space="0" w:color="auto"/>
            <w:right w:val="none" w:sz="0" w:space="0" w:color="auto"/>
          </w:divBdr>
        </w:div>
        <w:div w:id="1126967116">
          <w:marLeft w:val="0"/>
          <w:marRight w:val="0"/>
          <w:marTop w:val="0"/>
          <w:marBottom w:val="0"/>
          <w:divBdr>
            <w:top w:val="none" w:sz="0" w:space="0" w:color="auto"/>
            <w:left w:val="none" w:sz="0" w:space="0" w:color="auto"/>
            <w:bottom w:val="none" w:sz="0" w:space="0" w:color="auto"/>
            <w:right w:val="none" w:sz="0" w:space="0" w:color="auto"/>
          </w:divBdr>
          <w:divsChild>
            <w:div w:id="1571698664">
              <w:marLeft w:val="0"/>
              <w:marRight w:val="0"/>
              <w:marTop w:val="0"/>
              <w:marBottom w:val="0"/>
              <w:divBdr>
                <w:top w:val="none" w:sz="0" w:space="0" w:color="auto"/>
                <w:left w:val="none" w:sz="0" w:space="0" w:color="auto"/>
                <w:bottom w:val="none" w:sz="0" w:space="0" w:color="auto"/>
                <w:right w:val="none" w:sz="0" w:space="0" w:color="auto"/>
              </w:divBdr>
            </w:div>
            <w:div w:id="274407725">
              <w:marLeft w:val="0"/>
              <w:marRight w:val="0"/>
              <w:marTop w:val="0"/>
              <w:marBottom w:val="0"/>
              <w:divBdr>
                <w:top w:val="none" w:sz="0" w:space="0" w:color="auto"/>
                <w:left w:val="none" w:sz="0" w:space="0" w:color="auto"/>
                <w:bottom w:val="none" w:sz="0" w:space="0" w:color="auto"/>
                <w:right w:val="none" w:sz="0" w:space="0" w:color="auto"/>
              </w:divBdr>
            </w:div>
            <w:div w:id="1730617334">
              <w:marLeft w:val="0"/>
              <w:marRight w:val="0"/>
              <w:marTop w:val="0"/>
              <w:marBottom w:val="0"/>
              <w:divBdr>
                <w:top w:val="none" w:sz="0" w:space="0" w:color="auto"/>
                <w:left w:val="none" w:sz="0" w:space="0" w:color="auto"/>
                <w:bottom w:val="none" w:sz="0" w:space="0" w:color="auto"/>
                <w:right w:val="none" w:sz="0" w:space="0" w:color="auto"/>
              </w:divBdr>
            </w:div>
          </w:divsChild>
        </w:div>
        <w:div w:id="1550724110">
          <w:marLeft w:val="0"/>
          <w:marRight w:val="0"/>
          <w:marTop w:val="0"/>
          <w:marBottom w:val="0"/>
          <w:divBdr>
            <w:top w:val="none" w:sz="0" w:space="0" w:color="auto"/>
            <w:left w:val="none" w:sz="0" w:space="0" w:color="auto"/>
            <w:bottom w:val="none" w:sz="0" w:space="0" w:color="auto"/>
            <w:right w:val="none" w:sz="0" w:space="0" w:color="auto"/>
          </w:divBdr>
          <w:divsChild>
            <w:div w:id="530992803">
              <w:marLeft w:val="0"/>
              <w:marRight w:val="0"/>
              <w:marTop w:val="0"/>
              <w:marBottom w:val="0"/>
              <w:divBdr>
                <w:top w:val="none" w:sz="0" w:space="0" w:color="auto"/>
                <w:left w:val="none" w:sz="0" w:space="0" w:color="auto"/>
                <w:bottom w:val="none" w:sz="0" w:space="0" w:color="auto"/>
                <w:right w:val="none" w:sz="0" w:space="0" w:color="auto"/>
              </w:divBdr>
            </w:div>
            <w:div w:id="1567571472">
              <w:marLeft w:val="0"/>
              <w:marRight w:val="0"/>
              <w:marTop w:val="0"/>
              <w:marBottom w:val="0"/>
              <w:divBdr>
                <w:top w:val="none" w:sz="0" w:space="0" w:color="auto"/>
                <w:left w:val="none" w:sz="0" w:space="0" w:color="auto"/>
                <w:bottom w:val="none" w:sz="0" w:space="0" w:color="auto"/>
                <w:right w:val="none" w:sz="0" w:space="0" w:color="auto"/>
              </w:divBdr>
            </w:div>
            <w:div w:id="192033785">
              <w:marLeft w:val="0"/>
              <w:marRight w:val="0"/>
              <w:marTop w:val="0"/>
              <w:marBottom w:val="0"/>
              <w:divBdr>
                <w:top w:val="none" w:sz="0" w:space="0" w:color="auto"/>
                <w:left w:val="none" w:sz="0" w:space="0" w:color="auto"/>
                <w:bottom w:val="none" w:sz="0" w:space="0" w:color="auto"/>
                <w:right w:val="none" w:sz="0" w:space="0" w:color="auto"/>
              </w:divBdr>
            </w:div>
            <w:div w:id="1884094888">
              <w:marLeft w:val="0"/>
              <w:marRight w:val="0"/>
              <w:marTop w:val="0"/>
              <w:marBottom w:val="0"/>
              <w:divBdr>
                <w:top w:val="none" w:sz="0" w:space="0" w:color="auto"/>
                <w:left w:val="none" w:sz="0" w:space="0" w:color="auto"/>
                <w:bottom w:val="none" w:sz="0" w:space="0" w:color="auto"/>
                <w:right w:val="none" w:sz="0" w:space="0" w:color="auto"/>
              </w:divBdr>
            </w:div>
            <w:div w:id="1502894475">
              <w:marLeft w:val="0"/>
              <w:marRight w:val="0"/>
              <w:marTop w:val="0"/>
              <w:marBottom w:val="0"/>
              <w:divBdr>
                <w:top w:val="none" w:sz="0" w:space="0" w:color="auto"/>
                <w:left w:val="none" w:sz="0" w:space="0" w:color="auto"/>
                <w:bottom w:val="none" w:sz="0" w:space="0" w:color="auto"/>
                <w:right w:val="none" w:sz="0" w:space="0" w:color="auto"/>
              </w:divBdr>
            </w:div>
          </w:divsChild>
        </w:div>
        <w:div w:id="1318732246">
          <w:marLeft w:val="0"/>
          <w:marRight w:val="0"/>
          <w:marTop w:val="0"/>
          <w:marBottom w:val="0"/>
          <w:divBdr>
            <w:top w:val="none" w:sz="0" w:space="0" w:color="auto"/>
            <w:left w:val="none" w:sz="0" w:space="0" w:color="auto"/>
            <w:bottom w:val="none" w:sz="0" w:space="0" w:color="auto"/>
            <w:right w:val="none" w:sz="0" w:space="0" w:color="auto"/>
          </w:divBdr>
          <w:divsChild>
            <w:div w:id="586157998">
              <w:marLeft w:val="0"/>
              <w:marRight w:val="0"/>
              <w:marTop w:val="0"/>
              <w:marBottom w:val="0"/>
              <w:divBdr>
                <w:top w:val="none" w:sz="0" w:space="0" w:color="auto"/>
                <w:left w:val="none" w:sz="0" w:space="0" w:color="auto"/>
                <w:bottom w:val="none" w:sz="0" w:space="0" w:color="auto"/>
                <w:right w:val="none" w:sz="0" w:space="0" w:color="auto"/>
              </w:divBdr>
            </w:div>
            <w:div w:id="256526844">
              <w:marLeft w:val="0"/>
              <w:marRight w:val="0"/>
              <w:marTop w:val="0"/>
              <w:marBottom w:val="0"/>
              <w:divBdr>
                <w:top w:val="none" w:sz="0" w:space="0" w:color="auto"/>
                <w:left w:val="none" w:sz="0" w:space="0" w:color="auto"/>
                <w:bottom w:val="none" w:sz="0" w:space="0" w:color="auto"/>
                <w:right w:val="none" w:sz="0" w:space="0" w:color="auto"/>
              </w:divBdr>
            </w:div>
            <w:div w:id="20610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48906">
      <w:bodyDiv w:val="1"/>
      <w:marLeft w:val="0"/>
      <w:marRight w:val="0"/>
      <w:marTop w:val="0"/>
      <w:marBottom w:val="0"/>
      <w:divBdr>
        <w:top w:val="none" w:sz="0" w:space="0" w:color="auto"/>
        <w:left w:val="none" w:sz="0" w:space="0" w:color="auto"/>
        <w:bottom w:val="none" w:sz="0" w:space="0" w:color="auto"/>
        <w:right w:val="none" w:sz="0" w:space="0" w:color="auto"/>
      </w:divBdr>
    </w:div>
    <w:div w:id="21233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trick.lonergan@nuigalway.ie" TargetMode="External"/><Relationship Id="rId18" Type="http://schemas.openxmlformats.org/officeDocument/2006/relationships/hyperlink" Target="mailto:miriam.haughton@nuigalway.ie" TargetMode="External"/><Relationship Id="rId3" Type="http://schemas.openxmlformats.org/officeDocument/2006/relationships/customXml" Target="../customXml/item3.xml"/><Relationship Id="rId21" Type="http://schemas.openxmlformats.org/officeDocument/2006/relationships/hyperlink" Target="mailto:michael.ohalloran@nuigalway.ie" TargetMode="External"/><Relationship Id="rId7" Type="http://schemas.openxmlformats.org/officeDocument/2006/relationships/webSettings" Target="webSettings.xml"/><Relationship Id="rId12" Type="http://schemas.openxmlformats.org/officeDocument/2006/relationships/hyperlink" Target="mailto:ian.walsh@universityofgalway.ie" TargetMode="External"/><Relationship Id="rId17" Type="http://schemas.openxmlformats.org/officeDocument/2006/relationships/hyperlink" Target="mailto:Michael.ohalloran@universityofgalway.ie" TargetMode="External"/><Relationship Id="rId2" Type="http://schemas.openxmlformats.org/officeDocument/2006/relationships/customXml" Target="../customXml/item2.xml"/><Relationship Id="rId16" Type="http://schemas.openxmlformats.org/officeDocument/2006/relationships/hyperlink" Target="mailto:marianne.nichinneide@nuigalway.ie" TargetMode="External"/><Relationship Id="rId20" Type="http://schemas.openxmlformats.org/officeDocument/2006/relationships/hyperlink" Target="mailto:%20Charlotte.mcivor@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lotte.mcivor@universityofgalway.ie" TargetMode="External"/><Relationship Id="rId5" Type="http://schemas.openxmlformats.org/officeDocument/2006/relationships/styles" Target="styles.xml"/><Relationship Id="rId15" Type="http://schemas.openxmlformats.org/officeDocument/2006/relationships/hyperlink" Target="mailto:finian.ogorman@universityofgalway.ie" TargetMode="External"/><Relationship Id="rId23" Type="http://schemas.openxmlformats.org/officeDocument/2006/relationships/theme" Target="theme/theme1.xml"/><Relationship Id="rId10" Type="http://schemas.openxmlformats.org/officeDocument/2006/relationships/hyperlink" Target="mailto:ian.walsh@universityofgalway.ie" TargetMode="External"/><Relationship Id="rId19" Type="http://schemas.openxmlformats.org/officeDocument/2006/relationships/hyperlink" Target="mailto:drama@universityofgalway.ie"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mailto:Jessamyn.fairfield@universityofgalway.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5d27ae-6a50-4eec-a8c0-aa0138fe553c">
      <Terms xmlns="http://schemas.microsoft.com/office/infopath/2007/PartnerControls"/>
    </lcf76f155ced4ddcb4097134ff3c332f>
    <TaxCatchAll xmlns="c759ece7-115b-4d09-a992-0736880850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51DA713A5BE4DB914422C145C765D" ma:contentTypeVersion="19" ma:contentTypeDescription="Create a new document." ma:contentTypeScope="" ma:versionID="b6f30d2f61846e5304e596b33c133834">
  <xsd:schema xmlns:xsd="http://www.w3.org/2001/XMLSchema" xmlns:xs="http://www.w3.org/2001/XMLSchema" xmlns:p="http://schemas.microsoft.com/office/2006/metadata/properties" xmlns:ns2="115d27ae-6a50-4eec-a8c0-aa0138fe553c" xmlns:ns3="c759ece7-115b-4d09-a992-0736880850b1" targetNamespace="http://schemas.microsoft.com/office/2006/metadata/properties" ma:root="true" ma:fieldsID="4f2d3d6540ee766e05c1afefcc340607" ns2:_="" ns3:_="">
    <xsd:import namespace="115d27ae-6a50-4eec-a8c0-aa0138fe553c"/>
    <xsd:import namespace="c759ece7-115b-4d09-a992-073688085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d27ae-6a50-4eec-a8c0-aa0138fe5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ece7-115b-4d09-a992-073688085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9e1de3-e212-425e-b9b0-7f10ffdd6744}" ma:internalName="TaxCatchAll" ma:showField="CatchAllData" ma:web="c759ece7-115b-4d09-a992-07368808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AC606-C3E2-465C-B282-4F5B6B0FCD62}">
  <ds:schemaRefs>
    <ds:schemaRef ds:uri="http://www.w3.org/XML/1998/namespace"/>
    <ds:schemaRef ds:uri="115d27ae-6a50-4eec-a8c0-aa0138fe553c"/>
    <ds:schemaRef ds:uri="http://purl.org/dc/elements/1.1/"/>
    <ds:schemaRef ds:uri="http://schemas.microsoft.com/office/2006/documentManagement/types"/>
    <ds:schemaRef ds:uri="http://purl.org/dc/dcmitype/"/>
    <ds:schemaRef ds:uri="c759ece7-115b-4d09-a992-0736880850b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023A8BD-729F-45FE-A104-35E4E48E0725}">
  <ds:schemaRefs>
    <ds:schemaRef ds:uri="http://schemas.microsoft.com/sharepoint/v3/contenttype/forms"/>
  </ds:schemaRefs>
</ds:datastoreItem>
</file>

<file path=customXml/itemProps3.xml><?xml version="1.0" encoding="utf-8"?>
<ds:datastoreItem xmlns:ds="http://schemas.openxmlformats.org/officeDocument/2006/customXml" ds:itemID="{6F84362F-38DC-44E2-ABAB-0B84F84AD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d27ae-6a50-4eec-a8c0-aa0138fe553c"/>
    <ds:schemaRef ds:uri="c759ece7-115b-4d09-a992-07368808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2947</Words>
  <Characters>16798</Characters>
  <Application>Microsoft Office Word</Application>
  <DocSecurity>0</DocSecurity>
  <Lines>139</Lines>
  <Paragraphs>39</Paragraphs>
  <ScaleCrop>false</ScaleCrop>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McInerney, Fiona</dc:creator>
  <cp:keywords/>
  <dc:description/>
  <cp:lastModifiedBy>Burke, Olivia</cp:lastModifiedBy>
  <cp:revision>10</cp:revision>
  <dcterms:created xsi:type="dcterms:W3CDTF">2025-07-03T11:49:00Z</dcterms:created>
  <dcterms:modified xsi:type="dcterms:W3CDTF">2026-08-24T10:41:00Z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0x0101008D951DA713A5BE4DB914422C145C765D</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2026-07-27T15:04:40Z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46fb0f68-467b-4316-992f-557abd794a3b</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