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54301" w14:textId="77777777" w:rsidR="00D87A79" w:rsidRPr="000737D4" w:rsidRDefault="00D87A79" w:rsidP="00283B0B">
      <w:pPr>
        <w:spacing w:after="0" w:line="240" w:lineRule="auto"/>
        <w:rPr>
          <w:rFonts w:asciiTheme="minorHAnsi" w:eastAsiaTheme="minorEastAsia" w:hAnsiTheme="minorHAnsi" w:cstheme="minorHAnsi"/>
          <w:b/>
          <w:bCs/>
          <w:sz w:val="22"/>
        </w:rPr>
      </w:pPr>
      <w:r w:rsidRPr="000737D4">
        <w:rPr>
          <w:rFonts w:asciiTheme="minorHAnsi" w:eastAsiaTheme="minorEastAsia" w:hAnsiTheme="minorHAnsi" w:cstheme="minorHAnsi"/>
          <w:b/>
          <w:bCs/>
          <w:sz w:val="22"/>
        </w:rPr>
        <w:t>DRAMA AND THEATRE STUDIES</w:t>
      </w:r>
    </w:p>
    <w:p w14:paraId="1B486451" w14:textId="77777777" w:rsidR="00D87A79" w:rsidRPr="000737D4" w:rsidRDefault="00D87A79" w:rsidP="00283B0B">
      <w:pPr>
        <w:spacing w:after="0" w:line="240" w:lineRule="auto"/>
        <w:jc w:val="center"/>
        <w:rPr>
          <w:rFonts w:asciiTheme="minorHAnsi" w:eastAsiaTheme="minorEastAsia" w:hAnsiTheme="minorHAnsi" w:cstheme="minorHAnsi"/>
          <w:b/>
          <w:bCs/>
          <w:sz w:val="22"/>
        </w:rPr>
      </w:pPr>
    </w:p>
    <w:p w14:paraId="433D40EE" w14:textId="4CB40AEC" w:rsidR="00D87A79" w:rsidRPr="000737D4" w:rsidRDefault="00D87A79" w:rsidP="00283B0B">
      <w:pPr>
        <w:spacing w:after="0" w:line="240" w:lineRule="auto"/>
        <w:rPr>
          <w:rFonts w:asciiTheme="minorHAnsi" w:eastAsiaTheme="minorEastAsia" w:hAnsiTheme="minorHAnsi" w:cstheme="minorHAnsi"/>
          <w:b/>
          <w:bCs/>
          <w:sz w:val="22"/>
        </w:rPr>
      </w:pPr>
      <w:r w:rsidRPr="000737D4">
        <w:rPr>
          <w:rFonts w:asciiTheme="minorHAnsi" w:eastAsiaTheme="minorEastAsia" w:hAnsiTheme="minorHAnsi" w:cstheme="minorHAnsi"/>
          <w:b/>
          <w:bCs/>
          <w:sz w:val="22"/>
        </w:rPr>
        <w:t>Y</w:t>
      </w:r>
      <w:r w:rsidR="00B1071B" w:rsidRPr="000737D4">
        <w:rPr>
          <w:rFonts w:asciiTheme="minorHAnsi" w:eastAsiaTheme="minorEastAsia" w:hAnsiTheme="minorHAnsi" w:cstheme="minorHAnsi"/>
          <w:b/>
          <w:bCs/>
          <w:sz w:val="22"/>
        </w:rPr>
        <w:t>ear 3 Student Handbook (3BA DTP</w:t>
      </w:r>
      <w:r w:rsidR="00973027" w:rsidRPr="000737D4">
        <w:rPr>
          <w:rFonts w:asciiTheme="minorHAnsi" w:eastAsiaTheme="minorEastAsia" w:hAnsiTheme="minorHAnsi" w:cstheme="minorHAnsi"/>
          <w:b/>
          <w:bCs/>
          <w:sz w:val="22"/>
        </w:rPr>
        <w:t xml:space="preserve"> and 3BA PS</w:t>
      </w:r>
      <w:r w:rsidRPr="000737D4">
        <w:rPr>
          <w:rFonts w:asciiTheme="minorHAnsi" w:eastAsiaTheme="minorEastAsia" w:hAnsiTheme="minorHAnsi" w:cstheme="minorHAnsi"/>
          <w:b/>
          <w:bCs/>
          <w:sz w:val="22"/>
        </w:rPr>
        <w:t>) 202</w:t>
      </w:r>
      <w:r w:rsidR="00471B7A">
        <w:rPr>
          <w:rFonts w:asciiTheme="minorHAnsi" w:eastAsiaTheme="minorEastAsia" w:hAnsiTheme="minorHAnsi" w:cstheme="minorHAnsi"/>
          <w:b/>
          <w:bCs/>
          <w:sz w:val="22"/>
        </w:rPr>
        <w:t>6</w:t>
      </w:r>
      <w:r w:rsidR="005E2A35">
        <w:rPr>
          <w:rFonts w:asciiTheme="minorHAnsi" w:eastAsiaTheme="minorEastAsia" w:hAnsiTheme="minorHAnsi" w:cstheme="minorHAnsi"/>
          <w:b/>
          <w:bCs/>
          <w:sz w:val="22"/>
        </w:rPr>
        <w:t>-202</w:t>
      </w:r>
      <w:r w:rsidR="00471B7A">
        <w:rPr>
          <w:rFonts w:asciiTheme="minorHAnsi" w:eastAsiaTheme="minorEastAsia" w:hAnsiTheme="minorHAnsi" w:cstheme="minorHAnsi"/>
          <w:b/>
          <w:bCs/>
          <w:sz w:val="22"/>
        </w:rPr>
        <w:t>7</w:t>
      </w:r>
    </w:p>
    <w:p w14:paraId="1FF0CB92" w14:textId="77777777" w:rsidR="00D87A79" w:rsidRPr="000737D4" w:rsidRDefault="00D87A79" w:rsidP="00283B0B">
      <w:pPr>
        <w:spacing w:after="0" w:line="240" w:lineRule="auto"/>
        <w:rPr>
          <w:rFonts w:asciiTheme="minorHAnsi" w:eastAsiaTheme="minorEastAsia" w:hAnsiTheme="minorHAnsi" w:cstheme="minorHAnsi"/>
          <w:sz w:val="22"/>
        </w:rPr>
      </w:pPr>
    </w:p>
    <w:p w14:paraId="73BE6319" w14:textId="5FA089A4" w:rsidR="00D87A79" w:rsidRPr="000737D4" w:rsidRDefault="1B8AD630" w:rsidP="319705EF">
      <w:pPr>
        <w:spacing w:after="0" w:line="240" w:lineRule="auto"/>
        <w:rPr>
          <w:rFonts w:asciiTheme="minorHAnsi" w:hAnsiTheme="minorHAnsi" w:cstheme="minorHAnsi"/>
          <w:sz w:val="22"/>
        </w:rPr>
      </w:pPr>
      <w:r w:rsidRPr="000737D4">
        <w:rPr>
          <w:rFonts w:asciiTheme="minorHAnsi" w:hAnsiTheme="minorHAnsi" w:cstheme="minorHAnsi"/>
          <w:noProof/>
          <w:sz w:val="22"/>
          <w:lang w:eastAsia="en-IE"/>
        </w:rPr>
        <w:drawing>
          <wp:inline distT="0" distB="0" distL="0" distR="0" wp14:anchorId="1675A5AA" wp14:editId="319705EF">
            <wp:extent cx="3257550" cy="1133475"/>
            <wp:effectExtent l="0" t="0" r="0" b="0"/>
            <wp:docPr id="325185512" name="Picture 325185512" descr="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257550" cy="1133475"/>
                    </a:xfrm>
                    <a:prstGeom prst="rect">
                      <a:avLst/>
                    </a:prstGeom>
                  </pic:spPr>
                </pic:pic>
              </a:graphicData>
            </a:graphic>
          </wp:inline>
        </w:drawing>
      </w:r>
    </w:p>
    <w:p w14:paraId="69ECA5B9" w14:textId="77777777" w:rsidR="00D87A79" w:rsidRPr="000737D4" w:rsidRDefault="00D87A79" w:rsidP="00283B0B">
      <w:pPr>
        <w:spacing w:after="0" w:line="240" w:lineRule="auto"/>
        <w:rPr>
          <w:rFonts w:asciiTheme="minorHAnsi" w:eastAsiaTheme="minorEastAsia" w:hAnsiTheme="minorHAnsi" w:cstheme="minorHAnsi"/>
          <w:sz w:val="22"/>
        </w:rPr>
      </w:pPr>
    </w:p>
    <w:p w14:paraId="369E9CEC" w14:textId="77777777" w:rsidR="00D87A79" w:rsidRPr="000737D4" w:rsidRDefault="00D87A79" w:rsidP="00283B0B">
      <w:pPr>
        <w:spacing w:after="0" w:line="240" w:lineRule="auto"/>
        <w:rPr>
          <w:rFonts w:asciiTheme="minorHAnsi" w:eastAsiaTheme="minorEastAsia" w:hAnsiTheme="minorHAnsi" w:cstheme="minorHAnsi"/>
          <w:sz w:val="22"/>
        </w:rPr>
      </w:pPr>
    </w:p>
    <w:p w14:paraId="7DF6E717" w14:textId="77777777" w:rsidR="00D87A79" w:rsidRPr="000737D4" w:rsidRDefault="00D87A79" w:rsidP="00283B0B">
      <w:pPr>
        <w:spacing w:after="0" w:line="240" w:lineRule="auto"/>
        <w:rPr>
          <w:rFonts w:asciiTheme="minorHAnsi" w:eastAsiaTheme="minorEastAsia" w:hAnsiTheme="minorHAnsi" w:cstheme="minorHAnsi"/>
          <w:sz w:val="22"/>
        </w:rPr>
      </w:pPr>
    </w:p>
    <w:p w14:paraId="040C6A00" w14:textId="77777777" w:rsidR="00D87A79" w:rsidRPr="000737D4" w:rsidRDefault="00D87A79" w:rsidP="00283B0B">
      <w:pPr>
        <w:spacing w:after="0" w:line="240" w:lineRule="auto"/>
        <w:rPr>
          <w:rFonts w:asciiTheme="minorHAnsi" w:eastAsiaTheme="minorEastAsia" w:hAnsiTheme="minorHAnsi" w:cstheme="minorHAnsi"/>
          <w:sz w:val="22"/>
        </w:rPr>
      </w:pPr>
    </w:p>
    <w:p w14:paraId="6B4B333A" w14:textId="4FAD9462" w:rsidR="00D87A79" w:rsidRPr="000737D4" w:rsidRDefault="00B3293F" w:rsidP="00283B0B">
      <w:pPr>
        <w:spacing w:after="0" w:line="240" w:lineRule="auto"/>
        <w:jc w:val="center"/>
        <w:rPr>
          <w:rFonts w:asciiTheme="minorHAnsi" w:hAnsiTheme="minorHAnsi" w:cstheme="minorHAnsi"/>
          <w:sz w:val="22"/>
        </w:rPr>
      </w:pPr>
      <w:r w:rsidRPr="000737D4">
        <w:rPr>
          <w:rFonts w:asciiTheme="minorHAnsi" w:hAnsiTheme="minorHAnsi" w:cstheme="minorHAnsi"/>
          <w:noProof/>
          <w:sz w:val="22"/>
          <w:lang w:eastAsia="en-IE"/>
        </w:rPr>
        <w:drawing>
          <wp:inline distT="0" distB="0" distL="0" distR="0" wp14:anchorId="51225921" wp14:editId="6EB01E6B">
            <wp:extent cx="3518989" cy="2345863"/>
            <wp:effectExtent l="0" t="0" r="0" b="3810"/>
            <wp:docPr id="583281232" name="Picture 1" descr="A group of people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81232" name="Picture 1" descr="A group of people on a stage&#10;&#10;Description automatically generated"/>
                    <pic:cNvPicPr/>
                  </pic:nvPicPr>
                  <pic:blipFill>
                    <a:blip r:embed="rId10"/>
                    <a:stretch>
                      <a:fillRect/>
                    </a:stretch>
                  </pic:blipFill>
                  <pic:spPr>
                    <a:xfrm>
                      <a:off x="0" y="0"/>
                      <a:ext cx="3557267" cy="2371380"/>
                    </a:xfrm>
                    <a:prstGeom prst="rect">
                      <a:avLst/>
                    </a:prstGeom>
                  </pic:spPr>
                </pic:pic>
              </a:graphicData>
            </a:graphic>
          </wp:inline>
        </w:drawing>
      </w:r>
    </w:p>
    <w:p w14:paraId="27A1D20A" w14:textId="3C602DF2" w:rsidR="4FA7AF60" w:rsidRPr="000737D4" w:rsidRDefault="4FA7AF60" w:rsidP="4FA7AF60">
      <w:pPr>
        <w:spacing w:after="0" w:line="240" w:lineRule="auto"/>
        <w:jc w:val="center"/>
        <w:rPr>
          <w:rFonts w:asciiTheme="minorHAnsi" w:hAnsiTheme="minorHAnsi" w:cstheme="minorHAnsi"/>
          <w:sz w:val="22"/>
        </w:rPr>
      </w:pPr>
    </w:p>
    <w:p w14:paraId="147F1C4E" w14:textId="1CB323BE" w:rsidR="00B3293F" w:rsidRPr="000737D4" w:rsidRDefault="00B3293F" w:rsidP="00B3293F">
      <w:pPr>
        <w:spacing w:after="0" w:line="240" w:lineRule="auto"/>
        <w:jc w:val="right"/>
        <w:rPr>
          <w:rFonts w:asciiTheme="minorHAnsi" w:hAnsiTheme="minorHAnsi" w:cstheme="minorHAnsi"/>
          <w:b/>
          <w:bCs/>
          <w:sz w:val="22"/>
        </w:rPr>
      </w:pPr>
      <w:r w:rsidRPr="000737D4">
        <w:rPr>
          <w:rFonts w:asciiTheme="minorHAnsi" w:hAnsiTheme="minorHAnsi" w:cstheme="minorHAnsi"/>
          <w:b/>
          <w:bCs/>
          <w:i/>
          <w:iCs/>
          <w:sz w:val="22"/>
        </w:rPr>
        <w:t>None the Wiser,</w:t>
      </w:r>
      <w:r w:rsidRPr="000737D4">
        <w:rPr>
          <w:rFonts w:asciiTheme="minorHAnsi" w:hAnsiTheme="minorHAnsi" w:cstheme="minorHAnsi"/>
          <w:b/>
          <w:bCs/>
          <w:sz w:val="22"/>
        </w:rPr>
        <w:t xml:space="preserve"> Drama and Theatre Studies, Spring 2023</w:t>
      </w:r>
    </w:p>
    <w:p w14:paraId="189DFB20" w14:textId="4C12E0E2" w:rsidR="4FA7AF60" w:rsidRPr="000737D4" w:rsidRDefault="4FA7AF60" w:rsidP="4FA7AF60">
      <w:pPr>
        <w:spacing w:after="0" w:line="240" w:lineRule="auto"/>
        <w:jc w:val="center"/>
        <w:rPr>
          <w:rFonts w:asciiTheme="minorHAnsi" w:hAnsiTheme="minorHAnsi" w:cstheme="minorHAnsi"/>
          <w:sz w:val="22"/>
        </w:rPr>
      </w:pPr>
    </w:p>
    <w:p w14:paraId="6F398F60" w14:textId="77777777" w:rsidR="00B3293F" w:rsidRPr="000737D4" w:rsidRDefault="00B3293F" w:rsidP="4FA7AF60">
      <w:pPr>
        <w:spacing w:after="0" w:line="240" w:lineRule="auto"/>
        <w:jc w:val="center"/>
        <w:rPr>
          <w:rFonts w:asciiTheme="minorHAnsi" w:hAnsiTheme="minorHAnsi" w:cstheme="minorHAnsi"/>
          <w:sz w:val="22"/>
        </w:rPr>
      </w:pPr>
    </w:p>
    <w:p w14:paraId="3EF91EDF" w14:textId="491D8A45" w:rsidR="00D87A79" w:rsidRPr="000737D4" w:rsidRDefault="00D87A79" w:rsidP="00283B0B">
      <w:pPr>
        <w:spacing w:after="0" w:line="240" w:lineRule="auto"/>
        <w:jc w:val="right"/>
        <w:rPr>
          <w:rFonts w:asciiTheme="minorHAnsi" w:eastAsiaTheme="minorEastAsia" w:hAnsiTheme="minorHAnsi" w:cstheme="minorHAnsi"/>
          <w:b/>
          <w:bCs/>
          <w:sz w:val="22"/>
        </w:rPr>
      </w:pPr>
      <w:r w:rsidRPr="000737D4">
        <w:rPr>
          <w:rFonts w:asciiTheme="minorHAnsi" w:eastAsiaTheme="minorEastAsia" w:hAnsiTheme="minorHAnsi" w:cstheme="minorHAnsi"/>
          <w:b/>
          <w:bCs/>
          <w:sz w:val="22"/>
        </w:rPr>
        <w:t>Drama</w:t>
      </w:r>
      <w:r w:rsidR="00973027" w:rsidRPr="000737D4">
        <w:rPr>
          <w:rFonts w:asciiTheme="minorHAnsi" w:eastAsiaTheme="minorEastAsia" w:hAnsiTheme="minorHAnsi" w:cstheme="minorHAnsi"/>
          <w:b/>
          <w:bCs/>
          <w:sz w:val="22"/>
        </w:rPr>
        <w:t xml:space="preserve"> and</w:t>
      </w:r>
      <w:r w:rsidRPr="000737D4">
        <w:rPr>
          <w:rFonts w:asciiTheme="minorHAnsi" w:eastAsiaTheme="minorEastAsia" w:hAnsiTheme="minorHAnsi" w:cstheme="minorHAnsi"/>
          <w:b/>
          <w:bCs/>
          <w:sz w:val="22"/>
        </w:rPr>
        <w:t xml:space="preserve"> Theatre </w:t>
      </w:r>
      <w:r w:rsidR="00973027" w:rsidRPr="000737D4">
        <w:rPr>
          <w:rFonts w:asciiTheme="minorHAnsi" w:eastAsiaTheme="minorEastAsia" w:hAnsiTheme="minorHAnsi" w:cstheme="minorHAnsi"/>
          <w:b/>
          <w:bCs/>
          <w:sz w:val="22"/>
        </w:rPr>
        <w:t>Studies</w:t>
      </w:r>
      <w:r w:rsidRPr="000737D4">
        <w:rPr>
          <w:rFonts w:asciiTheme="minorHAnsi" w:eastAsiaTheme="minorEastAsia" w:hAnsiTheme="minorHAnsi" w:cstheme="minorHAnsi"/>
          <w:b/>
          <w:bCs/>
          <w:sz w:val="22"/>
        </w:rPr>
        <w:t>,</w:t>
      </w:r>
    </w:p>
    <w:p w14:paraId="762232F1" w14:textId="620B70B8" w:rsidR="00D87A79" w:rsidRPr="000737D4" w:rsidRDefault="00D87A79" w:rsidP="00283B0B">
      <w:pPr>
        <w:spacing w:after="0" w:line="240" w:lineRule="auto"/>
        <w:jc w:val="right"/>
        <w:rPr>
          <w:rFonts w:asciiTheme="minorHAnsi" w:eastAsiaTheme="minorEastAsia" w:hAnsiTheme="minorHAnsi" w:cstheme="minorHAnsi"/>
          <w:b/>
          <w:bCs/>
          <w:sz w:val="22"/>
        </w:rPr>
      </w:pPr>
      <w:r w:rsidRPr="000737D4">
        <w:rPr>
          <w:rFonts w:asciiTheme="minorHAnsi" w:eastAsiaTheme="minorEastAsia" w:hAnsiTheme="minorHAnsi" w:cstheme="minorHAnsi"/>
          <w:b/>
          <w:bCs/>
          <w:sz w:val="22"/>
        </w:rPr>
        <w:t>School of English</w:t>
      </w:r>
      <w:r w:rsidR="00F44FF6">
        <w:rPr>
          <w:rFonts w:asciiTheme="minorHAnsi" w:eastAsiaTheme="minorEastAsia" w:hAnsiTheme="minorHAnsi" w:cstheme="minorHAnsi"/>
          <w:b/>
          <w:bCs/>
          <w:sz w:val="22"/>
        </w:rPr>
        <w:t>, Media</w:t>
      </w:r>
      <w:r w:rsidRPr="000737D4">
        <w:rPr>
          <w:rFonts w:asciiTheme="minorHAnsi" w:eastAsiaTheme="minorEastAsia" w:hAnsiTheme="minorHAnsi" w:cstheme="minorHAnsi"/>
          <w:b/>
          <w:bCs/>
          <w:sz w:val="22"/>
        </w:rPr>
        <w:t xml:space="preserve"> and Creative Arts,</w:t>
      </w:r>
    </w:p>
    <w:p w14:paraId="13A0DF7F" w14:textId="4E3F523A" w:rsidR="00B3293F" w:rsidRPr="000737D4" w:rsidRDefault="00D87A79" w:rsidP="330D44D8">
      <w:pPr>
        <w:spacing w:after="0" w:line="240" w:lineRule="auto"/>
        <w:jc w:val="right"/>
        <w:rPr>
          <w:rFonts w:asciiTheme="minorHAnsi" w:eastAsiaTheme="minorEastAsia" w:hAnsiTheme="minorHAnsi" w:cstheme="minorHAnsi"/>
          <w:b/>
          <w:bCs/>
          <w:sz w:val="22"/>
        </w:rPr>
      </w:pPr>
      <w:r w:rsidRPr="000737D4">
        <w:rPr>
          <w:rFonts w:asciiTheme="minorHAnsi" w:eastAsiaTheme="minorEastAsia" w:hAnsiTheme="minorHAnsi" w:cstheme="minorHAnsi"/>
          <w:b/>
          <w:bCs/>
          <w:sz w:val="22"/>
        </w:rPr>
        <w:t>O’Donoghue Centre</w:t>
      </w:r>
      <w:r w:rsidR="00B3293F" w:rsidRPr="000737D4">
        <w:rPr>
          <w:rFonts w:asciiTheme="minorHAnsi" w:eastAsiaTheme="minorEastAsia" w:hAnsiTheme="minorHAnsi" w:cstheme="minorHAnsi"/>
          <w:b/>
          <w:bCs/>
          <w:sz w:val="22"/>
        </w:rPr>
        <w:t xml:space="preserve"> for Drama, Theatre and Performance </w:t>
      </w:r>
    </w:p>
    <w:p w14:paraId="190930E7" w14:textId="03E267C0" w:rsidR="00D87A79" w:rsidRPr="000737D4" w:rsidRDefault="00161AF2" w:rsidP="330D44D8">
      <w:pPr>
        <w:spacing w:after="0" w:line="240" w:lineRule="auto"/>
        <w:jc w:val="right"/>
        <w:rPr>
          <w:rFonts w:asciiTheme="minorHAnsi" w:eastAsiaTheme="minorEastAsia" w:hAnsiTheme="minorHAnsi" w:cstheme="minorHAnsi"/>
          <w:b/>
          <w:bCs/>
          <w:sz w:val="22"/>
        </w:rPr>
      </w:pPr>
      <w:r w:rsidRPr="000737D4">
        <w:rPr>
          <w:rFonts w:asciiTheme="minorHAnsi" w:eastAsiaTheme="minorEastAsia" w:hAnsiTheme="minorHAnsi" w:cstheme="minorHAnsi"/>
          <w:b/>
          <w:bCs/>
          <w:sz w:val="22"/>
        </w:rPr>
        <w:t>University of Galway</w:t>
      </w:r>
    </w:p>
    <w:p w14:paraId="10A5D062" w14:textId="77777777" w:rsidR="00D87A79" w:rsidRPr="000737D4" w:rsidRDefault="00D87A79" w:rsidP="00283B0B">
      <w:pPr>
        <w:spacing w:after="0" w:line="240" w:lineRule="auto"/>
        <w:rPr>
          <w:rFonts w:asciiTheme="minorHAnsi" w:eastAsiaTheme="minorEastAsia" w:hAnsiTheme="minorHAnsi" w:cstheme="minorHAnsi"/>
          <w:b/>
          <w:bCs/>
          <w:sz w:val="22"/>
        </w:rPr>
      </w:pPr>
    </w:p>
    <w:p w14:paraId="4437F780" w14:textId="77777777" w:rsidR="00D87A79" w:rsidRPr="000737D4" w:rsidRDefault="00D87A79" w:rsidP="00283B0B">
      <w:pPr>
        <w:spacing w:after="0" w:line="240" w:lineRule="auto"/>
        <w:rPr>
          <w:rFonts w:asciiTheme="minorHAnsi" w:eastAsiaTheme="minorEastAsia" w:hAnsiTheme="minorHAnsi" w:cstheme="minorHAnsi"/>
          <w:b/>
          <w:bCs/>
          <w:sz w:val="22"/>
        </w:rPr>
      </w:pPr>
    </w:p>
    <w:p w14:paraId="6CE7299A" w14:textId="1974F860" w:rsidR="319705EF" w:rsidRPr="000737D4" w:rsidRDefault="319705EF">
      <w:pPr>
        <w:rPr>
          <w:rFonts w:asciiTheme="minorHAnsi" w:hAnsiTheme="minorHAnsi" w:cstheme="minorHAnsi"/>
          <w:sz w:val="22"/>
        </w:rPr>
      </w:pPr>
      <w:r w:rsidRPr="000737D4">
        <w:rPr>
          <w:rFonts w:asciiTheme="minorHAnsi" w:hAnsiTheme="minorHAnsi" w:cstheme="minorHAnsi"/>
          <w:sz w:val="22"/>
        </w:rPr>
        <w:br w:type="page"/>
      </w:r>
    </w:p>
    <w:p w14:paraId="22FA0128" w14:textId="6351F9A7" w:rsidR="0030669E" w:rsidRPr="000737D4" w:rsidRDefault="0030669E" w:rsidP="00283B0B">
      <w:pPr>
        <w:spacing w:after="0" w:line="240" w:lineRule="auto"/>
        <w:rPr>
          <w:rFonts w:asciiTheme="minorHAnsi" w:eastAsiaTheme="minorEastAsia" w:hAnsiTheme="minorHAnsi" w:cstheme="minorHAnsi"/>
          <w:color w:val="000000"/>
          <w:sz w:val="22"/>
        </w:rPr>
      </w:pPr>
      <w:r w:rsidRPr="000737D4">
        <w:rPr>
          <w:rFonts w:asciiTheme="minorHAnsi" w:eastAsiaTheme="minorEastAsia" w:hAnsiTheme="minorHAnsi" w:cstheme="minorHAnsi"/>
          <w:color w:val="000000" w:themeColor="text1"/>
          <w:sz w:val="22"/>
        </w:rPr>
        <w:lastRenderedPageBreak/>
        <w:t>This handbook contains an overview of your modules for Third year in Drama and Theatre Studies.</w:t>
      </w:r>
    </w:p>
    <w:p w14:paraId="6C0B1154" w14:textId="77777777" w:rsidR="0030669E" w:rsidRPr="000737D4" w:rsidRDefault="0030669E" w:rsidP="00283B0B">
      <w:pPr>
        <w:spacing w:after="0" w:line="240" w:lineRule="auto"/>
        <w:rPr>
          <w:rFonts w:asciiTheme="minorHAnsi" w:eastAsiaTheme="minorEastAsia" w:hAnsiTheme="minorHAnsi" w:cstheme="minorHAnsi"/>
          <w:color w:val="000000"/>
          <w:sz w:val="22"/>
        </w:rPr>
      </w:pPr>
    </w:p>
    <w:p w14:paraId="6B9CA221" w14:textId="4EA88F35" w:rsidR="0030669E" w:rsidRPr="000737D4" w:rsidRDefault="0030669E" w:rsidP="00283B0B">
      <w:pPr>
        <w:spacing w:after="0" w:line="240" w:lineRule="auto"/>
        <w:rPr>
          <w:rFonts w:asciiTheme="minorHAnsi" w:eastAsiaTheme="minorEastAsia" w:hAnsiTheme="minorHAnsi" w:cstheme="minorHAnsi"/>
          <w:color w:val="000000"/>
          <w:sz w:val="22"/>
        </w:rPr>
      </w:pPr>
      <w:r w:rsidRPr="000737D4">
        <w:rPr>
          <w:rFonts w:asciiTheme="minorHAnsi" w:eastAsiaTheme="minorEastAsia" w:hAnsiTheme="minorHAnsi" w:cstheme="minorHAnsi"/>
          <w:color w:val="000000" w:themeColor="text1"/>
          <w:sz w:val="22"/>
        </w:rPr>
        <w:t xml:space="preserve">For information on the following general Drama and Theatre Studies policies and guidelines, please refer to the undergraduate student handbook. </w:t>
      </w:r>
    </w:p>
    <w:p w14:paraId="39CE691D" w14:textId="4EA88F35" w:rsidR="7DABC0A9" w:rsidRPr="000737D4" w:rsidRDefault="7DABC0A9" w:rsidP="00283B0B">
      <w:pPr>
        <w:spacing w:after="0" w:line="240" w:lineRule="auto"/>
        <w:rPr>
          <w:rFonts w:asciiTheme="minorHAnsi" w:hAnsiTheme="minorHAnsi" w:cstheme="minorHAnsi"/>
          <w:color w:val="000000" w:themeColor="text1"/>
          <w:sz w:val="22"/>
        </w:rPr>
      </w:pPr>
    </w:p>
    <w:p w14:paraId="0DAE4AFE" w14:textId="4EA88F35" w:rsidR="7DABC0A9" w:rsidRPr="000737D4" w:rsidRDefault="7DABC0A9" w:rsidP="00283B0B">
      <w:pPr>
        <w:spacing w:after="0" w:line="240" w:lineRule="auto"/>
        <w:rPr>
          <w:rFonts w:asciiTheme="minorHAnsi" w:hAnsiTheme="minorHAnsi" w:cstheme="minorHAnsi"/>
          <w:color w:val="000000" w:themeColor="text1"/>
          <w:sz w:val="22"/>
        </w:rPr>
      </w:pPr>
    </w:p>
    <w:sdt>
      <w:sdtPr>
        <w:rPr>
          <w:rFonts w:ascii="Times New Roman" w:eastAsia="Simsun (Founder Extended)" w:hAnsi="Times New Roman" w:cs="Times New Roman"/>
          <w:b w:val="0"/>
          <w:bCs w:val="0"/>
          <w:color w:val="auto"/>
          <w:sz w:val="24"/>
          <w:szCs w:val="22"/>
          <w:lang w:val="en-IE" w:eastAsia="zh-CN"/>
        </w:rPr>
        <w:id w:val="-2072565950"/>
        <w:docPartObj>
          <w:docPartGallery w:val="Table of Contents"/>
          <w:docPartUnique/>
        </w:docPartObj>
      </w:sdtPr>
      <w:sdtEndPr>
        <w:rPr>
          <w:noProof/>
          <w:szCs w:val="24"/>
        </w:rPr>
      </w:sdtEndPr>
      <w:sdtContent>
        <w:p w14:paraId="2C21A105" w14:textId="6A1EFF7B" w:rsidR="0084665B" w:rsidRDefault="0084665B">
          <w:pPr>
            <w:pStyle w:val="TOCHeading"/>
          </w:pPr>
          <w:r>
            <w:t>Table of Contents</w:t>
          </w:r>
        </w:p>
        <w:p w14:paraId="3889112E" w14:textId="55085BFE" w:rsidR="005E2A35" w:rsidRDefault="0084665B">
          <w:pPr>
            <w:pStyle w:val="TOC1"/>
            <w:tabs>
              <w:tab w:val="right" w:leader="dot" w:pos="9016"/>
            </w:tabs>
            <w:rPr>
              <w:rFonts w:eastAsiaTheme="minorEastAsia" w:cstheme="minorBidi"/>
              <w:b w:val="0"/>
              <w:bCs w:val="0"/>
              <w:caps w:val="0"/>
              <w:noProof/>
              <w:u w:val="none"/>
              <w:lang w:eastAsia="en-IE"/>
            </w:rPr>
          </w:pPr>
          <w:r>
            <w:rPr>
              <w:b w:val="0"/>
              <w:bCs w:val="0"/>
            </w:rPr>
            <w:fldChar w:fldCharType="begin"/>
          </w:r>
          <w:r>
            <w:instrText xml:space="preserve"> TOC \o "1-3" \h \z \u </w:instrText>
          </w:r>
          <w:r>
            <w:rPr>
              <w:b w:val="0"/>
              <w:bCs w:val="0"/>
            </w:rPr>
            <w:fldChar w:fldCharType="separate"/>
          </w:r>
          <w:hyperlink w:anchor="_Toc202436846" w:history="1">
            <w:r w:rsidR="005E2A35" w:rsidRPr="00DA77F1">
              <w:rPr>
                <w:rStyle w:val="Hyperlink"/>
                <w:noProof/>
              </w:rPr>
              <w:t>Who to contact in Drama and Theatre Studies- Third Year</w:t>
            </w:r>
            <w:r w:rsidR="005E2A35">
              <w:rPr>
                <w:noProof/>
                <w:webHidden/>
              </w:rPr>
              <w:tab/>
            </w:r>
            <w:r w:rsidR="005E2A35">
              <w:rPr>
                <w:noProof/>
                <w:webHidden/>
              </w:rPr>
              <w:fldChar w:fldCharType="begin"/>
            </w:r>
            <w:r w:rsidR="005E2A35">
              <w:rPr>
                <w:noProof/>
                <w:webHidden/>
              </w:rPr>
              <w:instrText xml:space="preserve"> PAGEREF _Toc202436846 \h </w:instrText>
            </w:r>
            <w:r w:rsidR="005E2A35">
              <w:rPr>
                <w:noProof/>
                <w:webHidden/>
              </w:rPr>
            </w:r>
            <w:r w:rsidR="005E2A35">
              <w:rPr>
                <w:noProof/>
                <w:webHidden/>
              </w:rPr>
              <w:fldChar w:fldCharType="separate"/>
            </w:r>
            <w:r w:rsidR="005E2A35">
              <w:rPr>
                <w:noProof/>
                <w:webHidden/>
              </w:rPr>
              <w:t>3</w:t>
            </w:r>
            <w:r w:rsidR="005E2A35">
              <w:rPr>
                <w:noProof/>
                <w:webHidden/>
              </w:rPr>
              <w:fldChar w:fldCharType="end"/>
            </w:r>
          </w:hyperlink>
        </w:p>
        <w:p w14:paraId="7D64EE3E" w14:textId="1A59CCB0" w:rsidR="005E2A35" w:rsidRDefault="00B74691">
          <w:pPr>
            <w:pStyle w:val="TOC1"/>
            <w:tabs>
              <w:tab w:val="right" w:leader="dot" w:pos="9016"/>
            </w:tabs>
            <w:rPr>
              <w:rFonts w:eastAsiaTheme="minorEastAsia" w:cstheme="minorBidi"/>
              <w:b w:val="0"/>
              <w:bCs w:val="0"/>
              <w:caps w:val="0"/>
              <w:noProof/>
              <w:u w:val="none"/>
              <w:lang w:eastAsia="en-IE"/>
            </w:rPr>
          </w:pPr>
          <w:hyperlink w:anchor="_Toc202436847" w:history="1">
            <w:r w:rsidR="005E2A35" w:rsidRPr="00DA77F1">
              <w:rPr>
                <w:rStyle w:val="Hyperlink"/>
                <w:noProof/>
              </w:rPr>
              <w:t>Academic Term and Exam Dates 2025 - 2026</w:t>
            </w:r>
            <w:r w:rsidR="005E2A35">
              <w:rPr>
                <w:noProof/>
                <w:webHidden/>
              </w:rPr>
              <w:tab/>
            </w:r>
            <w:r w:rsidR="005E2A35">
              <w:rPr>
                <w:noProof/>
                <w:webHidden/>
              </w:rPr>
              <w:fldChar w:fldCharType="begin"/>
            </w:r>
            <w:r w:rsidR="005E2A35">
              <w:rPr>
                <w:noProof/>
                <w:webHidden/>
              </w:rPr>
              <w:instrText xml:space="preserve"> PAGEREF _Toc202436847 \h </w:instrText>
            </w:r>
            <w:r w:rsidR="005E2A35">
              <w:rPr>
                <w:noProof/>
                <w:webHidden/>
              </w:rPr>
            </w:r>
            <w:r w:rsidR="005E2A35">
              <w:rPr>
                <w:noProof/>
                <w:webHidden/>
              </w:rPr>
              <w:fldChar w:fldCharType="separate"/>
            </w:r>
            <w:r w:rsidR="005E2A35">
              <w:rPr>
                <w:noProof/>
                <w:webHidden/>
              </w:rPr>
              <w:t>3</w:t>
            </w:r>
            <w:r w:rsidR="005E2A35">
              <w:rPr>
                <w:noProof/>
                <w:webHidden/>
              </w:rPr>
              <w:fldChar w:fldCharType="end"/>
            </w:r>
          </w:hyperlink>
        </w:p>
        <w:p w14:paraId="2414CD3E" w14:textId="702F547B" w:rsidR="005E2A35" w:rsidRDefault="00B74691">
          <w:pPr>
            <w:pStyle w:val="TOC3"/>
            <w:tabs>
              <w:tab w:val="right" w:leader="dot" w:pos="9016"/>
            </w:tabs>
            <w:rPr>
              <w:rFonts w:eastAsiaTheme="minorEastAsia" w:cstheme="minorBidi"/>
              <w:smallCaps w:val="0"/>
              <w:noProof/>
              <w:lang w:eastAsia="en-IE"/>
            </w:rPr>
          </w:pPr>
          <w:hyperlink w:anchor="_Toc202436848" w:history="1">
            <w:r w:rsidR="005E2A35" w:rsidRPr="00DA77F1">
              <w:rPr>
                <w:rStyle w:val="Hyperlink"/>
                <w:rFonts w:eastAsia="Calibri"/>
                <w:b/>
                <w:bCs/>
                <w:noProof/>
              </w:rPr>
              <w:t>First Semester</w:t>
            </w:r>
            <w:r w:rsidR="005E2A35">
              <w:rPr>
                <w:noProof/>
                <w:webHidden/>
              </w:rPr>
              <w:tab/>
            </w:r>
            <w:r w:rsidR="005E2A35">
              <w:rPr>
                <w:noProof/>
                <w:webHidden/>
              </w:rPr>
              <w:fldChar w:fldCharType="begin"/>
            </w:r>
            <w:r w:rsidR="005E2A35">
              <w:rPr>
                <w:noProof/>
                <w:webHidden/>
              </w:rPr>
              <w:instrText xml:space="preserve"> PAGEREF _Toc202436848 \h </w:instrText>
            </w:r>
            <w:r w:rsidR="005E2A35">
              <w:rPr>
                <w:noProof/>
                <w:webHidden/>
              </w:rPr>
            </w:r>
            <w:r w:rsidR="005E2A35">
              <w:rPr>
                <w:noProof/>
                <w:webHidden/>
              </w:rPr>
              <w:fldChar w:fldCharType="separate"/>
            </w:r>
            <w:r w:rsidR="005E2A35">
              <w:rPr>
                <w:noProof/>
                <w:webHidden/>
              </w:rPr>
              <w:t>3</w:t>
            </w:r>
            <w:r w:rsidR="005E2A35">
              <w:rPr>
                <w:noProof/>
                <w:webHidden/>
              </w:rPr>
              <w:fldChar w:fldCharType="end"/>
            </w:r>
          </w:hyperlink>
        </w:p>
        <w:p w14:paraId="4D127BCB" w14:textId="63C4DB38" w:rsidR="005E2A35" w:rsidRDefault="00B74691">
          <w:pPr>
            <w:pStyle w:val="TOC3"/>
            <w:tabs>
              <w:tab w:val="right" w:leader="dot" w:pos="9016"/>
            </w:tabs>
            <w:rPr>
              <w:rFonts w:eastAsiaTheme="minorEastAsia" w:cstheme="minorBidi"/>
              <w:smallCaps w:val="0"/>
              <w:noProof/>
              <w:lang w:eastAsia="en-IE"/>
            </w:rPr>
          </w:pPr>
          <w:hyperlink w:anchor="_Toc202436849" w:history="1">
            <w:r w:rsidR="005E2A35" w:rsidRPr="00DA77F1">
              <w:rPr>
                <w:rStyle w:val="Hyperlink"/>
                <w:rFonts w:eastAsia="Calibri"/>
                <w:b/>
                <w:bCs/>
                <w:noProof/>
              </w:rPr>
              <w:t>Second Semester</w:t>
            </w:r>
            <w:r w:rsidR="005E2A35">
              <w:rPr>
                <w:noProof/>
                <w:webHidden/>
              </w:rPr>
              <w:tab/>
            </w:r>
            <w:r w:rsidR="005E2A35">
              <w:rPr>
                <w:noProof/>
                <w:webHidden/>
              </w:rPr>
              <w:fldChar w:fldCharType="begin"/>
            </w:r>
            <w:r w:rsidR="005E2A35">
              <w:rPr>
                <w:noProof/>
                <w:webHidden/>
              </w:rPr>
              <w:instrText xml:space="preserve"> PAGEREF _Toc202436849 \h </w:instrText>
            </w:r>
            <w:r w:rsidR="005E2A35">
              <w:rPr>
                <w:noProof/>
                <w:webHidden/>
              </w:rPr>
            </w:r>
            <w:r w:rsidR="005E2A35">
              <w:rPr>
                <w:noProof/>
                <w:webHidden/>
              </w:rPr>
              <w:fldChar w:fldCharType="separate"/>
            </w:r>
            <w:r w:rsidR="005E2A35">
              <w:rPr>
                <w:noProof/>
                <w:webHidden/>
              </w:rPr>
              <w:t>4</w:t>
            </w:r>
            <w:r w:rsidR="005E2A35">
              <w:rPr>
                <w:noProof/>
                <w:webHidden/>
              </w:rPr>
              <w:fldChar w:fldCharType="end"/>
            </w:r>
          </w:hyperlink>
        </w:p>
        <w:p w14:paraId="59240465" w14:textId="7F3B297C" w:rsidR="005E2A35" w:rsidRDefault="00B74691">
          <w:pPr>
            <w:pStyle w:val="TOC1"/>
            <w:tabs>
              <w:tab w:val="right" w:leader="dot" w:pos="9016"/>
            </w:tabs>
            <w:rPr>
              <w:rFonts w:eastAsiaTheme="minorEastAsia" w:cstheme="minorBidi"/>
              <w:b w:val="0"/>
              <w:bCs w:val="0"/>
              <w:caps w:val="0"/>
              <w:noProof/>
              <w:u w:val="none"/>
              <w:lang w:eastAsia="en-IE"/>
            </w:rPr>
          </w:pPr>
          <w:hyperlink w:anchor="_Toc202436850" w:history="1">
            <w:r w:rsidR="005E2A35" w:rsidRPr="00DA77F1">
              <w:rPr>
                <w:rStyle w:val="Hyperlink"/>
                <w:noProof/>
              </w:rPr>
              <w:t>Course Structure</w:t>
            </w:r>
            <w:r w:rsidR="005E2A35">
              <w:rPr>
                <w:noProof/>
                <w:webHidden/>
              </w:rPr>
              <w:tab/>
            </w:r>
            <w:r w:rsidR="005E2A35">
              <w:rPr>
                <w:noProof/>
                <w:webHidden/>
              </w:rPr>
              <w:fldChar w:fldCharType="begin"/>
            </w:r>
            <w:r w:rsidR="005E2A35">
              <w:rPr>
                <w:noProof/>
                <w:webHidden/>
              </w:rPr>
              <w:instrText xml:space="preserve"> PAGEREF _Toc202436850 \h </w:instrText>
            </w:r>
            <w:r w:rsidR="005E2A35">
              <w:rPr>
                <w:noProof/>
                <w:webHidden/>
              </w:rPr>
            </w:r>
            <w:r w:rsidR="005E2A35">
              <w:rPr>
                <w:noProof/>
                <w:webHidden/>
              </w:rPr>
              <w:fldChar w:fldCharType="separate"/>
            </w:r>
            <w:r w:rsidR="005E2A35">
              <w:rPr>
                <w:noProof/>
                <w:webHidden/>
              </w:rPr>
              <w:t>6</w:t>
            </w:r>
            <w:r w:rsidR="005E2A35">
              <w:rPr>
                <w:noProof/>
                <w:webHidden/>
              </w:rPr>
              <w:fldChar w:fldCharType="end"/>
            </w:r>
          </w:hyperlink>
        </w:p>
        <w:p w14:paraId="55C974E0" w14:textId="5771D29B" w:rsidR="005E2A35" w:rsidRDefault="00B74691">
          <w:pPr>
            <w:pStyle w:val="TOC1"/>
            <w:tabs>
              <w:tab w:val="right" w:leader="dot" w:pos="9016"/>
            </w:tabs>
            <w:rPr>
              <w:rFonts w:eastAsiaTheme="minorEastAsia" w:cstheme="minorBidi"/>
              <w:b w:val="0"/>
              <w:bCs w:val="0"/>
              <w:caps w:val="0"/>
              <w:noProof/>
              <w:u w:val="none"/>
              <w:lang w:eastAsia="en-IE"/>
            </w:rPr>
          </w:pPr>
          <w:hyperlink w:anchor="_Toc202436851" w:history="1">
            <w:r w:rsidR="005E2A35" w:rsidRPr="00DA77F1">
              <w:rPr>
                <w:rStyle w:val="Hyperlink"/>
                <w:noProof/>
              </w:rPr>
              <w:t>TIMETABLE SEMESTER 1</w:t>
            </w:r>
            <w:r w:rsidR="005E2A35">
              <w:rPr>
                <w:noProof/>
                <w:webHidden/>
              </w:rPr>
              <w:tab/>
            </w:r>
            <w:r w:rsidR="005E2A35">
              <w:rPr>
                <w:noProof/>
                <w:webHidden/>
              </w:rPr>
              <w:fldChar w:fldCharType="begin"/>
            </w:r>
            <w:r w:rsidR="005E2A35">
              <w:rPr>
                <w:noProof/>
                <w:webHidden/>
              </w:rPr>
              <w:instrText xml:space="preserve"> PAGEREF _Toc202436851 \h </w:instrText>
            </w:r>
            <w:r w:rsidR="005E2A35">
              <w:rPr>
                <w:noProof/>
                <w:webHidden/>
              </w:rPr>
            </w:r>
            <w:r w:rsidR="005E2A35">
              <w:rPr>
                <w:noProof/>
                <w:webHidden/>
              </w:rPr>
              <w:fldChar w:fldCharType="separate"/>
            </w:r>
            <w:r w:rsidR="005E2A35">
              <w:rPr>
                <w:noProof/>
                <w:webHidden/>
              </w:rPr>
              <w:t>7</w:t>
            </w:r>
            <w:r w:rsidR="005E2A35">
              <w:rPr>
                <w:noProof/>
                <w:webHidden/>
              </w:rPr>
              <w:fldChar w:fldCharType="end"/>
            </w:r>
          </w:hyperlink>
        </w:p>
        <w:p w14:paraId="2C959B94" w14:textId="328A9A5D" w:rsidR="005E2A35" w:rsidRDefault="00B74691">
          <w:pPr>
            <w:pStyle w:val="TOC1"/>
            <w:tabs>
              <w:tab w:val="right" w:leader="dot" w:pos="9016"/>
            </w:tabs>
            <w:rPr>
              <w:rFonts w:eastAsiaTheme="minorEastAsia" w:cstheme="minorBidi"/>
              <w:b w:val="0"/>
              <w:bCs w:val="0"/>
              <w:caps w:val="0"/>
              <w:noProof/>
              <w:u w:val="none"/>
              <w:lang w:eastAsia="en-IE"/>
            </w:rPr>
          </w:pPr>
          <w:hyperlink w:anchor="_Toc202436852" w:history="1">
            <w:r w:rsidR="005E2A35" w:rsidRPr="00DA77F1">
              <w:rPr>
                <w:rStyle w:val="Hyperlink"/>
                <w:noProof/>
              </w:rPr>
              <w:t>TIMETABLE SEMESTER 2</w:t>
            </w:r>
            <w:r w:rsidR="005E2A35">
              <w:rPr>
                <w:noProof/>
                <w:webHidden/>
              </w:rPr>
              <w:tab/>
            </w:r>
            <w:r w:rsidR="005E2A35">
              <w:rPr>
                <w:noProof/>
                <w:webHidden/>
              </w:rPr>
              <w:fldChar w:fldCharType="begin"/>
            </w:r>
            <w:r w:rsidR="005E2A35">
              <w:rPr>
                <w:noProof/>
                <w:webHidden/>
              </w:rPr>
              <w:instrText xml:space="preserve"> PAGEREF _Toc202436852 \h </w:instrText>
            </w:r>
            <w:r w:rsidR="005E2A35">
              <w:rPr>
                <w:noProof/>
                <w:webHidden/>
              </w:rPr>
            </w:r>
            <w:r w:rsidR="005E2A35">
              <w:rPr>
                <w:noProof/>
                <w:webHidden/>
              </w:rPr>
              <w:fldChar w:fldCharType="separate"/>
            </w:r>
            <w:r w:rsidR="005E2A35">
              <w:rPr>
                <w:noProof/>
                <w:webHidden/>
              </w:rPr>
              <w:t>7</w:t>
            </w:r>
            <w:r w:rsidR="005E2A35">
              <w:rPr>
                <w:noProof/>
                <w:webHidden/>
              </w:rPr>
              <w:fldChar w:fldCharType="end"/>
            </w:r>
          </w:hyperlink>
        </w:p>
        <w:p w14:paraId="027E4D51" w14:textId="684E3DC9" w:rsidR="005E2A35" w:rsidRDefault="00B74691">
          <w:pPr>
            <w:pStyle w:val="TOC1"/>
            <w:tabs>
              <w:tab w:val="right" w:leader="dot" w:pos="9016"/>
            </w:tabs>
            <w:rPr>
              <w:rFonts w:eastAsiaTheme="minorEastAsia" w:cstheme="minorBidi"/>
              <w:b w:val="0"/>
              <w:bCs w:val="0"/>
              <w:caps w:val="0"/>
              <w:noProof/>
              <w:u w:val="none"/>
              <w:lang w:eastAsia="en-IE"/>
            </w:rPr>
          </w:pPr>
          <w:hyperlink w:anchor="_Toc202436853" w:history="1">
            <w:r w:rsidR="005E2A35" w:rsidRPr="00DA77F1">
              <w:rPr>
                <w:rStyle w:val="Hyperlink"/>
                <w:rFonts w:eastAsia="Calibri"/>
                <w:noProof/>
                <w:lang w:val="en-GB"/>
              </w:rPr>
              <w:t>Staff Contacts and Office Hours</w:t>
            </w:r>
            <w:r w:rsidR="005E2A35">
              <w:rPr>
                <w:noProof/>
                <w:webHidden/>
              </w:rPr>
              <w:tab/>
            </w:r>
            <w:r w:rsidR="005E2A35">
              <w:rPr>
                <w:noProof/>
                <w:webHidden/>
              </w:rPr>
              <w:fldChar w:fldCharType="begin"/>
            </w:r>
            <w:r w:rsidR="005E2A35">
              <w:rPr>
                <w:noProof/>
                <w:webHidden/>
              </w:rPr>
              <w:instrText xml:space="preserve"> PAGEREF _Toc202436853 \h </w:instrText>
            </w:r>
            <w:r w:rsidR="005E2A35">
              <w:rPr>
                <w:noProof/>
                <w:webHidden/>
              </w:rPr>
            </w:r>
            <w:r w:rsidR="005E2A35">
              <w:rPr>
                <w:noProof/>
                <w:webHidden/>
              </w:rPr>
              <w:fldChar w:fldCharType="separate"/>
            </w:r>
            <w:r w:rsidR="005E2A35">
              <w:rPr>
                <w:noProof/>
                <w:webHidden/>
              </w:rPr>
              <w:t>8</w:t>
            </w:r>
            <w:r w:rsidR="005E2A35">
              <w:rPr>
                <w:noProof/>
                <w:webHidden/>
              </w:rPr>
              <w:fldChar w:fldCharType="end"/>
            </w:r>
          </w:hyperlink>
        </w:p>
        <w:p w14:paraId="4268DA04" w14:textId="74EFF6AB" w:rsidR="005E2A35" w:rsidRDefault="00B74691">
          <w:pPr>
            <w:pStyle w:val="TOC1"/>
            <w:tabs>
              <w:tab w:val="right" w:leader="dot" w:pos="9016"/>
            </w:tabs>
            <w:rPr>
              <w:rFonts w:eastAsiaTheme="minorEastAsia" w:cstheme="minorBidi"/>
              <w:b w:val="0"/>
              <w:bCs w:val="0"/>
              <w:caps w:val="0"/>
              <w:noProof/>
              <w:u w:val="none"/>
              <w:lang w:eastAsia="en-IE"/>
            </w:rPr>
          </w:pPr>
          <w:hyperlink w:anchor="_Toc202436854" w:history="1">
            <w:r w:rsidR="005E2A35" w:rsidRPr="00DA77F1">
              <w:rPr>
                <w:rStyle w:val="Hyperlink"/>
                <w:rFonts w:eastAsia="Calibri"/>
                <w:noProof/>
                <w:lang w:val="en-GB"/>
              </w:rPr>
              <w:t>Drama and Theatre Studies Staff Contacts for 2025-2026</w:t>
            </w:r>
            <w:r w:rsidR="005E2A35">
              <w:rPr>
                <w:noProof/>
                <w:webHidden/>
              </w:rPr>
              <w:tab/>
            </w:r>
            <w:r w:rsidR="005E2A35">
              <w:rPr>
                <w:noProof/>
                <w:webHidden/>
              </w:rPr>
              <w:fldChar w:fldCharType="begin"/>
            </w:r>
            <w:r w:rsidR="005E2A35">
              <w:rPr>
                <w:noProof/>
                <w:webHidden/>
              </w:rPr>
              <w:instrText xml:space="preserve"> PAGEREF _Toc202436854 \h </w:instrText>
            </w:r>
            <w:r w:rsidR="005E2A35">
              <w:rPr>
                <w:noProof/>
                <w:webHidden/>
              </w:rPr>
            </w:r>
            <w:r w:rsidR="005E2A35">
              <w:rPr>
                <w:noProof/>
                <w:webHidden/>
              </w:rPr>
              <w:fldChar w:fldCharType="separate"/>
            </w:r>
            <w:r w:rsidR="005E2A35">
              <w:rPr>
                <w:noProof/>
                <w:webHidden/>
              </w:rPr>
              <w:t>8</w:t>
            </w:r>
            <w:r w:rsidR="005E2A35">
              <w:rPr>
                <w:noProof/>
                <w:webHidden/>
              </w:rPr>
              <w:fldChar w:fldCharType="end"/>
            </w:r>
          </w:hyperlink>
        </w:p>
        <w:p w14:paraId="4B80B122" w14:textId="708F76BF" w:rsidR="005E2A35" w:rsidRDefault="00B74691">
          <w:pPr>
            <w:pStyle w:val="TOC1"/>
            <w:tabs>
              <w:tab w:val="right" w:leader="dot" w:pos="9016"/>
            </w:tabs>
            <w:rPr>
              <w:rFonts w:eastAsiaTheme="minorEastAsia" w:cstheme="minorBidi"/>
              <w:b w:val="0"/>
              <w:bCs w:val="0"/>
              <w:caps w:val="0"/>
              <w:noProof/>
              <w:u w:val="none"/>
              <w:lang w:eastAsia="en-IE"/>
            </w:rPr>
          </w:pPr>
          <w:hyperlink w:anchor="_Toc202436855" w:history="1">
            <w:r w:rsidR="005E2A35" w:rsidRPr="00DA77F1">
              <w:rPr>
                <w:rStyle w:val="Hyperlink"/>
                <w:noProof/>
                <w:lang w:val="en-GB"/>
              </w:rPr>
              <w:t>Teaching Staff</w:t>
            </w:r>
            <w:r w:rsidR="005E2A35">
              <w:rPr>
                <w:noProof/>
                <w:webHidden/>
              </w:rPr>
              <w:tab/>
            </w:r>
            <w:r w:rsidR="005E2A35">
              <w:rPr>
                <w:noProof/>
                <w:webHidden/>
              </w:rPr>
              <w:fldChar w:fldCharType="begin"/>
            </w:r>
            <w:r w:rsidR="005E2A35">
              <w:rPr>
                <w:noProof/>
                <w:webHidden/>
              </w:rPr>
              <w:instrText xml:space="preserve"> PAGEREF _Toc202436855 \h </w:instrText>
            </w:r>
            <w:r w:rsidR="005E2A35">
              <w:rPr>
                <w:noProof/>
                <w:webHidden/>
              </w:rPr>
            </w:r>
            <w:r w:rsidR="005E2A35">
              <w:rPr>
                <w:noProof/>
                <w:webHidden/>
              </w:rPr>
              <w:fldChar w:fldCharType="separate"/>
            </w:r>
            <w:r w:rsidR="005E2A35">
              <w:rPr>
                <w:noProof/>
                <w:webHidden/>
              </w:rPr>
              <w:t>8</w:t>
            </w:r>
            <w:r w:rsidR="005E2A35">
              <w:rPr>
                <w:noProof/>
                <w:webHidden/>
              </w:rPr>
              <w:fldChar w:fldCharType="end"/>
            </w:r>
          </w:hyperlink>
        </w:p>
        <w:p w14:paraId="2318427D" w14:textId="72659F72" w:rsidR="005E2A35" w:rsidRDefault="00B74691">
          <w:pPr>
            <w:pStyle w:val="TOC1"/>
            <w:tabs>
              <w:tab w:val="right" w:leader="dot" w:pos="9016"/>
            </w:tabs>
            <w:rPr>
              <w:rFonts w:eastAsiaTheme="minorEastAsia" w:cstheme="minorBidi"/>
              <w:b w:val="0"/>
              <w:bCs w:val="0"/>
              <w:caps w:val="0"/>
              <w:noProof/>
              <w:u w:val="none"/>
              <w:lang w:eastAsia="en-IE"/>
            </w:rPr>
          </w:pPr>
          <w:hyperlink w:anchor="_Toc202436856" w:history="1">
            <w:r w:rsidR="005E2A35" w:rsidRPr="00DA77F1">
              <w:rPr>
                <w:rStyle w:val="Hyperlink"/>
                <w:noProof/>
              </w:rPr>
              <w:t>Module Description 2025-2026</w:t>
            </w:r>
            <w:r w:rsidR="005E2A35">
              <w:rPr>
                <w:noProof/>
                <w:webHidden/>
              </w:rPr>
              <w:tab/>
            </w:r>
            <w:r w:rsidR="005E2A35">
              <w:rPr>
                <w:noProof/>
                <w:webHidden/>
              </w:rPr>
              <w:fldChar w:fldCharType="begin"/>
            </w:r>
            <w:r w:rsidR="005E2A35">
              <w:rPr>
                <w:noProof/>
                <w:webHidden/>
              </w:rPr>
              <w:instrText xml:space="preserve"> PAGEREF _Toc202436856 \h </w:instrText>
            </w:r>
            <w:r w:rsidR="005E2A35">
              <w:rPr>
                <w:noProof/>
                <w:webHidden/>
              </w:rPr>
            </w:r>
            <w:r w:rsidR="005E2A35">
              <w:rPr>
                <w:noProof/>
                <w:webHidden/>
              </w:rPr>
              <w:fldChar w:fldCharType="separate"/>
            </w:r>
            <w:r w:rsidR="005E2A35">
              <w:rPr>
                <w:noProof/>
                <w:webHidden/>
              </w:rPr>
              <w:t>9</w:t>
            </w:r>
            <w:r w:rsidR="005E2A35">
              <w:rPr>
                <w:noProof/>
                <w:webHidden/>
              </w:rPr>
              <w:fldChar w:fldCharType="end"/>
            </w:r>
          </w:hyperlink>
        </w:p>
        <w:p w14:paraId="74BB86C8" w14:textId="7A0DBBF4" w:rsidR="005E2A35" w:rsidRDefault="00B74691">
          <w:pPr>
            <w:pStyle w:val="TOC1"/>
            <w:tabs>
              <w:tab w:val="right" w:leader="dot" w:pos="9016"/>
            </w:tabs>
            <w:rPr>
              <w:rFonts w:eastAsiaTheme="minorEastAsia" w:cstheme="minorBidi"/>
              <w:b w:val="0"/>
              <w:bCs w:val="0"/>
              <w:caps w:val="0"/>
              <w:noProof/>
              <w:u w:val="none"/>
              <w:lang w:eastAsia="en-IE"/>
            </w:rPr>
          </w:pPr>
          <w:hyperlink w:anchor="_Toc202436857" w:history="1">
            <w:r w:rsidR="005E2A35" w:rsidRPr="00DA77F1">
              <w:rPr>
                <w:rStyle w:val="Hyperlink"/>
                <w:noProof/>
              </w:rPr>
              <w:t>Semester 1</w:t>
            </w:r>
            <w:r w:rsidR="005E2A35">
              <w:rPr>
                <w:noProof/>
                <w:webHidden/>
              </w:rPr>
              <w:tab/>
            </w:r>
            <w:r w:rsidR="005E2A35">
              <w:rPr>
                <w:noProof/>
                <w:webHidden/>
              </w:rPr>
              <w:fldChar w:fldCharType="begin"/>
            </w:r>
            <w:r w:rsidR="005E2A35">
              <w:rPr>
                <w:noProof/>
                <w:webHidden/>
              </w:rPr>
              <w:instrText xml:space="preserve"> PAGEREF _Toc202436857 \h </w:instrText>
            </w:r>
            <w:r w:rsidR="005E2A35">
              <w:rPr>
                <w:noProof/>
                <w:webHidden/>
              </w:rPr>
            </w:r>
            <w:r w:rsidR="005E2A35">
              <w:rPr>
                <w:noProof/>
                <w:webHidden/>
              </w:rPr>
              <w:fldChar w:fldCharType="separate"/>
            </w:r>
            <w:r w:rsidR="005E2A35">
              <w:rPr>
                <w:noProof/>
                <w:webHidden/>
              </w:rPr>
              <w:t>9</w:t>
            </w:r>
            <w:r w:rsidR="005E2A35">
              <w:rPr>
                <w:noProof/>
                <w:webHidden/>
              </w:rPr>
              <w:fldChar w:fldCharType="end"/>
            </w:r>
          </w:hyperlink>
        </w:p>
        <w:p w14:paraId="592E8A89" w14:textId="5F4D92E3" w:rsidR="005E2A35" w:rsidRDefault="00B74691">
          <w:pPr>
            <w:pStyle w:val="TOC1"/>
            <w:tabs>
              <w:tab w:val="right" w:leader="dot" w:pos="9016"/>
            </w:tabs>
            <w:rPr>
              <w:rFonts w:eastAsiaTheme="minorEastAsia" w:cstheme="minorBidi"/>
              <w:b w:val="0"/>
              <w:bCs w:val="0"/>
              <w:caps w:val="0"/>
              <w:noProof/>
              <w:u w:val="none"/>
              <w:lang w:eastAsia="en-IE"/>
            </w:rPr>
          </w:pPr>
          <w:hyperlink w:anchor="_Toc202436858" w:history="1">
            <w:r w:rsidR="005E2A35" w:rsidRPr="00DA77F1">
              <w:rPr>
                <w:rStyle w:val="Hyperlink"/>
                <w:rFonts w:eastAsia="Times New Roman"/>
                <w:noProof/>
                <w:lang w:eastAsia="en-GB"/>
              </w:rPr>
              <w:t>Semester 2</w:t>
            </w:r>
            <w:r w:rsidR="005E2A35">
              <w:rPr>
                <w:noProof/>
                <w:webHidden/>
              </w:rPr>
              <w:tab/>
            </w:r>
            <w:r w:rsidR="005E2A35">
              <w:rPr>
                <w:noProof/>
                <w:webHidden/>
              </w:rPr>
              <w:fldChar w:fldCharType="begin"/>
            </w:r>
            <w:r w:rsidR="005E2A35">
              <w:rPr>
                <w:noProof/>
                <w:webHidden/>
              </w:rPr>
              <w:instrText xml:space="preserve"> PAGEREF _Toc202436858 \h </w:instrText>
            </w:r>
            <w:r w:rsidR="005E2A35">
              <w:rPr>
                <w:noProof/>
                <w:webHidden/>
              </w:rPr>
            </w:r>
            <w:r w:rsidR="005E2A35">
              <w:rPr>
                <w:noProof/>
                <w:webHidden/>
              </w:rPr>
              <w:fldChar w:fldCharType="separate"/>
            </w:r>
            <w:r w:rsidR="005E2A35">
              <w:rPr>
                <w:noProof/>
                <w:webHidden/>
              </w:rPr>
              <w:t>13</w:t>
            </w:r>
            <w:r w:rsidR="005E2A35">
              <w:rPr>
                <w:noProof/>
                <w:webHidden/>
              </w:rPr>
              <w:fldChar w:fldCharType="end"/>
            </w:r>
          </w:hyperlink>
        </w:p>
        <w:p w14:paraId="6985888D" w14:textId="7BF0D4CB" w:rsidR="005E2A35" w:rsidRDefault="00B74691">
          <w:pPr>
            <w:pStyle w:val="TOC1"/>
            <w:tabs>
              <w:tab w:val="right" w:leader="dot" w:pos="9016"/>
            </w:tabs>
            <w:rPr>
              <w:rFonts w:eastAsiaTheme="minorEastAsia" w:cstheme="minorBidi"/>
              <w:b w:val="0"/>
              <w:bCs w:val="0"/>
              <w:caps w:val="0"/>
              <w:noProof/>
              <w:u w:val="none"/>
              <w:lang w:eastAsia="en-IE"/>
            </w:rPr>
          </w:pPr>
          <w:hyperlink w:anchor="_Toc202436859" w:history="1">
            <w:r w:rsidR="005E2A35" w:rsidRPr="00DA77F1">
              <w:rPr>
                <w:rStyle w:val="Hyperlink"/>
                <w:noProof/>
                <w:lang w:val="en-GB"/>
              </w:rPr>
              <w:t>Erasmus and Exchange Protocols</w:t>
            </w:r>
            <w:r w:rsidR="005E2A35">
              <w:rPr>
                <w:noProof/>
                <w:webHidden/>
              </w:rPr>
              <w:tab/>
            </w:r>
            <w:r w:rsidR="005E2A35">
              <w:rPr>
                <w:noProof/>
                <w:webHidden/>
              </w:rPr>
              <w:fldChar w:fldCharType="begin"/>
            </w:r>
            <w:r w:rsidR="005E2A35">
              <w:rPr>
                <w:noProof/>
                <w:webHidden/>
              </w:rPr>
              <w:instrText xml:space="preserve"> PAGEREF _Toc202436859 \h </w:instrText>
            </w:r>
            <w:r w:rsidR="005E2A35">
              <w:rPr>
                <w:noProof/>
                <w:webHidden/>
              </w:rPr>
            </w:r>
            <w:r w:rsidR="005E2A35">
              <w:rPr>
                <w:noProof/>
                <w:webHidden/>
              </w:rPr>
              <w:fldChar w:fldCharType="separate"/>
            </w:r>
            <w:r w:rsidR="005E2A35">
              <w:rPr>
                <w:noProof/>
                <w:webHidden/>
              </w:rPr>
              <w:t>16</w:t>
            </w:r>
            <w:r w:rsidR="005E2A35">
              <w:rPr>
                <w:noProof/>
                <w:webHidden/>
              </w:rPr>
              <w:fldChar w:fldCharType="end"/>
            </w:r>
          </w:hyperlink>
        </w:p>
        <w:p w14:paraId="212B02CD" w14:textId="36DF889F" w:rsidR="0084665B" w:rsidRDefault="0084665B">
          <w:r>
            <w:rPr>
              <w:b/>
              <w:bCs/>
              <w:noProof/>
            </w:rPr>
            <w:fldChar w:fldCharType="end"/>
          </w:r>
        </w:p>
      </w:sdtContent>
    </w:sdt>
    <w:p w14:paraId="700E46ED" w14:textId="77777777" w:rsidR="0030669E" w:rsidRPr="000737D4" w:rsidRDefault="0030669E" w:rsidP="00283B0B">
      <w:pPr>
        <w:spacing w:after="0" w:line="240" w:lineRule="auto"/>
        <w:rPr>
          <w:rFonts w:asciiTheme="minorHAnsi" w:eastAsiaTheme="minorEastAsia" w:hAnsiTheme="minorHAnsi" w:cstheme="minorHAnsi"/>
          <w:sz w:val="22"/>
        </w:rPr>
      </w:pPr>
    </w:p>
    <w:p w14:paraId="6EC3EC74" w14:textId="77777777" w:rsidR="0030669E" w:rsidRPr="0084665B" w:rsidRDefault="0030669E" w:rsidP="0084665B">
      <w:pPr>
        <w:pStyle w:val="Heading1"/>
        <w:rPr>
          <w:rFonts w:asciiTheme="minorHAnsi" w:eastAsiaTheme="minorEastAsia" w:hAnsiTheme="minorHAnsi" w:cstheme="minorHAnsi"/>
          <w:b/>
          <w:bCs/>
          <w:sz w:val="24"/>
          <w:szCs w:val="24"/>
        </w:rPr>
      </w:pPr>
    </w:p>
    <w:p w14:paraId="58CB309D" w14:textId="52497F6D" w:rsidR="1B2DE105" w:rsidRPr="00CB6872" w:rsidRDefault="0030669E" w:rsidP="00CB6872">
      <w:pPr>
        <w:pStyle w:val="Heading1"/>
        <w:jc w:val="center"/>
        <w:rPr>
          <w:rFonts w:asciiTheme="minorHAnsi" w:eastAsiaTheme="minorEastAsia" w:hAnsiTheme="minorHAnsi" w:cstheme="minorBidi"/>
          <w:b/>
          <w:bCs/>
          <w:sz w:val="24"/>
          <w:szCs w:val="24"/>
        </w:rPr>
      </w:pPr>
      <w:bookmarkStart w:id="0" w:name="_Toc202436846"/>
      <w:r w:rsidRPr="1B2DE105">
        <w:rPr>
          <w:rFonts w:asciiTheme="minorHAnsi" w:eastAsiaTheme="minorEastAsia" w:hAnsiTheme="minorHAnsi" w:cstheme="minorBidi"/>
          <w:b/>
          <w:bCs/>
          <w:sz w:val="24"/>
          <w:szCs w:val="24"/>
        </w:rPr>
        <w:t>Who to contact</w:t>
      </w:r>
      <w:r w:rsidR="00B3293F" w:rsidRPr="1B2DE105">
        <w:rPr>
          <w:rFonts w:asciiTheme="minorHAnsi" w:eastAsiaTheme="minorEastAsia" w:hAnsiTheme="minorHAnsi" w:cstheme="minorBidi"/>
          <w:b/>
          <w:bCs/>
          <w:sz w:val="24"/>
          <w:szCs w:val="24"/>
        </w:rPr>
        <w:t xml:space="preserve"> in Drama and Theatre Studies</w:t>
      </w:r>
      <w:r w:rsidR="0084665B" w:rsidRPr="1B2DE105">
        <w:rPr>
          <w:rFonts w:asciiTheme="minorHAnsi" w:eastAsiaTheme="minorEastAsia" w:hAnsiTheme="minorHAnsi" w:cstheme="minorBidi"/>
          <w:b/>
          <w:bCs/>
          <w:sz w:val="24"/>
          <w:szCs w:val="24"/>
        </w:rPr>
        <w:t>- Third Yea</w:t>
      </w:r>
      <w:bookmarkEnd w:id="0"/>
      <w:r w:rsidR="00CB6872">
        <w:rPr>
          <w:rFonts w:asciiTheme="minorHAnsi" w:eastAsiaTheme="minorEastAsia" w:hAnsiTheme="minorHAnsi" w:cstheme="minorBidi"/>
          <w:b/>
          <w:bCs/>
          <w:sz w:val="24"/>
          <w:szCs w:val="24"/>
        </w:rPr>
        <w:t>r</w:t>
      </w:r>
    </w:p>
    <w:p w14:paraId="0799FF58" w14:textId="65F64F04" w:rsidR="1B2DE105" w:rsidRDefault="1B2DE105" w:rsidP="1B2DE105">
      <w:pPr>
        <w:spacing w:after="0" w:line="240" w:lineRule="auto"/>
        <w:jc w:val="center"/>
        <w:rPr>
          <w:rFonts w:ascii="Calibri" w:eastAsia="Calibri" w:hAnsi="Calibri" w:cs="Calibri"/>
          <w:color w:val="000000" w:themeColor="text1"/>
          <w:szCs w:val="24"/>
        </w:rPr>
      </w:pPr>
    </w:p>
    <w:p w14:paraId="65AC857C" w14:textId="1C184002" w:rsidR="27F36C0C" w:rsidRDefault="27F36C0C" w:rsidP="1B2DE105">
      <w:pPr>
        <w:spacing w:after="0" w:line="240" w:lineRule="auto"/>
        <w:jc w:val="center"/>
        <w:rPr>
          <w:rFonts w:ascii="Calibri" w:eastAsia="Calibri" w:hAnsi="Calibri" w:cs="Calibri"/>
          <w:color w:val="000000" w:themeColor="text1"/>
          <w:szCs w:val="24"/>
        </w:rPr>
      </w:pPr>
      <w:r w:rsidRPr="1B2DE105">
        <w:rPr>
          <w:rFonts w:ascii="Calibri" w:eastAsia="Calibri" w:hAnsi="Calibri" w:cs="Calibri"/>
          <w:b/>
          <w:bCs/>
          <w:color w:val="000000" w:themeColor="text1"/>
          <w:szCs w:val="24"/>
        </w:rPr>
        <w:t xml:space="preserve">Head of Undergraduate Studies: Dr Ian R. Walsh </w:t>
      </w:r>
      <w:r>
        <w:br/>
      </w:r>
      <w:hyperlink r:id="rId11">
        <w:r w:rsidRPr="1B2DE105">
          <w:rPr>
            <w:rStyle w:val="Hyperlink"/>
            <w:rFonts w:ascii="Calibri" w:eastAsia="Calibri" w:hAnsi="Calibri" w:cs="Calibri"/>
            <w:szCs w:val="24"/>
          </w:rPr>
          <w:t>ian.walsh@universityofgalway.ie</w:t>
        </w:r>
      </w:hyperlink>
    </w:p>
    <w:p w14:paraId="41145604" w14:textId="350F581B" w:rsidR="1B2DE105" w:rsidRDefault="1B2DE105" w:rsidP="1B2DE105">
      <w:pPr>
        <w:spacing w:after="0" w:line="240" w:lineRule="auto"/>
        <w:rPr>
          <w:rFonts w:asciiTheme="minorHAnsi" w:eastAsiaTheme="minorEastAsia" w:hAnsiTheme="minorHAnsi" w:cstheme="minorBidi"/>
          <w:sz w:val="22"/>
          <w:highlight w:val="yellow"/>
        </w:rPr>
      </w:pPr>
    </w:p>
    <w:p w14:paraId="40745F43" w14:textId="77777777" w:rsidR="0077780B" w:rsidRPr="000737D4" w:rsidRDefault="0077780B" w:rsidP="00283B0B">
      <w:pPr>
        <w:spacing w:after="0" w:line="240" w:lineRule="auto"/>
        <w:jc w:val="both"/>
        <w:rPr>
          <w:rFonts w:asciiTheme="minorHAnsi" w:eastAsiaTheme="minorEastAsia" w:hAnsiTheme="minorHAnsi" w:cstheme="minorHAnsi"/>
          <w:b/>
          <w:bCs/>
          <w:color w:val="365F91"/>
          <w:sz w:val="22"/>
        </w:rPr>
      </w:pPr>
    </w:p>
    <w:p w14:paraId="2C7DAED9" w14:textId="5DA5097F" w:rsidR="0077780B" w:rsidRPr="0084665B" w:rsidRDefault="0077780B" w:rsidP="6119F026">
      <w:pPr>
        <w:pStyle w:val="Heading1"/>
        <w:rPr>
          <w:rFonts w:asciiTheme="minorHAnsi" w:hAnsiTheme="minorHAnsi" w:cstheme="minorBidi"/>
          <w:b/>
          <w:bCs/>
          <w:sz w:val="24"/>
          <w:szCs w:val="24"/>
        </w:rPr>
      </w:pPr>
      <w:bookmarkStart w:id="1" w:name="_Toc202436847"/>
      <w:r w:rsidRPr="6119F026">
        <w:rPr>
          <w:rFonts w:asciiTheme="minorHAnsi" w:hAnsiTheme="minorHAnsi" w:cstheme="minorBidi"/>
          <w:b/>
          <w:bCs/>
          <w:sz w:val="24"/>
          <w:szCs w:val="24"/>
        </w:rPr>
        <w:t>Academic Term and Exam Dates 202</w:t>
      </w:r>
      <w:r w:rsidR="00471B7A">
        <w:rPr>
          <w:rFonts w:asciiTheme="minorHAnsi" w:hAnsiTheme="minorHAnsi" w:cstheme="minorBidi"/>
          <w:b/>
          <w:bCs/>
          <w:sz w:val="24"/>
          <w:szCs w:val="24"/>
        </w:rPr>
        <w:t>6</w:t>
      </w:r>
      <w:r w:rsidRPr="6119F026">
        <w:rPr>
          <w:rFonts w:asciiTheme="minorHAnsi" w:hAnsiTheme="minorHAnsi" w:cstheme="minorBidi"/>
          <w:b/>
          <w:bCs/>
          <w:sz w:val="24"/>
          <w:szCs w:val="24"/>
        </w:rPr>
        <w:t xml:space="preserve"> - 202</w:t>
      </w:r>
      <w:bookmarkEnd w:id="1"/>
      <w:r w:rsidR="00471B7A">
        <w:rPr>
          <w:rFonts w:asciiTheme="minorHAnsi" w:hAnsiTheme="minorHAnsi" w:cstheme="minorBidi"/>
          <w:b/>
          <w:bCs/>
          <w:sz w:val="24"/>
          <w:szCs w:val="24"/>
        </w:rPr>
        <w:t>7</w:t>
      </w:r>
      <w:r w:rsidRPr="6119F026">
        <w:rPr>
          <w:rFonts w:asciiTheme="minorHAnsi" w:hAnsiTheme="minorHAnsi" w:cstheme="minorBidi"/>
          <w:b/>
          <w:bCs/>
          <w:sz w:val="24"/>
          <w:szCs w:val="24"/>
        </w:rPr>
        <w:t xml:space="preserve"> </w:t>
      </w:r>
    </w:p>
    <w:p w14:paraId="46992EC4" w14:textId="77777777" w:rsidR="00BB5C0B" w:rsidRPr="000737D4" w:rsidRDefault="00BB5C0B" w:rsidP="00BB5C0B">
      <w:pPr>
        <w:jc w:val="both"/>
        <w:rPr>
          <w:rFonts w:asciiTheme="minorHAnsi" w:eastAsia="Calibri" w:hAnsiTheme="minorHAnsi" w:cstheme="minorHAnsi"/>
          <w:color w:val="000000" w:themeColor="text1"/>
          <w:sz w:val="22"/>
        </w:rPr>
      </w:pPr>
    </w:p>
    <w:tbl>
      <w:tblPr>
        <w:tblStyle w:val="TableGrid"/>
        <w:tblW w:w="0" w:type="auto"/>
        <w:tblLayout w:type="fixed"/>
        <w:tblLook w:val="06A0" w:firstRow="1" w:lastRow="0" w:firstColumn="1" w:lastColumn="0" w:noHBand="1" w:noVBand="1"/>
      </w:tblPr>
      <w:tblGrid>
        <w:gridCol w:w="2370"/>
        <w:gridCol w:w="5925"/>
      </w:tblGrid>
      <w:tr w:rsidR="00BB5C0B" w:rsidRPr="000737D4" w14:paraId="42561A54"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A3F555" w14:textId="77777777" w:rsidR="00BB5C0B" w:rsidRPr="000737D4" w:rsidRDefault="00BB5C0B" w:rsidP="00F44FF6">
            <w:pPr>
              <w:pStyle w:val="Heading3"/>
              <w:rPr>
                <w:rFonts w:asciiTheme="minorHAnsi" w:eastAsia="Calibri" w:hAnsiTheme="minorHAnsi" w:cstheme="minorHAnsi"/>
                <w:b/>
                <w:bCs/>
                <w:i/>
                <w:color w:val="2E74B5" w:themeColor="accent1" w:themeShade="BF"/>
                <w:sz w:val="22"/>
                <w:szCs w:val="22"/>
              </w:rPr>
            </w:pPr>
            <w:bookmarkStart w:id="2" w:name="_Toc187023680"/>
            <w:bookmarkStart w:id="3" w:name="_Toc202436848"/>
            <w:r w:rsidRPr="000737D4">
              <w:rPr>
                <w:rFonts w:asciiTheme="minorHAnsi" w:eastAsia="Calibri" w:hAnsiTheme="minorHAnsi" w:cstheme="minorHAnsi"/>
                <w:b/>
                <w:bCs/>
                <w:color w:val="2E74B5" w:themeColor="accent1" w:themeShade="BF"/>
                <w:sz w:val="22"/>
                <w:szCs w:val="22"/>
              </w:rPr>
              <w:t>First Semester</w:t>
            </w:r>
            <w:bookmarkEnd w:id="2"/>
            <w:bookmarkEnd w:id="3"/>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07BFCF" w14:textId="77777777" w:rsidR="00BB5C0B" w:rsidRPr="000737D4" w:rsidRDefault="00BB5C0B" w:rsidP="00F44FF6">
            <w:pPr>
              <w:rPr>
                <w:rFonts w:asciiTheme="minorHAnsi" w:eastAsia="Calibri" w:hAnsiTheme="minorHAnsi" w:cstheme="minorHAnsi"/>
                <w:sz w:val="22"/>
              </w:rPr>
            </w:pPr>
          </w:p>
        </w:tc>
      </w:tr>
      <w:tr w:rsidR="00BB5C0B" w:rsidRPr="000737D4" w14:paraId="5FD5A8A9"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3CCFD8" w14:textId="79AC9CB4" w:rsidR="00BB5C0B" w:rsidRPr="000737D4" w:rsidRDefault="00BB5C0B" w:rsidP="00F44FF6">
            <w:pPr>
              <w:rPr>
                <w:rFonts w:asciiTheme="minorHAnsi" w:eastAsia="Calibri" w:hAnsiTheme="minorHAnsi" w:cstheme="minorHAnsi"/>
                <w:sz w:val="22"/>
              </w:rPr>
            </w:pPr>
            <w:r w:rsidRPr="000737D4">
              <w:rPr>
                <w:rFonts w:asciiTheme="minorHAnsi" w:eastAsia="Calibri" w:hAnsiTheme="minorHAnsi" w:cstheme="minorHAnsi"/>
                <w:sz w:val="22"/>
              </w:rPr>
              <w:t>Orientation: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946439" w14:textId="738F6D4C" w:rsidR="00BB5C0B" w:rsidRPr="000737D4" w:rsidRDefault="00BB5C0B" w:rsidP="1B2DE105">
            <w:pPr>
              <w:jc w:val="both"/>
              <w:rPr>
                <w:rFonts w:asciiTheme="minorHAnsi" w:eastAsia="Calibri" w:hAnsiTheme="minorHAnsi" w:cstheme="minorBidi"/>
                <w:i/>
                <w:iCs/>
                <w:sz w:val="22"/>
              </w:rPr>
            </w:pPr>
            <w:r w:rsidRPr="1B2DE105">
              <w:rPr>
                <w:rFonts w:asciiTheme="minorHAnsi" w:eastAsia="Calibri" w:hAnsiTheme="minorHAnsi" w:cstheme="minorBidi"/>
                <w:sz w:val="22"/>
              </w:rPr>
              <w:t xml:space="preserve">Third Years: </w:t>
            </w:r>
            <w:r w:rsidR="00716635" w:rsidRPr="00CB6872">
              <w:rPr>
                <w:rFonts w:asciiTheme="minorHAnsi" w:eastAsia="Calibri" w:hAnsiTheme="minorHAnsi" w:cstheme="minorBidi"/>
                <w:b/>
                <w:bCs/>
                <w:sz w:val="22"/>
              </w:rPr>
              <w:t xml:space="preserve">Monday September </w:t>
            </w:r>
            <w:r w:rsidR="00471B7A" w:rsidRPr="00CB6872">
              <w:rPr>
                <w:rFonts w:asciiTheme="minorHAnsi" w:eastAsia="Calibri" w:hAnsiTheme="minorHAnsi" w:cstheme="minorBidi"/>
                <w:b/>
                <w:bCs/>
                <w:sz w:val="22"/>
              </w:rPr>
              <w:t>7th</w:t>
            </w:r>
            <w:r w:rsidR="00716635" w:rsidRPr="00CB6872">
              <w:rPr>
                <w:rFonts w:asciiTheme="minorHAnsi" w:eastAsia="Calibri" w:hAnsiTheme="minorHAnsi" w:cstheme="minorBidi"/>
                <w:b/>
                <w:bCs/>
                <w:sz w:val="22"/>
              </w:rPr>
              <w:t xml:space="preserve"> Studio </w:t>
            </w:r>
            <w:r w:rsidR="00CB6872" w:rsidRPr="00CB6872">
              <w:rPr>
                <w:rFonts w:asciiTheme="minorHAnsi" w:eastAsia="Calibri" w:hAnsiTheme="minorHAnsi" w:cstheme="minorBidi"/>
                <w:b/>
                <w:bCs/>
                <w:sz w:val="22"/>
              </w:rPr>
              <w:t>2</w:t>
            </w:r>
            <w:r w:rsidRPr="00CB6872">
              <w:rPr>
                <w:rFonts w:asciiTheme="minorHAnsi" w:eastAsia="Calibri" w:hAnsiTheme="minorHAnsi" w:cstheme="minorBidi"/>
                <w:b/>
                <w:bCs/>
                <w:sz w:val="22"/>
              </w:rPr>
              <w:t>, 1-2PM</w:t>
            </w:r>
            <w:r w:rsidRPr="1B2DE105">
              <w:rPr>
                <w:rFonts w:asciiTheme="minorHAnsi" w:eastAsia="Calibri" w:hAnsiTheme="minorHAnsi" w:cstheme="minorBidi"/>
                <w:sz w:val="22"/>
              </w:rPr>
              <w:t xml:space="preserve"> (</w:t>
            </w:r>
            <w:r w:rsidRPr="1B2DE105">
              <w:rPr>
                <w:rFonts w:asciiTheme="minorHAnsi" w:eastAsia="Calibri" w:hAnsiTheme="minorHAnsi" w:cstheme="minorBidi"/>
                <w:i/>
                <w:iCs/>
                <w:sz w:val="22"/>
              </w:rPr>
              <w:t>Following first session of “DT3107: Theatre for Children and Young Audiences”)</w:t>
            </w:r>
          </w:p>
        </w:tc>
      </w:tr>
      <w:tr w:rsidR="00BB5C0B" w:rsidRPr="000737D4" w14:paraId="10373674"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B43FF3" w14:textId="77777777" w:rsidR="00BB5C0B" w:rsidRPr="000737D4" w:rsidRDefault="00BB5C0B" w:rsidP="00F44FF6">
            <w:pPr>
              <w:rPr>
                <w:rFonts w:asciiTheme="minorHAnsi" w:eastAsia="Calibri" w:hAnsiTheme="minorHAnsi" w:cstheme="minorHAnsi"/>
                <w:sz w:val="22"/>
              </w:rPr>
            </w:pPr>
            <w:r w:rsidRPr="000737D4">
              <w:rPr>
                <w:rFonts w:asciiTheme="minorHAnsi" w:eastAsia="Calibri" w:hAnsiTheme="minorHAnsi" w:cstheme="minorHAnsi"/>
                <w:sz w:val="22"/>
              </w:rPr>
              <w:t>Arts in Action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061DF9" w14:textId="77777777" w:rsidR="00BB5C0B" w:rsidRPr="000737D4" w:rsidRDefault="00BB5C0B" w:rsidP="00F44FF6">
            <w:pPr>
              <w:jc w:val="both"/>
              <w:rPr>
                <w:rFonts w:asciiTheme="minorHAnsi" w:eastAsia="Calibri" w:hAnsiTheme="minorHAnsi" w:cstheme="minorHAnsi"/>
                <w:sz w:val="22"/>
              </w:rPr>
            </w:pPr>
            <w:r w:rsidRPr="000737D4">
              <w:rPr>
                <w:rFonts w:asciiTheme="minorHAnsi" w:eastAsia="Calibri" w:hAnsiTheme="minorHAnsi" w:cstheme="minorHAnsi"/>
                <w:sz w:val="22"/>
              </w:rPr>
              <w:t>Will typically be Thursday at 1PM during teaching term in semesters one and two</w:t>
            </w:r>
          </w:p>
          <w:p w14:paraId="1DB8CB5A" w14:textId="77777777" w:rsidR="00BB5C0B" w:rsidRPr="000737D4" w:rsidRDefault="00BB5C0B" w:rsidP="00F44FF6">
            <w:pPr>
              <w:jc w:val="both"/>
              <w:rPr>
                <w:rFonts w:asciiTheme="minorHAnsi" w:eastAsia="Calibri" w:hAnsiTheme="minorHAnsi" w:cstheme="minorHAnsi"/>
                <w:sz w:val="22"/>
              </w:rPr>
            </w:pPr>
            <w:r w:rsidRPr="000737D4">
              <w:rPr>
                <w:rFonts w:asciiTheme="minorHAnsi" w:eastAsia="Calibri" w:hAnsiTheme="minorHAnsi" w:cstheme="minorHAnsi"/>
                <w:sz w:val="22"/>
              </w:rPr>
              <w:t>Full programme to be launched in September</w:t>
            </w:r>
          </w:p>
          <w:p w14:paraId="555DF2C4" w14:textId="77777777" w:rsidR="00BB5C0B" w:rsidRPr="000737D4" w:rsidRDefault="00BB5C0B" w:rsidP="00F44FF6">
            <w:pPr>
              <w:jc w:val="both"/>
              <w:rPr>
                <w:rFonts w:asciiTheme="minorHAnsi" w:eastAsia="Calibri" w:hAnsiTheme="minorHAnsi" w:cstheme="minorHAnsi"/>
                <w:sz w:val="22"/>
              </w:rPr>
            </w:pPr>
            <w:r w:rsidRPr="000737D4">
              <w:rPr>
                <w:rFonts w:asciiTheme="minorHAnsi" w:eastAsia="Calibri" w:hAnsiTheme="minorHAnsi" w:cstheme="minorHAnsi"/>
                <w:sz w:val="22"/>
              </w:rPr>
              <w:t>All events free and open to students and may be integrated as part of your modules</w:t>
            </w:r>
          </w:p>
        </w:tc>
      </w:tr>
      <w:tr w:rsidR="00BB5C0B" w:rsidRPr="000737D4" w14:paraId="501893FB"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132AF5" w14:textId="5763C732" w:rsidR="00BB5C0B" w:rsidRPr="000737D4" w:rsidRDefault="001F35FA" w:rsidP="00F44FF6">
            <w:pPr>
              <w:rPr>
                <w:rFonts w:asciiTheme="minorHAnsi" w:eastAsia="Calibri" w:hAnsiTheme="minorHAnsi" w:cstheme="minorHAnsi"/>
                <w:sz w:val="22"/>
              </w:rPr>
            </w:pPr>
            <w:r>
              <w:rPr>
                <w:rFonts w:asciiTheme="minorHAnsi" w:eastAsia="Calibri" w:hAnsiTheme="minorHAnsi" w:cstheme="minorHAnsi"/>
                <w:sz w:val="22"/>
              </w:rPr>
              <w:t xml:space="preserve">Teaching – all </w:t>
            </w:r>
            <w:r w:rsidR="00BB5C0B" w:rsidRPr="000737D4">
              <w:rPr>
                <w:rFonts w:asciiTheme="minorHAnsi" w:eastAsia="Calibri" w:hAnsiTheme="minorHAnsi" w:cstheme="minorHAnsi"/>
                <w:sz w:val="22"/>
              </w:rPr>
              <w:t>years: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63CC54" w14:textId="4928787C" w:rsidR="00BB5C0B" w:rsidRPr="000737D4" w:rsidRDefault="00F56255" w:rsidP="00F44FF6">
            <w:pPr>
              <w:ind w:left="2880" w:hanging="2880"/>
              <w:rPr>
                <w:rFonts w:asciiTheme="minorHAnsi" w:eastAsia="Calibri" w:hAnsiTheme="minorHAnsi" w:cstheme="minorHAnsi"/>
                <w:sz w:val="22"/>
              </w:rPr>
            </w:pPr>
            <w:r>
              <w:rPr>
                <w:rFonts w:asciiTheme="minorHAnsi" w:eastAsia="Calibri" w:hAnsiTheme="minorHAnsi" w:cstheme="minorHAnsi"/>
                <w:sz w:val="22"/>
              </w:rPr>
              <w:t xml:space="preserve">Monday, </w:t>
            </w:r>
            <w:r w:rsidR="00471B7A">
              <w:rPr>
                <w:rFonts w:asciiTheme="minorHAnsi" w:eastAsia="Calibri" w:hAnsiTheme="minorHAnsi" w:cstheme="minorHAnsi"/>
                <w:sz w:val="22"/>
              </w:rPr>
              <w:t>7</w:t>
            </w:r>
            <w:proofErr w:type="gramStart"/>
            <w:r w:rsidR="00F44FF6" w:rsidRPr="00F44FF6">
              <w:rPr>
                <w:rFonts w:asciiTheme="minorHAnsi" w:eastAsia="Calibri" w:hAnsiTheme="minorHAnsi" w:cstheme="minorHAnsi"/>
                <w:sz w:val="22"/>
                <w:vertAlign w:val="superscript"/>
              </w:rPr>
              <w:t>th</w:t>
            </w:r>
            <w:r>
              <w:rPr>
                <w:rFonts w:asciiTheme="minorHAnsi" w:eastAsia="Calibri" w:hAnsiTheme="minorHAnsi" w:cstheme="minorHAnsi"/>
                <w:sz w:val="22"/>
              </w:rPr>
              <w:t xml:space="preserve">  September</w:t>
            </w:r>
            <w:proofErr w:type="gramEnd"/>
            <w:r>
              <w:rPr>
                <w:rFonts w:asciiTheme="minorHAnsi" w:eastAsia="Calibri" w:hAnsiTheme="minorHAnsi" w:cstheme="minorHAnsi"/>
                <w:sz w:val="22"/>
              </w:rPr>
              <w:t xml:space="preserve"> – Friday, 2</w:t>
            </w:r>
            <w:r w:rsidR="00471B7A">
              <w:rPr>
                <w:rFonts w:asciiTheme="minorHAnsi" w:eastAsia="Calibri" w:hAnsiTheme="minorHAnsi" w:cstheme="minorHAnsi"/>
                <w:sz w:val="22"/>
              </w:rPr>
              <w:t>7</w:t>
            </w:r>
            <w:r w:rsidR="00BB5C0B" w:rsidRPr="000737D4">
              <w:rPr>
                <w:rFonts w:asciiTheme="minorHAnsi" w:eastAsia="Calibri" w:hAnsiTheme="minorHAnsi" w:cstheme="minorHAnsi"/>
                <w:sz w:val="22"/>
                <w:vertAlign w:val="superscript"/>
              </w:rPr>
              <w:t>th</w:t>
            </w:r>
            <w:r>
              <w:rPr>
                <w:rFonts w:asciiTheme="minorHAnsi" w:eastAsia="Calibri" w:hAnsiTheme="minorHAnsi" w:cstheme="minorHAnsi"/>
                <w:sz w:val="22"/>
              </w:rPr>
              <w:t xml:space="preserve"> November </w:t>
            </w:r>
            <w:r w:rsidR="00BB5C0B" w:rsidRPr="000737D4">
              <w:rPr>
                <w:rFonts w:asciiTheme="minorHAnsi" w:eastAsia="Calibri" w:hAnsiTheme="minorHAnsi" w:cstheme="minorHAnsi"/>
                <w:sz w:val="22"/>
              </w:rPr>
              <w:t xml:space="preserve"> (12</w:t>
            </w:r>
          </w:p>
          <w:p w14:paraId="6BA26564" w14:textId="77777777" w:rsidR="00BB5C0B" w:rsidRPr="000737D4" w:rsidRDefault="00BB5C0B" w:rsidP="00F44FF6">
            <w:pPr>
              <w:ind w:left="2880" w:hanging="2880"/>
              <w:rPr>
                <w:rFonts w:asciiTheme="minorHAnsi" w:eastAsia="Calibri" w:hAnsiTheme="minorHAnsi" w:cstheme="minorHAnsi"/>
                <w:sz w:val="22"/>
              </w:rPr>
            </w:pPr>
            <w:r w:rsidRPr="000737D4">
              <w:rPr>
                <w:rFonts w:asciiTheme="minorHAnsi" w:eastAsia="Calibri" w:hAnsiTheme="minorHAnsi" w:cstheme="minorHAnsi"/>
                <w:sz w:val="22"/>
              </w:rPr>
              <w:t>weeks of teaching)</w:t>
            </w:r>
          </w:p>
        </w:tc>
      </w:tr>
      <w:tr w:rsidR="00471B7A" w:rsidRPr="000737D4" w14:paraId="2C76819D"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C10D58" w14:textId="195F2F8F" w:rsidR="00471B7A" w:rsidRDefault="00471B7A" w:rsidP="00F44FF6">
            <w:pPr>
              <w:rPr>
                <w:rFonts w:asciiTheme="minorHAnsi" w:eastAsia="Calibri" w:hAnsiTheme="minorHAnsi" w:cstheme="minorHAnsi"/>
                <w:sz w:val="22"/>
              </w:rPr>
            </w:pPr>
            <w:r>
              <w:rPr>
                <w:rFonts w:asciiTheme="minorHAnsi" w:eastAsia="Calibri" w:hAnsiTheme="minorHAnsi" w:cstheme="minorHAnsi"/>
                <w:sz w:val="22"/>
              </w:rPr>
              <w:t xml:space="preserve">Development Week </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EB9FF" w14:textId="77777777" w:rsidR="00471B7A" w:rsidRDefault="00471B7A" w:rsidP="00F44FF6">
            <w:pPr>
              <w:ind w:left="2880" w:hanging="2880"/>
              <w:rPr>
                <w:rFonts w:asciiTheme="minorHAnsi" w:eastAsia="Calibri" w:hAnsiTheme="minorHAnsi" w:cstheme="minorHAnsi"/>
                <w:sz w:val="22"/>
              </w:rPr>
            </w:pPr>
            <w:r>
              <w:rPr>
                <w:rFonts w:asciiTheme="minorHAnsi" w:eastAsia="Calibri" w:hAnsiTheme="minorHAnsi" w:cstheme="minorHAnsi"/>
                <w:sz w:val="22"/>
              </w:rPr>
              <w:t>Monday 12</w:t>
            </w:r>
            <w:r w:rsidRPr="00471B7A">
              <w:rPr>
                <w:rFonts w:asciiTheme="minorHAnsi" w:eastAsia="Calibri" w:hAnsiTheme="minorHAnsi" w:cstheme="minorHAnsi"/>
                <w:sz w:val="22"/>
                <w:vertAlign w:val="superscript"/>
              </w:rPr>
              <w:t>th</w:t>
            </w:r>
            <w:r>
              <w:rPr>
                <w:rFonts w:asciiTheme="minorHAnsi" w:eastAsia="Calibri" w:hAnsiTheme="minorHAnsi" w:cstheme="minorHAnsi"/>
                <w:sz w:val="22"/>
              </w:rPr>
              <w:t xml:space="preserve"> October – Friday 16</w:t>
            </w:r>
            <w:r w:rsidRPr="00471B7A">
              <w:rPr>
                <w:rFonts w:asciiTheme="minorHAnsi" w:eastAsia="Calibri" w:hAnsiTheme="minorHAnsi" w:cstheme="minorHAnsi"/>
                <w:sz w:val="22"/>
                <w:vertAlign w:val="superscript"/>
              </w:rPr>
              <w:t>th</w:t>
            </w:r>
            <w:r>
              <w:rPr>
                <w:rFonts w:asciiTheme="minorHAnsi" w:eastAsia="Calibri" w:hAnsiTheme="minorHAnsi" w:cstheme="minorHAnsi"/>
                <w:sz w:val="22"/>
              </w:rPr>
              <w:t xml:space="preserve"> October – There will be no</w:t>
            </w:r>
          </w:p>
          <w:p w14:paraId="57D7E6A7" w14:textId="77777777" w:rsidR="00471B7A" w:rsidRDefault="00471B7A" w:rsidP="00F44FF6">
            <w:pPr>
              <w:ind w:left="2880" w:hanging="2880"/>
              <w:rPr>
                <w:rFonts w:asciiTheme="minorHAnsi" w:eastAsia="Calibri" w:hAnsiTheme="minorHAnsi" w:cstheme="minorHAnsi"/>
                <w:sz w:val="22"/>
              </w:rPr>
            </w:pPr>
            <w:r>
              <w:rPr>
                <w:rFonts w:asciiTheme="minorHAnsi" w:eastAsia="Calibri" w:hAnsiTheme="minorHAnsi" w:cstheme="minorHAnsi"/>
                <w:sz w:val="22"/>
              </w:rPr>
              <w:t xml:space="preserve">classes this week but Students are expected to use this time for </w:t>
            </w:r>
          </w:p>
          <w:p w14:paraId="2629CBA7" w14:textId="769D6B79" w:rsidR="00471B7A" w:rsidRDefault="00471B7A" w:rsidP="00F44FF6">
            <w:pPr>
              <w:ind w:left="2880" w:hanging="2880"/>
              <w:rPr>
                <w:rFonts w:asciiTheme="minorHAnsi" w:eastAsia="Calibri" w:hAnsiTheme="minorHAnsi" w:cstheme="minorHAnsi"/>
                <w:sz w:val="22"/>
              </w:rPr>
            </w:pPr>
            <w:r>
              <w:rPr>
                <w:rFonts w:asciiTheme="minorHAnsi" w:eastAsia="Calibri" w:hAnsiTheme="minorHAnsi" w:cstheme="minorHAnsi"/>
                <w:sz w:val="22"/>
              </w:rPr>
              <w:t xml:space="preserve">group rehearsals and development of projects. </w:t>
            </w:r>
          </w:p>
        </w:tc>
      </w:tr>
      <w:tr w:rsidR="00BB5C0B" w:rsidRPr="000737D4" w14:paraId="3495EF3B"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8A01A8" w14:textId="014545D1" w:rsidR="00BB5C0B" w:rsidRPr="000737D4" w:rsidRDefault="00BB5C0B" w:rsidP="00F44FF6">
            <w:pPr>
              <w:rPr>
                <w:rFonts w:asciiTheme="minorHAnsi" w:eastAsia="Calibri" w:hAnsiTheme="minorHAnsi" w:cstheme="minorHAnsi"/>
                <w:sz w:val="22"/>
              </w:rPr>
            </w:pPr>
            <w:r w:rsidRPr="000737D4">
              <w:rPr>
                <w:rFonts w:asciiTheme="minorHAnsi" w:eastAsia="Calibri" w:hAnsiTheme="minorHAnsi" w:cstheme="minorHAnsi"/>
                <w:sz w:val="22"/>
              </w:rPr>
              <w:t>Applications for second semester internships due</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6E53E9" w14:textId="62BBA92F" w:rsidR="00BB5C0B" w:rsidRPr="000737D4" w:rsidRDefault="00F44FF6" w:rsidP="1B2DE105">
            <w:pPr>
              <w:ind w:left="2880" w:hanging="2880"/>
              <w:rPr>
                <w:rFonts w:asciiTheme="minorHAnsi" w:eastAsia="Calibri" w:hAnsiTheme="minorHAnsi" w:cstheme="minorBidi"/>
                <w:sz w:val="22"/>
              </w:rPr>
            </w:pPr>
            <w:r w:rsidRPr="1B2DE105">
              <w:rPr>
                <w:rFonts w:asciiTheme="minorHAnsi" w:eastAsia="Calibri" w:hAnsiTheme="minorHAnsi" w:cstheme="minorBidi"/>
                <w:sz w:val="22"/>
              </w:rPr>
              <w:t xml:space="preserve">Friday </w:t>
            </w:r>
            <w:r w:rsidR="00F56255" w:rsidRPr="1B2DE105">
              <w:rPr>
                <w:rFonts w:asciiTheme="minorHAnsi" w:eastAsia="Calibri" w:hAnsiTheme="minorHAnsi" w:cstheme="minorBidi"/>
                <w:sz w:val="22"/>
              </w:rPr>
              <w:t>2</w:t>
            </w:r>
            <w:r w:rsidR="00471B7A">
              <w:rPr>
                <w:rFonts w:asciiTheme="minorHAnsi" w:eastAsia="Calibri" w:hAnsiTheme="minorHAnsi" w:cstheme="minorBidi"/>
                <w:sz w:val="22"/>
              </w:rPr>
              <w:t>5</w:t>
            </w:r>
            <w:r w:rsidR="0F7008A3" w:rsidRPr="1B2DE105">
              <w:rPr>
                <w:rFonts w:asciiTheme="minorHAnsi" w:eastAsia="Calibri" w:hAnsiTheme="minorHAnsi" w:cstheme="minorBidi"/>
                <w:sz w:val="22"/>
                <w:vertAlign w:val="superscript"/>
              </w:rPr>
              <w:t>th</w:t>
            </w:r>
            <w:r w:rsidR="0F7008A3" w:rsidRPr="1B2DE105">
              <w:rPr>
                <w:rFonts w:asciiTheme="minorHAnsi" w:eastAsia="Calibri" w:hAnsiTheme="minorHAnsi" w:cstheme="minorBidi"/>
                <w:sz w:val="22"/>
              </w:rPr>
              <w:t xml:space="preserve"> </w:t>
            </w:r>
            <w:r w:rsidR="00BB5C0B" w:rsidRPr="1B2DE105">
              <w:rPr>
                <w:rFonts w:asciiTheme="minorHAnsi" w:eastAsia="Calibri" w:hAnsiTheme="minorHAnsi" w:cstheme="minorBidi"/>
                <w:sz w:val="22"/>
              </w:rPr>
              <w:t xml:space="preserve">September at 5PM </w:t>
            </w:r>
            <w:r w:rsidR="00BB5C0B" w:rsidRPr="1B2DE105">
              <w:rPr>
                <w:rFonts w:asciiTheme="minorHAnsi" w:eastAsia="Calibri" w:hAnsiTheme="minorHAnsi" w:cstheme="minorBidi"/>
                <w:i/>
                <w:iCs/>
                <w:sz w:val="22"/>
              </w:rPr>
              <w:t>(see details later in handbook,</w:t>
            </w:r>
            <w:r w:rsidR="758DA44F" w:rsidRPr="1B2DE105">
              <w:rPr>
                <w:rFonts w:asciiTheme="minorHAnsi" w:eastAsia="Calibri" w:hAnsiTheme="minorHAnsi" w:cstheme="minorBidi"/>
                <w:i/>
                <w:iCs/>
                <w:sz w:val="22"/>
              </w:rPr>
              <w:t xml:space="preserve"> </w:t>
            </w:r>
            <w:r w:rsidR="00BB5C0B" w:rsidRPr="1B2DE105">
              <w:rPr>
                <w:rFonts w:asciiTheme="minorHAnsi" w:eastAsia="Calibri" w:hAnsiTheme="minorHAnsi" w:cstheme="minorBidi"/>
                <w:i/>
                <w:iCs/>
                <w:sz w:val="22"/>
              </w:rPr>
              <w:t>no</w:t>
            </w:r>
            <w:r w:rsidR="0073150A">
              <w:rPr>
                <w:rFonts w:asciiTheme="minorHAnsi" w:eastAsia="Calibri" w:hAnsiTheme="minorHAnsi" w:cstheme="minorBidi"/>
                <w:i/>
                <w:iCs/>
                <w:sz w:val="22"/>
              </w:rPr>
              <w:t xml:space="preserve"> </w:t>
            </w:r>
            <w:r w:rsidR="00BB5C0B" w:rsidRPr="1B2DE105">
              <w:rPr>
                <w:rFonts w:asciiTheme="minorHAnsi" w:eastAsia="Calibri" w:hAnsiTheme="minorHAnsi" w:cstheme="minorBidi"/>
                <w:i/>
                <w:iCs/>
                <w:sz w:val="22"/>
              </w:rPr>
              <w:t>late applications accepted)</w:t>
            </w:r>
          </w:p>
        </w:tc>
      </w:tr>
      <w:tr w:rsidR="00BB5C0B" w:rsidRPr="000737D4" w14:paraId="19A20AC9"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DD5CD1" w14:textId="77777777" w:rsidR="00BB5C0B" w:rsidRPr="000737D4" w:rsidRDefault="00BB5C0B" w:rsidP="00F44FF6">
            <w:pPr>
              <w:rPr>
                <w:rFonts w:asciiTheme="minorHAnsi" w:eastAsia="Calibri" w:hAnsiTheme="minorHAnsi" w:cstheme="minorHAnsi"/>
                <w:sz w:val="22"/>
              </w:rPr>
            </w:pPr>
            <w:r w:rsidRPr="000737D4">
              <w:rPr>
                <w:rFonts w:asciiTheme="minorHAnsi" w:eastAsia="Calibri" w:hAnsiTheme="minorHAnsi" w:cstheme="minorHAnsi"/>
                <w:sz w:val="22"/>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3E85DC" w14:textId="61D5BBC4" w:rsidR="00BB5C0B" w:rsidRPr="000737D4" w:rsidRDefault="00F56255" w:rsidP="17B75BFF">
            <w:pPr>
              <w:jc w:val="both"/>
              <w:rPr>
                <w:rFonts w:asciiTheme="minorHAnsi" w:eastAsia="Calibri" w:hAnsiTheme="minorHAnsi" w:cstheme="minorBidi"/>
                <w:sz w:val="22"/>
              </w:rPr>
            </w:pPr>
            <w:r>
              <w:rPr>
                <w:rFonts w:asciiTheme="minorHAnsi" w:eastAsia="Calibri" w:hAnsiTheme="minorHAnsi" w:cstheme="minorBidi"/>
                <w:sz w:val="22"/>
              </w:rPr>
              <w:t>Monday 2</w:t>
            </w:r>
            <w:r w:rsidR="00471B7A">
              <w:rPr>
                <w:rFonts w:asciiTheme="minorHAnsi" w:eastAsia="Calibri" w:hAnsiTheme="minorHAnsi" w:cstheme="minorBidi"/>
                <w:sz w:val="22"/>
              </w:rPr>
              <w:t>6</w:t>
            </w:r>
            <w:r>
              <w:rPr>
                <w:rFonts w:asciiTheme="minorHAnsi" w:eastAsia="Calibri" w:hAnsiTheme="minorHAnsi" w:cstheme="minorBidi"/>
                <w:sz w:val="22"/>
              </w:rPr>
              <w:t xml:space="preserve">th </w:t>
            </w:r>
            <w:proofErr w:type="gramStart"/>
            <w:r>
              <w:rPr>
                <w:rFonts w:asciiTheme="minorHAnsi" w:eastAsia="Calibri" w:hAnsiTheme="minorHAnsi" w:cstheme="minorBidi"/>
                <w:sz w:val="22"/>
              </w:rPr>
              <w:t xml:space="preserve">October </w:t>
            </w:r>
            <w:r w:rsidR="1AD0B315" w:rsidRPr="6EB5A18A">
              <w:rPr>
                <w:rFonts w:asciiTheme="minorHAnsi" w:eastAsia="Calibri" w:hAnsiTheme="minorHAnsi" w:cstheme="minorBidi"/>
                <w:sz w:val="22"/>
              </w:rPr>
              <w:t xml:space="preserve"> (</w:t>
            </w:r>
            <w:proofErr w:type="gramEnd"/>
            <w:r w:rsidR="74A32410" w:rsidRPr="6EB5A18A">
              <w:rPr>
                <w:rFonts w:asciiTheme="minorHAnsi" w:eastAsia="Calibri" w:hAnsiTheme="minorHAnsi" w:cstheme="minorBidi"/>
                <w:sz w:val="22"/>
              </w:rPr>
              <w:t>N</w:t>
            </w:r>
            <w:r w:rsidR="1AD0B315" w:rsidRPr="6EB5A18A">
              <w:rPr>
                <w:rFonts w:asciiTheme="minorHAnsi" w:eastAsia="Calibri" w:hAnsiTheme="minorHAnsi" w:cstheme="minorBidi"/>
                <w:sz w:val="22"/>
              </w:rPr>
              <w:t>O CLASSES)</w:t>
            </w:r>
          </w:p>
        </w:tc>
      </w:tr>
      <w:tr w:rsidR="00BB5C0B" w:rsidRPr="000737D4" w14:paraId="2CD5009A"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848DE5" w14:textId="77777777" w:rsidR="00BB5C0B" w:rsidRPr="000737D4" w:rsidRDefault="00BB5C0B" w:rsidP="00F44FF6">
            <w:pPr>
              <w:rPr>
                <w:rFonts w:asciiTheme="minorHAnsi" w:eastAsia="Calibri" w:hAnsiTheme="minorHAnsi" w:cstheme="minorHAnsi"/>
                <w:sz w:val="22"/>
              </w:rPr>
            </w:pPr>
            <w:r w:rsidRPr="000737D4">
              <w:rPr>
                <w:rFonts w:asciiTheme="minorHAnsi" w:eastAsia="Calibri" w:hAnsiTheme="minorHAnsi" w:cstheme="minorHAnsi"/>
                <w:sz w:val="22"/>
              </w:rPr>
              <w:t>Study Week:</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4471F8" w14:textId="58313BE5" w:rsidR="00BB5C0B" w:rsidRPr="000737D4" w:rsidRDefault="00F56255" w:rsidP="00F44FF6">
            <w:pPr>
              <w:rPr>
                <w:rFonts w:asciiTheme="minorHAnsi" w:eastAsia="Calibri" w:hAnsiTheme="minorHAnsi" w:cstheme="minorHAnsi"/>
                <w:sz w:val="22"/>
              </w:rPr>
            </w:pPr>
            <w:r>
              <w:rPr>
                <w:rFonts w:asciiTheme="minorHAnsi" w:eastAsia="Calibri" w:hAnsiTheme="minorHAnsi" w:cstheme="minorHAnsi"/>
                <w:sz w:val="22"/>
              </w:rPr>
              <w:t>Monday, 1</w:t>
            </w:r>
            <w:r w:rsidRPr="00F56255">
              <w:rPr>
                <w:rFonts w:asciiTheme="minorHAnsi" w:eastAsia="Calibri" w:hAnsiTheme="minorHAnsi" w:cstheme="minorHAnsi"/>
                <w:sz w:val="22"/>
                <w:vertAlign w:val="superscript"/>
              </w:rPr>
              <w:t>st</w:t>
            </w:r>
            <w:r>
              <w:rPr>
                <w:rFonts w:asciiTheme="minorHAnsi" w:eastAsia="Calibri" w:hAnsiTheme="minorHAnsi" w:cstheme="minorHAnsi"/>
                <w:sz w:val="22"/>
              </w:rPr>
              <w:t xml:space="preserve"> December – Friday, 5</w:t>
            </w:r>
            <w:proofErr w:type="gramStart"/>
            <w:r w:rsidRPr="00F56255">
              <w:rPr>
                <w:rFonts w:asciiTheme="minorHAnsi" w:eastAsia="Calibri" w:hAnsiTheme="minorHAnsi" w:cstheme="minorHAnsi"/>
                <w:sz w:val="22"/>
                <w:vertAlign w:val="superscript"/>
              </w:rPr>
              <w:t>th</w:t>
            </w:r>
            <w:r>
              <w:rPr>
                <w:rFonts w:asciiTheme="minorHAnsi" w:eastAsia="Calibri" w:hAnsiTheme="minorHAnsi" w:cstheme="minorHAnsi"/>
                <w:sz w:val="22"/>
              </w:rPr>
              <w:t xml:space="preserve"> </w:t>
            </w:r>
            <w:r w:rsidR="00F44FF6">
              <w:rPr>
                <w:rFonts w:asciiTheme="minorHAnsi" w:eastAsia="Calibri" w:hAnsiTheme="minorHAnsi" w:cstheme="minorHAnsi"/>
                <w:sz w:val="22"/>
              </w:rPr>
              <w:t xml:space="preserve"> December</w:t>
            </w:r>
            <w:proofErr w:type="gramEnd"/>
            <w:r w:rsidR="00F44FF6">
              <w:rPr>
                <w:rFonts w:asciiTheme="minorHAnsi" w:eastAsia="Calibri" w:hAnsiTheme="minorHAnsi" w:cstheme="minorHAnsi"/>
                <w:sz w:val="22"/>
              </w:rPr>
              <w:t xml:space="preserve"> 2024</w:t>
            </w:r>
          </w:p>
        </w:tc>
      </w:tr>
      <w:tr w:rsidR="00BB5C0B" w:rsidRPr="000737D4" w14:paraId="59543A59"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7FFB61" w14:textId="77777777" w:rsidR="00BB5C0B" w:rsidRPr="000737D4" w:rsidRDefault="00BB5C0B" w:rsidP="00F44FF6">
            <w:pPr>
              <w:rPr>
                <w:rFonts w:asciiTheme="minorHAnsi" w:eastAsia="Calibri" w:hAnsiTheme="minorHAnsi" w:cstheme="minorHAnsi"/>
                <w:sz w:val="22"/>
              </w:rPr>
            </w:pPr>
            <w:r w:rsidRPr="000737D4">
              <w:rPr>
                <w:rFonts w:asciiTheme="minorHAnsi" w:eastAsia="Calibri" w:hAnsiTheme="minorHAnsi" w:cstheme="minorHAnsi"/>
                <w:sz w:val="22"/>
              </w:rPr>
              <w:t>Semester 1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DBA4F5" w14:textId="160170D0" w:rsidR="00BB5C0B" w:rsidRPr="000737D4" w:rsidRDefault="00F56255" w:rsidP="00F44FF6">
            <w:pPr>
              <w:jc w:val="both"/>
              <w:rPr>
                <w:rFonts w:asciiTheme="minorHAnsi" w:eastAsia="Calibri" w:hAnsiTheme="minorHAnsi" w:cstheme="minorHAnsi"/>
                <w:sz w:val="22"/>
              </w:rPr>
            </w:pPr>
            <w:r>
              <w:rPr>
                <w:rFonts w:asciiTheme="minorHAnsi" w:eastAsia="Calibri" w:hAnsiTheme="minorHAnsi" w:cstheme="minorHAnsi"/>
                <w:sz w:val="22"/>
              </w:rPr>
              <w:t>Monday, 8</w:t>
            </w:r>
            <w:r w:rsidR="00BB5C0B" w:rsidRPr="000737D4">
              <w:rPr>
                <w:rFonts w:asciiTheme="minorHAnsi" w:eastAsia="Calibri" w:hAnsiTheme="minorHAnsi" w:cstheme="minorHAnsi"/>
                <w:sz w:val="22"/>
                <w:vertAlign w:val="superscript"/>
              </w:rPr>
              <w:t>th</w:t>
            </w:r>
            <w:r>
              <w:rPr>
                <w:rFonts w:asciiTheme="minorHAnsi" w:eastAsia="Calibri" w:hAnsiTheme="minorHAnsi" w:cstheme="minorHAnsi"/>
                <w:sz w:val="22"/>
              </w:rPr>
              <w:t xml:space="preserve"> December – Friday, 19</w:t>
            </w:r>
            <w:r w:rsidRPr="00F56255">
              <w:rPr>
                <w:rFonts w:asciiTheme="minorHAnsi" w:eastAsia="Calibri" w:hAnsiTheme="minorHAnsi" w:cstheme="minorHAnsi"/>
                <w:sz w:val="22"/>
                <w:vertAlign w:val="superscript"/>
              </w:rPr>
              <w:t>th</w:t>
            </w:r>
            <w:r>
              <w:rPr>
                <w:rFonts w:asciiTheme="minorHAnsi" w:eastAsia="Calibri" w:hAnsiTheme="minorHAnsi" w:cstheme="minorHAnsi"/>
                <w:sz w:val="22"/>
              </w:rPr>
              <w:t xml:space="preserve"> </w:t>
            </w:r>
            <w:r w:rsidR="00BB5C0B" w:rsidRPr="000737D4">
              <w:rPr>
                <w:rFonts w:asciiTheme="minorHAnsi" w:eastAsia="Calibri" w:hAnsiTheme="minorHAnsi" w:cstheme="minorHAnsi"/>
                <w:sz w:val="22"/>
              </w:rPr>
              <w:t>December (10 days of exams)</w:t>
            </w:r>
          </w:p>
        </w:tc>
      </w:tr>
      <w:tr w:rsidR="00BB5C0B" w:rsidRPr="000737D4" w14:paraId="02309E04"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4F3F07" w14:textId="77777777" w:rsidR="00BB5C0B" w:rsidRPr="000737D4" w:rsidRDefault="00BB5C0B" w:rsidP="00F44FF6">
            <w:pPr>
              <w:rPr>
                <w:rFonts w:asciiTheme="minorHAnsi" w:eastAsia="Calibri" w:hAnsiTheme="minorHAnsi" w:cstheme="minorHAnsi"/>
                <w:sz w:val="22"/>
              </w:rPr>
            </w:pPr>
            <w:r w:rsidRPr="000737D4">
              <w:rPr>
                <w:rFonts w:asciiTheme="minorHAnsi" w:eastAsia="Calibri" w:hAnsiTheme="minorHAnsi" w:cstheme="minorHAnsi"/>
                <w:sz w:val="22"/>
              </w:rPr>
              <w:t>Christmas Holidays: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31A916" w14:textId="1AF6E774" w:rsidR="00BB5C0B" w:rsidRPr="000737D4" w:rsidRDefault="00F56255" w:rsidP="00F44FF6">
            <w:pPr>
              <w:jc w:val="both"/>
              <w:rPr>
                <w:rFonts w:asciiTheme="minorHAnsi" w:eastAsia="Calibri" w:hAnsiTheme="minorHAnsi" w:cstheme="minorHAnsi"/>
                <w:sz w:val="22"/>
              </w:rPr>
            </w:pPr>
            <w:r>
              <w:rPr>
                <w:rFonts w:asciiTheme="minorHAnsi" w:eastAsia="Calibri" w:hAnsiTheme="minorHAnsi" w:cstheme="minorHAnsi"/>
                <w:sz w:val="22"/>
              </w:rPr>
              <w:t xml:space="preserve">Saturday, </w:t>
            </w:r>
            <w:r w:rsidR="00471B7A">
              <w:rPr>
                <w:rFonts w:asciiTheme="minorHAnsi" w:eastAsia="Calibri" w:hAnsiTheme="minorHAnsi" w:cstheme="minorHAnsi"/>
                <w:sz w:val="22"/>
              </w:rPr>
              <w:t>19</w:t>
            </w:r>
            <w:r w:rsidRPr="00F56255">
              <w:rPr>
                <w:rFonts w:asciiTheme="minorHAnsi" w:eastAsia="Calibri" w:hAnsiTheme="minorHAnsi" w:cstheme="minorHAnsi"/>
                <w:sz w:val="22"/>
                <w:vertAlign w:val="superscript"/>
              </w:rPr>
              <w:t>th</w:t>
            </w:r>
            <w:r>
              <w:rPr>
                <w:rFonts w:asciiTheme="minorHAnsi" w:eastAsia="Calibri" w:hAnsiTheme="minorHAnsi" w:cstheme="minorHAnsi"/>
                <w:sz w:val="22"/>
              </w:rPr>
              <w:t xml:space="preserve"> December </w:t>
            </w:r>
          </w:p>
        </w:tc>
      </w:tr>
      <w:tr w:rsidR="00BB5C0B" w:rsidRPr="000737D4" w14:paraId="71BC0E8F"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2ABE05" w14:textId="77777777" w:rsidR="00BB5C0B" w:rsidRPr="000737D4" w:rsidRDefault="00BB5C0B" w:rsidP="00F44FF6">
            <w:pPr>
              <w:spacing w:before="40"/>
              <w:rPr>
                <w:rFonts w:asciiTheme="minorHAnsi" w:eastAsia="Calibri" w:hAnsiTheme="minorHAnsi" w:cstheme="minorHAnsi"/>
                <w:color w:val="243F60"/>
                <w:sz w:val="22"/>
              </w:rPr>
            </w:pP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C892FE" w14:textId="77777777" w:rsidR="00BB5C0B" w:rsidRPr="000737D4" w:rsidRDefault="00BB5C0B" w:rsidP="00F44FF6">
            <w:pPr>
              <w:rPr>
                <w:rFonts w:asciiTheme="minorHAnsi" w:eastAsia="Calibri" w:hAnsiTheme="minorHAnsi" w:cstheme="minorHAnsi"/>
                <w:sz w:val="22"/>
              </w:rPr>
            </w:pPr>
          </w:p>
        </w:tc>
      </w:tr>
      <w:tr w:rsidR="00BB5C0B" w:rsidRPr="000737D4" w14:paraId="01B41F9E"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87808E" w14:textId="77777777" w:rsidR="00BB5C0B" w:rsidRPr="000737D4" w:rsidRDefault="00BB5C0B" w:rsidP="00F44FF6">
            <w:pPr>
              <w:pStyle w:val="Heading3"/>
              <w:rPr>
                <w:rFonts w:asciiTheme="minorHAnsi" w:eastAsia="Calibri" w:hAnsiTheme="minorHAnsi" w:cstheme="minorHAnsi"/>
                <w:i/>
                <w:color w:val="2E74B5" w:themeColor="accent1" w:themeShade="BF"/>
                <w:sz w:val="22"/>
                <w:szCs w:val="22"/>
              </w:rPr>
            </w:pPr>
            <w:bookmarkStart w:id="4" w:name="_Toc702283522"/>
            <w:bookmarkStart w:id="5" w:name="_Toc202436849"/>
            <w:r w:rsidRPr="000737D4">
              <w:rPr>
                <w:rFonts w:asciiTheme="minorHAnsi" w:eastAsia="Calibri" w:hAnsiTheme="minorHAnsi" w:cstheme="minorHAnsi"/>
                <w:b/>
                <w:bCs/>
                <w:color w:val="2E74B5" w:themeColor="accent1" w:themeShade="BF"/>
                <w:sz w:val="22"/>
                <w:szCs w:val="22"/>
              </w:rPr>
              <w:lastRenderedPageBreak/>
              <w:t>Second Semester</w:t>
            </w:r>
            <w:bookmarkEnd w:id="4"/>
            <w:bookmarkEnd w:id="5"/>
            <w:r w:rsidRPr="000737D4">
              <w:rPr>
                <w:rFonts w:asciiTheme="minorHAnsi" w:eastAsia="Calibri" w:hAnsiTheme="minorHAnsi" w:cstheme="minorHAnsi"/>
                <w:color w:val="2E74B5" w:themeColor="accent1" w:themeShade="BF"/>
                <w:sz w:val="22"/>
                <w:szCs w:val="22"/>
                <w:lang w:val="en-GB"/>
              </w:rPr>
              <w:t xml:space="preserve"> </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5BA420" w14:textId="77777777" w:rsidR="00BB5C0B" w:rsidRPr="000737D4" w:rsidRDefault="00BB5C0B" w:rsidP="00F44FF6">
            <w:pPr>
              <w:rPr>
                <w:rFonts w:asciiTheme="minorHAnsi" w:eastAsia="Calibri" w:hAnsiTheme="minorHAnsi" w:cstheme="minorHAnsi"/>
                <w:sz w:val="22"/>
              </w:rPr>
            </w:pPr>
          </w:p>
        </w:tc>
      </w:tr>
      <w:tr w:rsidR="00BB5C0B" w:rsidRPr="000737D4" w14:paraId="2EA373F9"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2DA884" w14:textId="77777777" w:rsidR="00BB5C0B" w:rsidRPr="000737D4" w:rsidRDefault="00BB5C0B" w:rsidP="00F44FF6">
            <w:pPr>
              <w:rPr>
                <w:rFonts w:asciiTheme="minorHAnsi" w:eastAsia="Calibri" w:hAnsiTheme="minorHAnsi" w:cstheme="minorHAnsi"/>
                <w:sz w:val="22"/>
              </w:rPr>
            </w:pPr>
            <w:r w:rsidRPr="000737D4">
              <w:rPr>
                <w:rFonts w:asciiTheme="minorHAnsi" w:eastAsia="Calibri" w:hAnsiTheme="minorHAnsi" w:cstheme="minorHAnsi"/>
                <w:sz w:val="22"/>
              </w:rPr>
              <w:t>Teaching:</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A6D208" w14:textId="07D40AA5" w:rsidR="00BB5C0B" w:rsidRPr="000737D4" w:rsidRDefault="00F56255" w:rsidP="00F44FF6">
            <w:pPr>
              <w:ind w:left="2880" w:hanging="2880"/>
              <w:rPr>
                <w:rFonts w:asciiTheme="minorHAnsi" w:eastAsia="Calibri" w:hAnsiTheme="minorHAnsi" w:cstheme="minorHAnsi"/>
                <w:sz w:val="22"/>
              </w:rPr>
            </w:pPr>
            <w:r>
              <w:rPr>
                <w:rFonts w:asciiTheme="minorHAnsi" w:eastAsia="Calibri" w:hAnsiTheme="minorHAnsi" w:cstheme="minorHAnsi"/>
                <w:sz w:val="22"/>
              </w:rPr>
              <w:t>Monday, 1</w:t>
            </w:r>
            <w:r w:rsidR="00471B7A">
              <w:rPr>
                <w:rFonts w:asciiTheme="minorHAnsi" w:eastAsia="Calibri" w:hAnsiTheme="minorHAnsi" w:cstheme="minorHAnsi"/>
                <w:sz w:val="22"/>
              </w:rPr>
              <w:t>1</w:t>
            </w:r>
            <w:r w:rsidR="00BB5C0B" w:rsidRPr="000737D4">
              <w:rPr>
                <w:rFonts w:asciiTheme="minorHAnsi" w:eastAsia="Calibri" w:hAnsiTheme="minorHAnsi" w:cstheme="minorHAnsi"/>
                <w:sz w:val="22"/>
                <w:vertAlign w:val="superscript"/>
              </w:rPr>
              <w:t>th</w:t>
            </w:r>
            <w:r w:rsidR="00BB5C0B" w:rsidRPr="000737D4">
              <w:rPr>
                <w:rFonts w:asciiTheme="minorHAnsi" w:eastAsia="Calibri" w:hAnsiTheme="minorHAnsi" w:cstheme="minorHAnsi"/>
                <w:sz w:val="22"/>
              </w:rPr>
              <w:t xml:space="preserve"> Jan</w:t>
            </w:r>
            <w:r>
              <w:rPr>
                <w:rFonts w:asciiTheme="minorHAnsi" w:eastAsia="Calibri" w:hAnsiTheme="minorHAnsi" w:cstheme="minorHAnsi"/>
                <w:sz w:val="22"/>
              </w:rPr>
              <w:t xml:space="preserve">uary – </w:t>
            </w:r>
            <w:r w:rsidR="00471B7A">
              <w:rPr>
                <w:rFonts w:asciiTheme="minorHAnsi" w:eastAsia="Calibri" w:hAnsiTheme="minorHAnsi" w:cstheme="minorHAnsi"/>
                <w:sz w:val="22"/>
              </w:rPr>
              <w:t>Friday</w:t>
            </w:r>
            <w:r>
              <w:rPr>
                <w:rFonts w:asciiTheme="minorHAnsi" w:eastAsia="Calibri" w:hAnsiTheme="minorHAnsi" w:cstheme="minorHAnsi"/>
                <w:sz w:val="22"/>
              </w:rPr>
              <w:t xml:space="preserve">, </w:t>
            </w:r>
            <w:r w:rsidR="00471B7A">
              <w:rPr>
                <w:rFonts w:asciiTheme="minorHAnsi" w:eastAsia="Calibri" w:hAnsiTheme="minorHAnsi" w:cstheme="minorHAnsi"/>
                <w:sz w:val="22"/>
              </w:rPr>
              <w:t>2</w:t>
            </w:r>
            <w:proofErr w:type="gramStart"/>
            <w:r w:rsidR="00471B7A">
              <w:rPr>
                <w:rFonts w:asciiTheme="minorHAnsi" w:eastAsia="Calibri" w:hAnsiTheme="minorHAnsi" w:cstheme="minorHAnsi"/>
                <w:sz w:val="22"/>
              </w:rPr>
              <w:t>nd</w:t>
            </w:r>
            <w:r>
              <w:rPr>
                <w:rFonts w:asciiTheme="minorHAnsi" w:eastAsia="Calibri" w:hAnsiTheme="minorHAnsi" w:cstheme="minorHAnsi"/>
                <w:sz w:val="22"/>
              </w:rPr>
              <w:t xml:space="preserve"> </w:t>
            </w:r>
            <w:r w:rsidR="00F44FF6">
              <w:rPr>
                <w:rFonts w:asciiTheme="minorHAnsi" w:eastAsia="Calibri" w:hAnsiTheme="minorHAnsi" w:cstheme="minorHAnsi"/>
                <w:sz w:val="22"/>
              </w:rPr>
              <w:t xml:space="preserve"> April</w:t>
            </w:r>
            <w:proofErr w:type="gramEnd"/>
            <w:r w:rsidR="00F44FF6">
              <w:rPr>
                <w:rFonts w:asciiTheme="minorHAnsi" w:eastAsia="Calibri" w:hAnsiTheme="minorHAnsi" w:cstheme="minorHAnsi"/>
                <w:sz w:val="22"/>
              </w:rPr>
              <w:t xml:space="preserve"> </w:t>
            </w:r>
            <w:r w:rsidR="00BB5C0B" w:rsidRPr="000737D4">
              <w:rPr>
                <w:rFonts w:asciiTheme="minorHAnsi" w:eastAsia="Calibri" w:hAnsiTheme="minorHAnsi" w:cstheme="minorHAnsi"/>
                <w:sz w:val="22"/>
              </w:rPr>
              <w:t xml:space="preserve"> (12</w:t>
            </w:r>
          </w:p>
          <w:p w14:paraId="2AD453E6" w14:textId="77777777" w:rsidR="00BB5C0B" w:rsidRPr="000737D4" w:rsidRDefault="00BB5C0B" w:rsidP="00F44FF6">
            <w:pPr>
              <w:ind w:left="2880" w:hanging="2880"/>
              <w:rPr>
                <w:rFonts w:asciiTheme="minorHAnsi" w:eastAsia="Calibri" w:hAnsiTheme="minorHAnsi" w:cstheme="minorHAnsi"/>
                <w:sz w:val="22"/>
              </w:rPr>
            </w:pPr>
            <w:r w:rsidRPr="000737D4">
              <w:rPr>
                <w:rFonts w:asciiTheme="minorHAnsi" w:eastAsia="Calibri" w:hAnsiTheme="minorHAnsi" w:cstheme="minorHAnsi"/>
                <w:sz w:val="22"/>
              </w:rPr>
              <w:t>weeks of teaching)</w:t>
            </w:r>
          </w:p>
        </w:tc>
      </w:tr>
      <w:tr w:rsidR="00BB5C0B" w:rsidRPr="000737D4" w14:paraId="29489963"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A4F3FE" w14:textId="77777777" w:rsidR="00BB5C0B" w:rsidRPr="000737D4" w:rsidRDefault="00BB5C0B" w:rsidP="00F44FF6">
            <w:pPr>
              <w:rPr>
                <w:rFonts w:asciiTheme="minorHAnsi" w:eastAsia="Calibri" w:hAnsiTheme="minorHAnsi" w:cstheme="minorHAnsi"/>
                <w:sz w:val="22"/>
              </w:rPr>
            </w:pPr>
            <w:r w:rsidRPr="000737D4">
              <w:rPr>
                <w:rFonts w:asciiTheme="minorHAnsi" w:eastAsia="Calibri" w:hAnsiTheme="minorHAnsi" w:cstheme="minorHAnsi"/>
                <w:sz w:val="22"/>
              </w:rPr>
              <w:t>Arts in Action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313DA1" w14:textId="77777777" w:rsidR="00BB5C0B" w:rsidRPr="000737D4" w:rsidRDefault="00BB5C0B" w:rsidP="00F44FF6">
            <w:pPr>
              <w:ind w:left="2880" w:hanging="2880"/>
              <w:rPr>
                <w:rFonts w:asciiTheme="minorHAnsi" w:eastAsia="Calibri" w:hAnsiTheme="minorHAnsi" w:cstheme="minorHAnsi"/>
                <w:sz w:val="22"/>
              </w:rPr>
            </w:pPr>
            <w:r w:rsidRPr="000737D4">
              <w:rPr>
                <w:rFonts w:asciiTheme="minorHAnsi" w:eastAsia="Calibri" w:hAnsiTheme="minorHAnsi" w:cstheme="minorHAnsi"/>
                <w:sz w:val="22"/>
              </w:rPr>
              <w:t>Continues Thursdays at 1PM during teaching with some special</w:t>
            </w:r>
          </w:p>
          <w:p w14:paraId="2A16019C" w14:textId="77777777" w:rsidR="00BB5C0B" w:rsidRPr="000737D4" w:rsidRDefault="00BB5C0B" w:rsidP="00F44FF6">
            <w:pPr>
              <w:ind w:left="2880" w:hanging="2880"/>
              <w:rPr>
                <w:rFonts w:asciiTheme="minorHAnsi" w:eastAsia="Calibri" w:hAnsiTheme="minorHAnsi" w:cstheme="minorHAnsi"/>
                <w:sz w:val="22"/>
              </w:rPr>
            </w:pPr>
            <w:r w:rsidRPr="000737D4">
              <w:rPr>
                <w:rFonts w:asciiTheme="minorHAnsi" w:eastAsia="Calibri" w:hAnsiTheme="minorHAnsi" w:cstheme="minorHAnsi"/>
                <w:sz w:val="22"/>
              </w:rPr>
              <w:t xml:space="preserve">performances. </w:t>
            </w:r>
          </w:p>
        </w:tc>
      </w:tr>
      <w:tr w:rsidR="00BB5C0B" w:rsidRPr="000737D4" w14:paraId="32635E3B"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312B07" w14:textId="77777777" w:rsidR="00BB5C0B" w:rsidRPr="000737D4" w:rsidRDefault="00BB5C0B" w:rsidP="00F44FF6">
            <w:pPr>
              <w:rPr>
                <w:rFonts w:asciiTheme="minorHAnsi" w:eastAsia="Calibri" w:hAnsiTheme="minorHAnsi" w:cstheme="minorHAnsi"/>
                <w:sz w:val="22"/>
              </w:rPr>
            </w:pPr>
            <w:r w:rsidRPr="000737D4">
              <w:rPr>
                <w:rFonts w:asciiTheme="minorHAnsi" w:eastAsia="Calibri" w:hAnsiTheme="minorHAnsi" w:cstheme="minorHAnsi"/>
                <w:sz w:val="22"/>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4C90FF" w14:textId="1BD88FA4" w:rsidR="00BB5C0B" w:rsidRPr="000737D4" w:rsidRDefault="00F56255" w:rsidP="17B75BFF">
            <w:pPr>
              <w:rPr>
                <w:rFonts w:asciiTheme="minorHAnsi" w:eastAsia="Calibri" w:hAnsiTheme="minorHAnsi" w:cstheme="minorBidi"/>
                <w:sz w:val="22"/>
              </w:rPr>
            </w:pPr>
            <w:r>
              <w:rPr>
                <w:rFonts w:asciiTheme="minorHAnsi" w:eastAsia="Calibri" w:hAnsiTheme="minorHAnsi" w:cstheme="minorBidi"/>
                <w:sz w:val="22"/>
              </w:rPr>
              <w:t>Monday, 2</w:t>
            </w:r>
            <w:r w:rsidRPr="00F56255">
              <w:rPr>
                <w:rFonts w:asciiTheme="minorHAnsi" w:eastAsia="Calibri" w:hAnsiTheme="minorHAnsi" w:cstheme="minorBidi"/>
                <w:sz w:val="22"/>
                <w:vertAlign w:val="superscript"/>
              </w:rPr>
              <w:t>nd</w:t>
            </w:r>
            <w:r>
              <w:rPr>
                <w:rFonts w:asciiTheme="minorHAnsi" w:eastAsia="Calibri" w:hAnsiTheme="minorHAnsi" w:cstheme="minorBidi"/>
                <w:sz w:val="22"/>
              </w:rPr>
              <w:t xml:space="preserve"> </w:t>
            </w:r>
            <w:r w:rsidR="00F44FF6" w:rsidRPr="17B75BFF">
              <w:rPr>
                <w:rFonts w:asciiTheme="minorHAnsi" w:eastAsia="Calibri" w:hAnsiTheme="minorHAnsi" w:cstheme="minorBidi"/>
                <w:sz w:val="22"/>
              </w:rPr>
              <w:t xml:space="preserve">February </w:t>
            </w:r>
            <w:r w:rsidR="4F5279B2" w:rsidRPr="17B75BFF">
              <w:rPr>
                <w:rFonts w:asciiTheme="minorHAnsi" w:eastAsia="Calibri" w:hAnsiTheme="minorHAnsi" w:cstheme="minorBidi"/>
                <w:sz w:val="22"/>
              </w:rPr>
              <w:t>(NO CLASSES)</w:t>
            </w:r>
          </w:p>
        </w:tc>
      </w:tr>
      <w:tr w:rsidR="00BB5C0B" w:rsidRPr="000737D4" w14:paraId="31813CC7"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DE0F87" w14:textId="77777777" w:rsidR="00BB5C0B" w:rsidRPr="000737D4" w:rsidRDefault="00BB5C0B" w:rsidP="00F44FF6">
            <w:pPr>
              <w:jc w:val="both"/>
              <w:rPr>
                <w:rFonts w:asciiTheme="minorHAnsi" w:eastAsiaTheme="minorEastAsia" w:hAnsiTheme="minorHAnsi" w:cstheme="minorHAnsi"/>
                <w:sz w:val="22"/>
              </w:rPr>
            </w:pPr>
            <w:r w:rsidRPr="000737D4">
              <w:rPr>
                <w:rFonts w:asciiTheme="minorHAnsi" w:eastAsiaTheme="minorEastAsia" w:hAnsiTheme="minorHAnsi" w:cstheme="minorHAnsi"/>
                <w:sz w:val="22"/>
              </w:rPr>
              <w:t xml:space="preserve">Third Year Production </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96B3EB" w14:textId="65A8F716" w:rsidR="00BB5C0B" w:rsidRPr="000737D4" w:rsidRDefault="67E50391" w:rsidP="1B2DE105">
            <w:pPr>
              <w:rPr>
                <w:rFonts w:ascii="Calibri" w:eastAsia="Calibri" w:hAnsi="Calibri" w:cs="Calibri"/>
                <w:color w:val="000000" w:themeColor="text1"/>
                <w:sz w:val="22"/>
                <w:lang w:val="en-GB"/>
              </w:rPr>
            </w:pPr>
            <w:r w:rsidRPr="1B2DE105">
              <w:rPr>
                <w:rFonts w:ascii="Calibri" w:eastAsia="Calibri" w:hAnsi="Calibri" w:cs="Calibri"/>
                <w:color w:val="000000" w:themeColor="text1"/>
                <w:sz w:val="22"/>
                <w:lang w:val="en-GB"/>
              </w:rPr>
              <w:t>Thursday 12</w:t>
            </w:r>
            <w:r w:rsidRPr="1B2DE105">
              <w:rPr>
                <w:rFonts w:ascii="Calibri" w:eastAsia="Calibri" w:hAnsi="Calibri" w:cs="Calibri"/>
                <w:color w:val="000000" w:themeColor="text1"/>
                <w:sz w:val="22"/>
                <w:vertAlign w:val="superscript"/>
                <w:lang w:val="en-GB"/>
              </w:rPr>
              <w:t>th</w:t>
            </w:r>
            <w:r w:rsidRPr="1B2DE105">
              <w:rPr>
                <w:rFonts w:ascii="Calibri" w:eastAsia="Calibri" w:hAnsi="Calibri" w:cs="Calibri"/>
                <w:color w:val="000000" w:themeColor="text1"/>
                <w:sz w:val="22"/>
                <w:lang w:val="en-GB"/>
              </w:rPr>
              <w:t xml:space="preserve"> March to Thursday 19</w:t>
            </w:r>
            <w:r w:rsidRPr="1B2DE105">
              <w:rPr>
                <w:rFonts w:ascii="Calibri" w:eastAsia="Calibri" w:hAnsi="Calibri" w:cs="Calibri"/>
                <w:color w:val="000000" w:themeColor="text1"/>
                <w:sz w:val="22"/>
                <w:vertAlign w:val="superscript"/>
                <w:lang w:val="en-GB"/>
              </w:rPr>
              <w:t>th</w:t>
            </w:r>
            <w:r w:rsidRPr="1B2DE105">
              <w:rPr>
                <w:rFonts w:ascii="Calibri" w:eastAsia="Calibri" w:hAnsi="Calibri" w:cs="Calibri"/>
                <w:color w:val="000000" w:themeColor="text1"/>
                <w:sz w:val="22"/>
                <w:lang w:val="en-GB"/>
              </w:rPr>
              <w:t xml:space="preserve"> March</w:t>
            </w:r>
          </w:p>
        </w:tc>
      </w:tr>
      <w:tr w:rsidR="00BB5C0B" w:rsidRPr="000737D4" w14:paraId="5CDE317E"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056241" w14:textId="77777777" w:rsidR="00BB5C0B" w:rsidRPr="000737D4" w:rsidRDefault="00BB5C0B" w:rsidP="00F44FF6">
            <w:pPr>
              <w:rPr>
                <w:rFonts w:asciiTheme="minorHAnsi" w:eastAsiaTheme="minorEastAsia" w:hAnsiTheme="minorHAnsi" w:cstheme="minorHAnsi"/>
                <w:sz w:val="22"/>
              </w:rPr>
            </w:pPr>
            <w:r w:rsidRPr="000737D4">
              <w:rPr>
                <w:rFonts w:asciiTheme="minorHAnsi" w:eastAsiaTheme="minorEastAsia" w:hAnsiTheme="minorHAnsi" w:cstheme="minorHAnsi"/>
                <w:sz w:val="22"/>
              </w:rPr>
              <w:t>St. Patrick’s 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9727C9" w14:textId="0CAD461F" w:rsidR="00BB5C0B" w:rsidRPr="000737D4" w:rsidRDefault="00471B7A" w:rsidP="17B75BFF">
            <w:pPr>
              <w:rPr>
                <w:rFonts w:asciiTheme="minorHAnsi" w:eastAsiaTheme="minorEastAsia" w:hAnsiTheme="minorHAnsi" w:cstheme="minorBidi"/>
                <w:sz w:val="22"/>
              </w:rPr>
            </w:pPr>
            <w:r>
              <w:rPr>
                <w:rFonts w:asciiTheme="minorHAnsi" w:eastAsiaTheme="minorEastAsia" w:hAnsiTheme="minorHAnsi" w:cstheme="minorBidi"/>
                <w:sz w:val="22"/>
              </w:rPr>
              <w:t>Wednesday</w:t>
            </w:r>
            <w:r w:rsidR="00F44FF6" w:rsidRPr="17B75BFF">
              <w:rPr>
                <w:rFonts w:asciiTheme="minorHAnsi" w:eastAsiaTheme="minorEastAsia" w:hAnsiTheme="minorHAnsi" w:cstheme="minorBidi"/>
                <w:sz w:val="22"/>
              </w:rPr>
              <w:t>, 17</w:t>
            </w:r>
            <w:r w:rsidR="00F44FF6" w:rsidRPr="17B75BFF">
              <w:rPr>
                <w:rFonts w:asciiTheme="minorHAnsi" w:eastAsiaTheme="minorEastAsia" w:hAnsiTheme="minorHAnsi" w:cstheme="minorBidi"/>
                <w:sz w:val="22"/>
                <w:vertAlign w:val="superscript"/>
              </w:rPr>
              <w:t>th</w:t>
            </w:r>
            <w:r w:rsidR="00F44FF6" w:rsidRPr="17B75BFF">
              <w:rPr>
                <w:rFonts w:asciiTheme="minorHAnsi" w:eastAsiaTheme="minorEastAsia" w:hAnsiTheme="minorHAnsi" w:cstheme="minorBidi"/>
                <w:sz w:val="22"/>
              </w:rPr>
              <w:t xml:space="preserve"> March</w:t>
            </w:r>
            <w:r w:rsidR="78DA3574" w:rsidRPr="17B75BFF">
              <w:rPr>
                <w:rFonts w:asciiTheme="minorHAnsi" w:eastAsiaTheme="minorEastAsia" w:hAnsiTheme="minorHAnsi" w:cstheme="minorBidi"/>
                <w:sz w:val="22"/>
              </w:rPr>
              <w:t xml:space="preserve"> (NO CLASSES)</w:t>
            </w:r>
          </w:p>
        </w:tc>
      </w:tr>
      <w:tr w:rsidR="00BB5C0B" w:rsidRPr="000737D4" w14:paraId="691CD3CC"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1DA90E" w14:textId="77777777" w:rsidR="00BB5C0B" w:rsidRPr="000737D4" w:rsidRDefault="00BB5C0B" w:rsidP="00F44FF6">
            <w:pPr>
              <w:rPr>
                <w:rFonts w:asciiTheme="minorHAnsi" w:eastAsiaTheme="minorEastAsia" w:hAnsiTheme="minorHAnsi" w:cstheme="minorHAnsi"/>
                <w:sz w:val="22"/>
              </w:rPr>
            </w:pPr>
            <w:r w:rsidRPr="000737D4">
              <w:rPr>
                <w:rFonts w:asciiTheme="minorHAnsi" w:eastAsiaTheme="minorEastAsia" w:hAnsiTheme="minorHAnsi" w:cstheme="minorHAnsi"/>
                <w:sz w:val="22"/>
              </w:rPr>
              <w:t>Easter Holidays: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EB68B6" w14:textId="6792D1F0" w:rsidR="00BB5C0B" w:rsidRPr="000737D4" w:rsidRDefault="0073150A" w:rsidP="00F44FF6">
            <w:pPr>
              <w:rPr>
                <w:rFonts w:asciiTheme="minorHAnsi" w:eastAsiaTheme="minorEastAsia" w:hAnsiTheme="minorHAnsi" w:cstheme="minorHAnsi"/>
                <w:sz w:val="22"/>
              </w:rPr>
            </w:pPr>
            <w:r>
              <w:rPr>
                <w:rFonts w:asciiTheme="minorHAnsi" w:eastAsiaTheme="minorEastAsia" w:hAnsiTheme="minorHAnsi" w:cstheme="minorHAnsi"/>
                <w:sz w:val="22"/>
              </w:rPr>
              <w:t>Good Friday 26</w:t>
            </w:r>
            <w:r w:rsidRPr="0073150A">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March to Easter Monday 29</w:t>
            </w:r>
            <w:r w:rsidRPr="0073150A">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w:t>
            </w:r>
            <w:proofErr w:type="gramStart"/>
            <w:r>
              <w:rPr>
                <w:rFonts w:asciiTheme="minorHAnsi" w:eastAsiaTheme="minorEastAsia" w:hAnsiTheme="minorHAnsi" w:cstheme="minorHAnsi"/>
                <w:sz w:val="22"/>
              </w:rPr>
              <w:t xml:space="preserve">March </w:t>
            </w:r>
            <w:r w:rsidRPr="17B75BFF">
              <w:rPr>
                <w:rFonts w:asciiTheme="minorHAnsi" w:eastAsiaTheme="minorEastAsia" w:hAnsiTheme="minorHAnsi" w:cstheme="minorBidi"/>
                <w:sz w:val="22"/>
              </w:rPr>
              <w:t xml:space="preserve"> (</w:t>
            </w:r>
            <w:proofErr w:type="gramEnd"/>
            <w:r w:rsidRPr="17B75BFF">
              <w:rPr>
                <w:rFonts w:asciiTheme="minorHAnsi" w:eastAsiaTheme="minorEastAsia" w:hAnsiTheme="minorHAnsi" w:cstheme="minorBidi"/>
                <w:sz w:val="22"/>
              </w:rPr>
              <w:t>NO CLASSES)</w:t>
            </w:r>
          </w:p>
        </w:tc>
      </w:tr>
      <w:tr w:rsidR="00BB5C0B" w:rsidRPr="000737D4" w14:paraId="7946336B"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EB1B30" w14:textId="77777777" w:rsidR="00BB5C0B" w:rsidRPr="000737D4" w:rsidRDefault="00BB5C0B" w:rsidP="00F44FF6">
            <w:pPr>
              <w:rPr>
                <w:rFonts w:asciiTheme="minorHAnsi" w:eastAsiaTheme="minorEastAsia" w:hAnsiTheme="minorHAnsi" w:cstheme="minorHAnsi"/>
                <w:sz w:val="22"/>
              </w:rPr>
            </w:pPr>
            <w:r w:rsidRPr="000737D4">
              <w:rPr>
                <w:rFonts w:asciiTheme="minorHAnsi" w:eastAsiaTheme="minorEastAsia" w:hAnsiTheme="minorHAnsi" w:cstheme="minorHAnsi"/>
                <w:sz w:val="22"/>
              </w:rPr>
              <w:t>Study Week:</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7EE5E4" w14:textId="034BFAB7" w:rsidR="00BB5C0B" w:rsidRPr="000737D4" w:rsidRDefault="00F56255" w:rsidP="00F44FF6">
            <w:pPr>
              <w:jc w:val="both"/>
              <w:rPr>
                <w:rFonts w:asciiTheme="minorHAnsi" w:eastAsiaTheme="minorEastAsia" w:hAnsiTheme="minorHAnsi" w:cstheme="minorHAnsi"/>
                <w:sz w:val="22"/>
              </w:rPr>
            </w:pPr>
            <w:r>
              <w:rPr>
                <w:rFonts w:asciiTheme="minorHAnsi" w:eastAsiaTheme="minorEastAsia" w:hAnsiTheme="minorHAnsi" w:cstheme="minorHAnsi"/>
                <w:sz w:val="22"/>
              </w:rPr>
              <w:t>Monday, 13</w:t>
            </w:r>
            <w:r w:rsidRPr="00F56255">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April – Friday</w:t>
            </w:r>
            <w:r w:rsidR="00F44FF6">
              <w:rPr>
                <w:rFonts w:asciiTheme="minorHAnsi" w:eastAsiaTheme="minorEastAsia" w:hAnsiTheme="minorHAnsi" w:cstheme="minorHAnsi"/>
                <w:sz w:val="22"/>
              </w:rPr>
              <w:t>, 17</w:t>
            </w:r>
            <w:r w:rsidR="00F44FF6" w:rsidRPr="00F44FF6">
              <w:rPr>
                <w:rFonts w:asciiTheme="minorHAnsi" w:eastAsiaTheme="minorEastAsia" w:hAnsiTheme="minorHAnsi" w:cstheme="minorHAnsi"/>
                <w:sz w:val="22"/>
                <w:vertAlign w:val="superscript"/>
              </w:rPr>
              <w:t>th</w:t>
            </w:r>
            <w:r w:rsidR="00F44FF6">
              <w:rPr>
                <w:rFonts w:asciiTheme="minorHAnsi" w:eastAsiaTheme="minorEastAsia" w:hAnsiTheme="minorHAnsi" w:cstheme="minorHAnsi"/>
                <w:sz w:val="22"/>
              </w:rPr>
              <w:t xml:space="preserve"> April</w:t>
            </w:r>
          </w:p>
        </w:tc>
      </w:tr>
      <w:tr w:rsidR="00BB5C0B" w:rsidRPr="000737D4" w14:paraId="6B7979DB"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2F76AD" w14:textId="77777777" w:rsidR="00BB5C0B" w:rsidRPr="000737D4" w:rsidRDefault="00BB5C0B" w:rsidP="00F44FF6">
            <w:pPr>
              <w:rPr>
                <w:rFonts w:asciiTheme="minorHAnsi" w:eastAsiaTheme="minorEastAsia" w:hAnsiTheme="minorHAnsi" w:cstheme="minorHAnsi"/>
                <w:sz w:val="22"/>
              </w:rPr>
            </w:pPr>
            <w:r w:rsidRPr="000737D4">
              <w:rPr>
                <w:rFonts w:asciiTheme="minorHAnsi" w:eastAsiaTheme="minorEastAsia" w:hAnsiTheme="minorHAnsi" w:cstheme="minorHAnsi"/>
                <w:sz w:val="22"/>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E8866A" w14:textId="20E11273" w:rsidR="00BB5C0B" w:rsidRPr="000737D4" w:rsidRDefault="00F56255" w:rsidP="17B75BFF">
            <w:pPr>
              <w:jc w:val="both"/>
              <w:rPr>
                <w:rFonts w:asciiTheme="minorHAnsi" w:eastAsiaTheme="minorEastAsia" w:hAnsiTheme="minorHAnsi" w:cstheme="minorBidi"/>
                <w:sz w:val="22"/>
              </w:rPr>
            </w:pPr>
            <w:r>
              <w:rPr>
                <w:rFonts w:asciiTheme="minorHAnsi" w:eastAsiaTheme="minorEastAsia" w:hAnsiTheme="minorHAnsi" w:cstheme="minorBidi"/>
                <w:sz w:val="22"/>
              </w:rPr>
              <w:t xml:space="preserve">Monday, </w:t>
            </w:r>
            <w:r w:rsidR="0073150A">
              <w:rPr>
                <w:rFonts w:asciiTheme="minorHAnsi" w:eastAsiaTheme="minorEastAsia" w:hAnsiTheme="minorHAnsi" w:cstheme="minorBidi"/>
                <w:sz w:val="22"/>
              </w:rPr>
              <w:t>3</w:t>
            </w:r>
            <w:r w:rsidR="0073150A" w:rsidRPr="0073150A">
              <w:rPr>
                <w:rFonts w:asciiTheme="minorHAnsi" w:eastAsiaTheme="minorEastAsia" w:hAnsiTheme="minorHAnsi" w:cstheme="minorBidi"/>
                <w:sz w:val="22"/>
                <w:vertAlign w:val="superscript"/>
              </w:rPr>
              <w:t>rd</w:t>
            </w:r>
            <w:r w:rsidR="0073150A">
              <w:rPr>
                <w:rFonts w:asciiTheme="minorHAnsi" w:eastAsiaTheme="minorEastAsia" w:hAnsiTheme="minorHAnsi" w:cstheme="minorBidi"/>
                <w:sz w:val="22"/>
              </w:rPr>
              <w:t xml:space="preserve"> </w:t>
            </w:r>
            <w:r w:rsidR="007E099C" w:rsidRPr="17B75BFF">
              <w:rPr>
                <w:rFonts w:asciiTheme="minorHAnsi" w:eastAsiaTheme="minorEastAsia" w:hAnsiTheme="minorHAnsi" w:cstheme="minorBidi"/>
                <w:sz w:val="22"/>
              </w:rPr>
              <w:t>May</w:t>
            </w:r>
            <w:r w:rsidR="4862E1C9" w:rsidRPr="17B75BFF">
              <w:rPr>
                <w:rFonts w:asciiTheme="minorHAnsi" w:eastAsiaTheme="minorEastAsia" w:hAnsiTheme="minorHAnsi" w:cstheme="minorBidi"/>
                <w:sz w:val="22"/>
              </w:rPr>
              <w:t xml:space="preserve"> </w:t>
            </w:r>
          </w:p>
        </w:tc>
      </w:tr>
      <w:tr w:rsidR="00BB5C0B" w:rsidRPr="000737D4" w14:paraId="48B4912E"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44AF3C" w14:textId="77777777" w:rsidR="00BB5C0B" w:rsidRPr="000737D4" w:rsidRDefault="00BB5C0B" w:rsidP="00F44FF6">
            <w:pPr>
              <w:rPr>
                <w:rFonts w:asciiTheme="minorHAnsi" w:eastAsiaTheme="minorEastAsia" w:hAnsiTheme="minorHAnsi" w:cstheme="minorHAnsi"/>
                <w:sz w:val="22"/>
              </w:rPr>
            </w:pPr>
            <w:r w:rsidRPr="000737D4">
              <w:rPr>
                <w:rFonts w:asciiTheme="minorHAnsi" w:eastAsiaTheme="minorEastAsia" w:hAnsiTheme="minorHAnsi" w:cstheme="minorHAnsi"/>
                <w:sz w:val="22"/>
              </w:rPr>
              <w:t>Semester 2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036133" w14:textId="621E2611" w:rsidR="00BB5C0B" w:rsidRPr="000737D4" w:rsidRDefault="0073150A" w:rsidP="00F44FF6">
            <w:pPr>
              <w:jc w:val="both"/>
              <w:rPr>
                <w:rFonts w:asciiTheme="minorHAnsi" w:eastAsiaTheme="minorEastAsia" w:hAnsiTheme="minorHAnsi" w:cstheme="minorHAnsi"/>
                <w:sz w:val="22"/>
              </w:rPr>
            </w:pPr>
            <w:r w:rsidRPr="0073150A">
              <w:rPr>
                <w:rFonts w:asciiTheme="minorHAnsi" w:eastAsiaTheme="minorEastAsia" w:hAnsiTheme="minorHAnsi" w:cstheme="minorHAnsi"/>
                <w:sz w:val="22"/>
              </w:rPr>
              <w:t>19</w:t>
            </w:r>
            <w:r w:rsidRPr="0073150A">
              <w:rPr>
                <w:rFonts w:asciiTheme="minorHAnsi" w:eastAsiaTheme="minorEastAsia" w:hAnsiTheme="minorHAnsi" w:cstheme="minorHAnsi"/>
                <w:sz w:val="22"/>
                <w:vertAlign w:val="superscript"/>
              </w:rPr>
              <w:t>th</w:t>
            </w:r>
            <w:r w:rsidRPr="0073150A">
              <w:rPr>
                <w:rFonts w:asciiTheme="minorHAnsi" w:eastAsiaTheme="minorEastAsia" w:hAnsiTheme="minorHAnsi" w:cstheme="minorHAnsi"/>
                <w:sz w:val="22"/>
              </w:rPr>
              <w:t xml:space="preserve"> April – 6</w:t>
            </w:r>
            <w:r w:rsidRPr="0073150A">
              <w:rPr>
                <w:rFonts w:asciiTheme="minorHAnsi" w:eastAsiaTheme="minorEastAsia" w:hAnsiTheme="minorHAnsi" w:cstheme="minorHAnsi"/>
                <w:sz w:val="22"/>
                <w:vertAlign w:val="superscript"/>
              </w:rPr>
              <w:t>th</w:t>
            </w:r>
            <w:r w:rsidRPr="0073150A">
              <w:rPr>
                <w:rFonts w:asciiTheme="minorHAnsi" w:eastAsiaTheme="minorEastAsia" w:hAnsiTheme="minorHAnsi" w:cstheme="minorHAnsi"/>
                <w:sz w:val="22"/>
              </w:rPr>
              <w:t xml:space="preserve"> May </w:t>
            </w:r>
          </w:p>
        </w:tc>
      </w:tr>
      <w:tr w:rsidR="00BB5C0B" w:rsidRPr="000737D4" w14:paraId="6B2B34D3"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68929D" w14:textId="54E5B4DC" w:rsidR="00BB5C0B" w:rsidRPr="000737D4" w:rsidRDefault="00BB5C0B" w:rsidP="00F44FF6">
            <w:pPr>
              <w:rPr>
                <w:rFonts w:asciiTheme="minorHAnsi" w:eastAsia="Calibri" w:hAnsiTheme="minorHAnsi" w:cstheme="minorHAnsi"/>
                <w:color w:val="2E74B5" w:themeColor="accent1" w:themeShade="BF"/>
                <w:sz w:val="22"/>
              </w:rPr>
            </w:pPr>
            <w:r w:rsidRPr="000737D4">
              <w:rPr>
                <w:rFonts w:asciiTheme="minorHAnsi" w:eastAsia="Calibri" w:hAnsiTheme="minorHAnsi" w:cstheme="minorHAnsi"/>
                <w:b/>
                <w:bCs/>
                <w:color w:val="2E74B5" w:themeColor="accent1" w:themeShade="BF"/>
                <w:sz w:val="22"/>
              </w:rPr>
              <w:t>Autumn Exams 202</w:t>
            </w:r>
            <w:r w:rsidR="005E2A35">
              <w:rPr>
                <w:rFonts w:asciiTheme="minorHAnsi" w:eastAsia="Calibri" w:hAnsiTheme="minorHAnsi" w:cstheme="minorHAnsi"/>
                <w:b/>
                <w:bCs/>
                <w:color w:val="2E74B5" w:themeColor="accent1" w:themeShade="BF"/>
                <w:sz w:val="22"/>
              </w:rPr>
              <w:t>6</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D61BC" w14:textId="77777777" w:rsidR="00BB5C0B" w:rsidRPr="000737D4" w:rsidRDefault="00BB5C0B" w:rsidP="00F44FF6">
            <w:pPr>
              <w:rPr>
                <w:rFonts w:asciiTheme="minorHAnsi" w:eastAsia="Calibri" w:hAnsiTheme="minorHAnsi" w:cstheme="minorHAnsi"/>
                <w:sz w:val="22"/>
              </w:rPr>
            </w:pPr>
          </w:p>
        </w:tc>
      </w:tr>
      <w:tr w:rsidR="00BB5C0B" w:rsidRPr="000737D4" w14:paraId="40D1CDA1"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966016" w14:textId="77777777" w:rsidR="00BB5C0B" w:rsidRPr="000737D4" w:rsidRDefault="00BB5C0B" w:rsidP="00F44FF6">
            <w:pPr>
              <w:rPr>
                <w:rFonts w:asciiTheme="minorHAnsi" w:eastAsia="Calibri" w:hAnsiTheme="minorHAnsi" w:cstheme="minorHAnsi"/>
                <w:sz w:val="22"/>
              </w:rPr>
            </w:pPr>
            <w:r w:rsidRPr="000737D4">
              <w:rPr>
                <w:rFonts w:asciiTheme="minorHAnsi" w:eastAsia="Calibri" w:hAnsiTheme="minorHAnsi" w:cstheme="minorHAnsi"/>
                <w:sz w:val="22"/>
              </w:rPr>
              <w:t>Autumn Repeat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64EC80" w14:textId="03A8E3E6" w:rsidR="00BB5C0B" w:rsidRPr="000737D4" w:rsidRDefault="00F56255" w:rsidP="00F44FF6">
            <w:pPr>
              <w:rPr>
                <w:rFonts w:asciiTheme="minorHAnsi" w:eastAsia="Calibri" w:hAnsiTheme="minorHAnsi" w:cstheme="minorHAnsi"/>
                <w:sz w:val="22"/>
              </w:rPr>
            </w:pPr>
            <w:r>
              <w:rPr>
                <w:rFonts w:asciiTheme="minorHAnsi" w:eastAsia="Calibri" w:hAnsiTheme="minorHAnsi" w:cstheme="minorHAnsi"/>
                <w:sz w:val="22"/>
              </w:rPr>
              <w:t xml:space="preserve">Tuesday, </w:t>
            </w:r>
            <w:r w:rsidR="00471B7A">
              <w:rPr>
                <w:rFonts w:asciiTheme="minorHAnsi" w:eastAsia="Calibri" w:hAnsiTheme="minorHAnsi" w:cstheme="minorHAnsi"/>
                <w:sz w:val="22"/>
              </w:rPr>
              <w:t>2nd</w:t>
            </w:r>
            <w:r>
              <w:rPr>
                <w:rFonts w:asciiTheme="minorHAnsi" w:eastAsia="Calibri" w:hAnsiTheme="minorHAnsi" w:cstheme="minorHAnsi"/>
                <w:sz w:val="22"/>
              </w:rPr>
              <w:t xml:space="preserve"> August to Friday, 1</w:t>
            </w:r>
            <w:r w:rsidR="00471B7A">
              <w:rPr>
                <w:rFonts w:asciiTheme="minorHAnsi" w:eastAsia="Calibri" w:hAnsiTheme="minorHAnsi" w:cstheme="minorHAnsi"/>
                <w:sz w:val="22"/>
              </w:rPr>
              <w:t>3</w:t>
            </w:r>
            <w:r w:rsidR="007E099C">
              <w:rPr>
                <w:rFonts w:asciiTheme="minorHAnsi" w:eastAsia="Calibri" w:hAnsiTheme="minorHAnsi" w:cstheme="minorHAnsi"/>
                <w:sz w:val="22"/>
              </w:rPr>
              <w:t xml:space="preserve">th August </w:t>
            </w:r>
          </w:p>
        </w:tc>
      </w:tr>
      <w:tr w:rsidR="00BB5C0B" w:rsidRPr="000737D4" w14:paraId="7C55E270"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CA7F3E" w14:textId="77777777" w:rsidR="00BB5C0B" w:rsidRPr="000737D4" w:rsidRDefault="00BB5C0B" w:rsidP="00F44FF6">
            <w:pPr>
              <w:rPr>
                <w:rFonts w:asciiTheme="minorHAnsi" w:eastAsia="Calibri" w:hAnsiTheme="minorHAnsi" w:cstheme="minorHAnsi"/>
                <w:sz w:val="22"/>
              </w:rPr>
            </w:pPr>
            <w:r w:rsidRPr="000737D4">
              <w:rPr>
                <w:rFonts w:asciiTheme="minorHAnsi" w:eastAsia="Calibri" w:hAnsiTheme="minorHAnsi" w:cstheme="minorHAnsi"/>
                <w:sz w:val="22"/>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803AA0" w14:textId="08AF4E7A" w:rsidR="00BB5C0B" w:rsidRPr="000737D4" w:rsidRDefault="00F56255" w:rsidP="00F44FF6">
            <w:pPr>
              <w:rPr>
                <w:rFonts w:asciiTheme="minorHAnsi" w:eastAsia="Calibri" w:hAnsiTheme="minorHAnsi" w:cstheme="minorHAnsi"/>
                <w:sz w:val="22"/>
              </w:rPr>
            </w:pPr>
            <w:r>
              <w:rPr>
                <w:rFonts w:asciiTheme="minorHAnsi" w:eastAsia="Calibri" w:hAnsiTheme="minorHAnsi" w:cstheme="minorHAnsi"/>
                <w:sz w:val="22"/>
              </w:rPr>
              <w:t xml:space="preserve">Monday, </w:t>
            </w:r>
            <w:r w:rsidR="00471B7A">
              <w:rPr>
                <w:rFonts w:asciiTheme="minorHAnsi" w:eastAsia="Calibri" w:hAnsiTheme="minorHAnsi" w:cstheme="minorHAnsi"/>
                <w:sz w:val="22"/>
              </w:rPr>
              <w:t>2</w:t>
            </w:r>
            <w:r w:rsidR="00471B7A" w:rsidRPr="00471B7A">
              <w:rPr>
                <w:rFonts w:asciiTheme="minorHAnsi" w:eastAsia="Calibri" w:hAnsiTheme="minorHAnsi" w:cstheme="minorHAnsi"/>
                <w:sz w:val="22"/>
                <w:vertAlign w:val="superscript"/>
              </w:rPr>
              <w:t>nd</w:t>
            </w:r>
            <w:r w:rsidR="00471B7A">
              <w:rPr>
                <w:rFonts w:asciiTheme="minorHAnsi" w:eastAsia="Calibri" w:hAnsiTheme="minorHAnsi" w:cstheme="minorHAnsi"/>
                <w:sz w:val="22"/>
              </w:rPr>
              <w:t xml:space="preserve"> </w:t>
            </w:r>
            <w:r w:rsidR="007E099C">
              <w:rPr>
                <w:rFonts w:asciiTheme="minorHAnsi" w:eastAsia="Calibri" w:hAnsiTheme="minorHAnsi" w:cstheme="minorHAnsi"/>
                <w:sz w:val="22"/>
              </w:rPr>
              <w:t xml:space="preserve">August </w:t>
            </w:r>
          </w:p>
        </w:tc>
      </w:tr>
      <w:tr w:rsidR="00BB5C0B" w:rsidRPr="000737D4" w14:paraId="6377686F" w14:textId="77777777" w:rsidTr="1B2DE105">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ADA3C9" w14:textId="0434D963" w:rsidR="00BB5C0B" w:rsidRPr="000737D4" w:rsidRDefault="00BB5C0B" w:rsidP="00BB5C0B">
            <w:pPr>
              <w:rPr>
                <w:rFonts w:asciiTheme="minorHAnsi" w:eastAsia="Calibri" w:hAnsiTheme="minorHAnsi" w:cstheme="minorHAnsi"/>
                <w:sz w:val="22"/>
              </w:rPr>
            </w:pPr>
            <w:r w:rsidRPr="000737D4">
              <w:rPr>
                <w:rFonts w:asciiTheme="minorHAnsi" w:eastAsia="Calibri" w:hAnsiTheme="minorHAnsi" w:cstheme="minorHAnsi"/>
                <w:sz w:val="22"/>
              </w:rPr>
              <w:t>Repeat assignments due for continuous assessment modules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846987" w14:textId="104F77E6" w:rsidR="00BB5C0B" w:rsidRPr="000737D4" w:rsidRDefault="007E099C" w:rsidP="25AA9271">
            <w:pPr>
              <w:rPr>
                <w:rFonts w:asciiTheme="minorHAnsi" w:eastAsia="Calibri" w:hAnsiTheme="minorHAnsi" w:cstheme="minorBidi"/>
                <w:sz w:val="22"/>
              </w:rPr>
            </w:pPr>
            <w:r w:rsidRPr="25AA9271">
              <w:rPr>
                <w:rFonts w:asciiTheme="minorHAnsi" w:eastAsia="Calibri" w:hAnsiTheme="minorHAnsi" w:cstheme="minorBidi"/>
                <w:sz w:val="22"/>
              </w:rPr>
              <w:t xml:space="preserve">Friday, </w:t>
            </w:r>
            <w:r w:rsidR="00471B7A">
              <w:rPr>
                <w:rFonts w:asciiTheme="minorHAnsi" w:eastAsia="Calibri" w:hAnsiTheme="minorHAnsi" w:cstheme="minorBidi"/>
                <w:sz w:val="22"/>
              </w:rPr>
              <w:t>6</w:t>
            </w:r>
            <w:r w:rsidR="00BB5C0B" w:rsidRPr="25AA9271">
              <w:rPr>
                <w:rFonts w:asciiTheme="minorHAnsi" w:eastAsia="Calibri" w:hAnsiTheme="minorHAnsi" w:cstheme="minorBidi"/>
                <w:sz w:val="22"/>
                <w:vertAlign w:val="superscript"/>
              </w:rPr>
              <w:t>th</w:t>
            </w:r>
            <w:r w:rsidRPr="25AA9271">
              <w:rPr>
                <w:rFonts w:asciiTheme="minorHAnsi" w:eastAsia="Calibri" w:hAnsiTheme="minorHAnsi" w:cstheme="minorBidi"/>
                <w:sz w:val="22"/>
              </w:rPr>
              <w:t xml:space="preserve"> August </w:t>
            </w:r>
          </w:p>
          <w:p w14:paraId="4E711675" w14:textId="44D15395" w:rsidR="00BB5C0B" w:rsidRPr="000737D4" w:rsidRDefault="00BB5C0B" w:rsidP="00BB5C0B">
            <w:pPr>
              <w:rPr>
                <w:rFonts w:asciiTheme="minorHAnsi" w:eastAsia="Calibri" w:hAnsiTheme="minorHAnsi" w:cstheme="minorHAnsi"/>
                <w:sz w:val="22"/>
              </w:rPr>
            </w:pPr>
            <w:r w:rsidRPr="000737D4">
              <w:rPr>
                <w:rFonts w:asciiTheme="minorHAnsi" w:eastAsia="Calibri" w:hAnsiTheme="minorHAnsi" w:cstheme="minorHAnsi"/>
                <w:i/>
                <w:iCs/>
                <w:sz w:val="22"/>
              </w:rPr>
              <w:t xml:space="preserve">This deadline applies to those who have failed drama modules and have to repeat them during summer. </w:t>
            </w:r>
          </w:p>
        </w:tc>
      </w:tr>
    </w:tbl>
    <w:p w14:paraId="472B6415" w14:textId="5A400EB7" w:rsidR="00DC3367" w:rsidRPr="000737D4" w:rsidRDefault="00DC3367" w:rsidP="1B2DE105">
      <w:pPr>
        <w:pStyle w:val="NoSpacing"/>
        <w:jc w:val="both"/>
        <w:rPr>
          <w:rFonts w:asciiTheme="minorHAnsi" w:eastAsiaTheme="minorEastAsia" w:hAnsiTheme="minorHAnsi" w:cstheme="minorBidi"/>
          <w:color w:val="000000" w:themeColor="text1"/>
          <w:sz w:val="22"/>
          <w:lang w:val="en-US"/>
        </w:rPr>
      </w:pPr>
    </w:p>
    <w:p w14:paraId="66AB50D8" w14:textId="4204B84B" w:rsidR="00DC3367" w:rsidRPr="0084665B" w:rsidRDefault="00DC3367" w:rsidP="1B2DE105">
      <w:pPr>
        <w:pStyle w:val="Heading1"/>
        <w:rPr>
          <w:rFonts w:eastAsiaTheme="minorEastAsia"/>
          <w:b/>
          <w:bCs/>
          <w:sz w:val="24"/>
          <w:szCs w:val="24"/>
        </w:rPr>
      </w:pPr>
      <w:bookmarkStart w:id="6" w:name="_Toc202436850"/>
      <w:r w:rsidRPr="1B2DE105">
        <w:rPr>
          <w:rFonts w:eastAsiaTheme="minorEastAsia"/>
          <w:b/>
          <w:bCs/>
          <w:sz w:val="24"/>
          <w:szCs w:val="24"/>
        </w:rPr>
        <w:t>Course Structure</w:t>
      </w:r>
      <w:bookmarkEnd w:id="6"/>
    </w:p>
    <w:p w14:paraId="62B0B66F" w14:textId="3053B870" w:rsidR="00806D23" w:rsidRPr="000737D4" w:rsidRDefault="00806D23" w:rsidP="00283B0B">
      <w:pPr>
        <w:pStyle w:val="NoSpacing"/>
        <w:rPr>
          <w:rFonts w:asciiTheme="minorHAnsi" w:eastAsiaTheme="minorEastAsia" w:hAnsiTheme="minorHAnsi" w:cstheme="minorHAnsi"/>
          <w:b/>
          <w:bCs/>
          <w:sz w:val="22"/>
          <w:u w:val="single"/>
        </w:rPr>
      </w:pPr>
    </w:p>
    <w:p w14:paraId="5EBEB5AD" w14:textId="375A80CE" w:rsidR="00806D23" w:rsidRPr="000737D4" w:rsidRDefault="00806D23" w:rsidP="00283B0B">
      <w:pPr>
        <w:spacing w:after="0" w:line="240" w:lineRule="auto"/>
        <w:rPr>
          <w:rFonts w:asciiTheme="minorHAnsi" w:eastAsiaTheme="minorEastAsia" w:hAnsiTheme="minorHAnsi" w:cstheme="minorHAnsi"/>
          <w:sz w:val="22"/>
        </w:rPr>
      </w:pPr>
      <w:r w:rsidRPr="000737D4">
        <w:rPr>
          <w:rFonts w:asciiTheme="minorHAnsi" w:eastAsiaTheme="minorEastAsia" w:hAnsiTheme="minorHAnsi" w:cstheme="minorHAnsi"/>
          <w:sz w:val="22"/>
        </w:rPr>
        <w:t xml:space="preserve">In the first semester, students take </w:t>
      </w:r>
      <w:r w:rsidRPr="000737D4">
        <w:rPr>
          <w:rFonts w:asciiTheme="minorHAnsi" w:eastAsiaTheme="minorEastAsia" w:hAnsiTheme="minorHAnsi" w:cstheme="minorHAnsi"/>
          <w:b/>
          <w:bCs/>
          <w:sz w:val="22"/>
          <w:u w:val="single"/>
        </w:rPr>
        <w:t>one</w:t>
      </w:r>
      <w:r w:rsidRPr="000737D4">
        <w:rPr>
          <w:rFonts w:asciiTheme="minorHAnsi" w:eastAsiaTheme="minorEastAsia" w:hAnsiTheme="minorHAnsi" w:cstheme="minorHAnsi"/>
          <w:sz w:val="22"/>
        </w:rPr>
        <w:t xml:space="preserve"> of the following options: </w:t>
      </w:r>
    </w:p>
    <w:p w14:paraId="33BF10F0" w14:textId="15CC029E" w:rsidR="0097612A" w:rsidRPr="000737D4" w:rsidRDefault="70138A36">
      <w:pPr>
        <w:pStyle w:val="ListParagraph"/>
        <w:numPr>
          <w:ilvl w:val="0"/>
          <w:numId w:val="3"/>
        </w:numPr>
        <w:rPr>
          <w:rFonts w:asciiTheme="minorHAnsi" w:eastAsiaTheme="minorEastAsia" w:hAnsiTheme="minorHAnsi" w:cstheme="minorHAnsi"/>
          <w:i/>
          <w:iCs/>
          <w:sz w:val="22"/>
          <w:szCs w:val="22"/>
        </w:rPr>
      </w:pPr>
      <w:r w:rsidRPr="000737D4">
        <w:rPr>
          <w:rFonts w:asciiTheme="minorHAnsi" w:eastAsiaTheme="minorEastAsia" w:hAnsiTheme="minorHAnsi" w:cstheme="minorHAnsi"/>
          <w:sz w:val="22"/>
          <w:szCs w:val="22"/>
        </w:rPr>
        <w:t>DT</w:t>
      </w:r>
      <w:r w:rsidR="00806D23" w:rsidRPr="000737D4">
        <w:rPr>
          <w:rFonts w:asciiTheme="minorHAnsi" w:eastAsiaTheme="minorEastAsia" w:hAnsiTheme="minorHAnsi" w:cstheme="minorHAnsi"/>
          <w:sz w:val="22"/>
          <w:szCs w:val="22"/>
        </w:rPr>
        <w:t>3109 Theatre Internship (30 ECTs) (work experience with a professional theatre company, usually 4-6 weeks, with critical reflection and research essay component</w:t>
      </w:r>
      <w:r w:rsidR="00943A3F" w:rsidRPr="000737D4">
        <w:rPr>
          <w:rFonts w:asciiTheme="minorHAnsi" w:eastAsiaTheme="minorEastAsia" w:hAnsiTheme="minorHAnsi" w:cstheme="minorHAnsi"/>
          <w:sz w:val="22"/>
          <w:szCs w:val="22"/>
        </w:rPr>
        <w:t>, decided by application in spring 2023</w:t>
      </w:r>
      <w:r w:rsidR="00806D23" w:rsidRPr="000737D4">
        <w:rPr>
          <w:rFonts w:asciiTheme="minorHAnsi" w:eastAsiaTheme="minorEastAsia" w:hAnsiTheme="minorHAnsi" w:cstheme="minorHAnsi"/>
          <w:sz w:val="22"/>
          <w:szCs w:val="22"/>
        </w:rPr>
        <w:t xml:space="preserve">) </w:t>
      </w:r>
      <w:r w:rsidR="00943A3F" w:rsidRPr="000737D4">
        <w:rPr>
          <w:rFonts w:asciiTheme="minorHAnsi" w:eastAsiaTheme="minorEastAsia" w:hAnsiTheme="minorHAnsi" w:cstheme="minorHAnsi"/>
          <w:b/>
          <w:bCs/>
          <w:i/>
          <w:iCs/>
          <w:sz w:val="22"/>
          <w:szCs w:val="22"/>
        </w:rPr>
        <w:t>OR</w:t>
      </w:r>
    </w:p>
    <w:p w14:paraId="618F008A" w14:textId="422FF803" w:rsidR="0097612A" w:rsidRPr="000737D4" w:rsidRDefault="00806D23">
      <w:pPr>
        <w:pStyle w:val="ListParagraph"/>
        <w:numPr>
          <w:ilvl w:val="0"/>
          <w:numId w:val="3"/>
        </w:numPr>
        <w:rPr>
          <w:rFonts w:asciiTheme="minorHAnsi" w:eastAsiaTheme="minorEastAsia" w:hAnsiTheme="minorHAnsi" w:cstheme="minorHAnsi"/>
          <w:b/>
          <w:bCs/>
          <w:i/>
          <w:iCs/>
          <w:sz w:val="22"/>
          <w:szCs w:val="22"/>
        </w:rPr>
      </w:pPr>
      <w:r w:rsidRPr="000737D4">
        <w:rPr>
          <w:rFonts w:asciiTheme="minorHAnsi" w:eastAsiaTheme="minorEastAsia" w:hAnsiTheme="minorHAnsi" w:cstheme="minorHAnsi"/>
          <w:sz w:val="22"/>
          <w:szCs w:val="22"/>
        </w:rPr>
        <w:t>TP312 International Theatre Experience (30 ECTs)</w:t>
      </w:r>
      <w:r w:rsidR="00943A3F" w:rsidRPr="000737D4">
        <w:rPr>
          <w:rFonts w:asciiTheme="minorHAnsi" w:eastAsiaTheme="minorEastAsia" w:hAnsiTheme="minorHAnsi" w:cstheme="minorHAnsi"/>
          <w:sz w:val="22"/>
          <w:szCs w:val="22"/>
        </w:rPr>
        <w:t xml:space="preserve"> </w:t>
      </w:r>
      <w:r w:rsidR="00943A3F" w:rsidRPr="000737D4">
        <w:rPr>
          <w:rFonts w:asciiTheme="minorHAnsi" w:eastAsiaTheme="minorEastAsia" w:hAnsiTheme="minorHAnsi" w:cstheme="minorHAnsi"/>
          <w:b/>
          <w:bCs/>
          <w:i/>
          <w:iCs/>
          <w:sz w:val="22"/>
          <w:szCs w:val="22"/>
        </w:rPr>
        <w:t>OR</w:t>
      </w:r>
    </w:p>
    <w:p w14:paraId="1E91BD6E" w14:textId="69A6A093" w:rsidR="00973027" w:rsidRPr="000737D4" w:rsidRDefault="00973027">
      <w:pPr>
        <w:pStyle w:val="ListParagraph"/>
        <w:numPr>
          <w:ilvl w:val="0"/>
          <w:numId w:val="3"/>
        </w:numPr>
        <w:rPr>
          <w:rFonts w:asciiTheme="minorHAnsi" w:eastAsiaTheme="minorEastAsia" w:hAnsiTheme="minorHAnsi" w:cstheme="minorBidi"/>
          <w:sz w:val="22"/>
          <w:szCs w:val="22"/>
        </w:rPr>
      </w:pPr>
      <w:r w:rsidRPr="1B2DE105">
        <w:rPr>
          <w:rFonts w:asciiTheme="minorHAnsi" w:eastAsiaTheme="minorEastAsia" w:hAnsiTheme="minorHAnsi" w:cstheme="minorBidi"/>
          <w:sz w:val="22"/>
          <w:szCs w:val="22"/>
        </w:rPr>
        <w:t>T</w:t>
      </w:r>
      <w:r w:rsidR="5D6B2931" w:rsidRPr="1B2DE105">
        <w:rPr>
          <w:rFonts w:asciiTheme="minorHAnsi" w:eastAsiaTheme="minorEastAsia" w:hAnsiTheme="minorHAnsi" w:cstheme="minorBidi"/>
          <w:sz w:val="22"/>
          <w:szCs w:val="22"/>
        </w:rPr>
        <w:t xml:space="preserve">wo </w:t>
      </w:r>
      <w:r w:rsidR="00806D23" w:rsidRPr="1B2DE105">
        <w:rPr>
          <w:rFonts w:asciiTheme="minorHAnsi" w:eastAsiaTheme="minorEastAsia" w:hAnsiTheme="minorHAnsi" w:cstheme="minorBidi"/>
          <w:sz w:val="22"/>
          <w:szCs w:val="22"/>
        </w:rPr>
        <w:t>modules (30 ECTs in total</w:t>
      </w:r>
      <w:proofErr w:type="gramStart"/>
      <w:r w:rsidR="00806D23" w:rsidRPr="1B2DE105">
        <w:rPr>
          <w:rFonts w:asciiTheme="minorHAnsi" w:eastAsiaTheme="minorEastAsia" w:hAnsiTheme="minorHAnsi" w:cstheme="minorBidi"/>
          <w:sz w:val="22"/>
          <w:szCs w:val="22"/>
        </w:rPr>
        <w:t xml:space="preserve">) </w:t>
      </w:r>
      <w:r w:rsidRPr="1B2DE105">
        <w:rPr>
          <w:rFonts w:asciiTheme="minorHAnsi" w:eastAsiaTheme="minorEastAsia" w:hAnsiTheme="minorHAnsi" w:cstheme="minorBidi"/>
          <w:sz w:val="22"/>
          <w:szCs w:val="22"/>
        </w:rPr>
        <w:t>:</w:t>
      </w:r>
      <w:proofErr w:type="gramEnd"/>
    </w:p>
    <w:p w14:paraId="7E045F02" w14:textId="525D38FC" w:rsidR="6CA8EF1F" w:rsidRDefault="6CA8EF1F">
      <w:pPr>
        <w:pStyle w:val="ListParagraph"/>
        <w:numPr>
          <w:ilvl w:val="1"/>
          <w:numId w:val="3"/>
        </w:numPr>
        <w:rPr>
          <w:rFonts w:asciiTheme="minorHAnsi" w:eastAsiaTheme="minorEastAsia" w:hAnsiTheme="minorHAnsi" w:cstheme="minorBidi"/>
          <w:sz w:val="22"/>
          <w:szCs w:val="22"/>
          <w:lang w:val="en-IE"/>
        </w:rPr>
      </w:pPr>
      <w:r w:rsidRPr="1B2DE105">
        <w:rPr>
          <w:rFonts w:asciiTheme="minorHAnsi" w:eastAsiaTheme="minorEastAsia" w:hAnsiTheme="minorHAnsi" w:cstheme="minorBidi"/>
          <w:sz w:val="22"/>
          <w:szCs w:val="22"/>
        </w:rPr>
        <w:t>DT3301 Acting, Directing and Production Practices (15 ECTS)</w:t>
      </w:r>
    </w:p>
    <w:p w14:paraId="5C986A8B" w14:textId="3ECA96E9" w:rsidR="0CADCD9C" w:rsidRPr="000737D4" w:rsidRDefault="0CADCD9C">
      <w:pPr>
        <w:pStyle w:val="ListParagraph"/>
        <w:numPr>
          <w:ilvl w:val="1"/>
          <w:numId w:val="3"/>
        </w:numPr>
        <w:rPr>
          <w:rFonts w:asciiTheme="minorHAnsi" w:eastAsiaTheme="minorEastAsia" w:hAnsiTheme="minorHAnsi" w:cstheme="minorBidi"/>
          <w:color w:val="000000" w:themeColor="text1"/>
          <w:sz w:val="22"/>
          <w:szCs w:val="22"/>
        </w:rPr>
      </w:pPr>
      <w:r w:rsidRPr="1B2DE105">
        <w:rPr>
          <w:rFonts w:asciiTheme="minorHAnsi" w:eastAsiaTheme="minorEastAsia" w:hAnsiTheme="minorHAnsi" w:cstheme="minorBidi"/>
          <w:color w:val="000000" w:themeColor="text1"/>
          <w:sz w:val="22"/>
          <w:szCs w:val="22"/>
        </w:rPr>
        <w:t>DT3</w:t>
      </w:r>
      <w:r w:rsidR="0AB35D34" w:rsidRPr="1B2DE105">
        <w:rPr>
          <w:rFonts w:asciiTheme="minorHAnsi" w:eastAsiaTheme="minorEastAsia" w:hAnsiTheme="minorHAnsi" w:cstheme="minorBidi"/>
          <w:color w:val="000000" w:themeColor="text1"/>
          <w:sz w:val="22"/>
          <w:szCs w:val="22"/>
        </w:rPr>
        <w:t xml:space="preserve">302 </w:t>
      </w:r>
      <w:r w:rsidR="53A0E50C" w:rsidRPr="1B2DE105">
        <w:rPr>
          <w:rFonts w:asciiTheme="minorHAnsi" w:eastAsiaTheme="minorEastAsia" w:hAnsiTheme="minorHAnsi" w:cstheme="minorBidi"/>
          <w:color w:val="000000" w:themeColor="text1"/>
          <w:sz w:val="22"/>
          <w:szCs w:val="22"/>
        </w:rPr>
        <w:t>Theatre for Children</w:t>
      </w:r>
      <w:r w:rsidR="4C4E1CC1" w:rsidRPr="1B2DE105">
        <w:rPr>
          <w:rFonts w:asciiTheme="minorHAnsi" w:eastAsiaTheme="minorEastAsia" w:hAnsiTheme="minorHAnsi" w:cstheme="minorBidi"/>
          <w:color w:val="000000" w:themeColor="text1"/>
          <w:sz w:val="22"/>
          <w:szCs w:val="22"/>
        </w:rPr>
        <w:t xml:space="preserve"> (15 ECTS) </w:t>
      </w:r>
    </w:p>
    <w:p w14:paraId="75B51AF8" w14:textId="14B5E471" w:rsidR="7DABC0A9" w:rsidRPr="000737D4" w:rsidRDefault="7DABC0A9" w:rsidP="00283B0B">
      <w:pPr>
        <w:spacing w:after="0" w:line="240" w:lineRule="auto"/>
        <w:rPr>
          <w:rFonts w:asciiTheme="minorHAnsi" w:hAnsiTheme="minorHAnsi" w:cstheme="minorHAnsi"/>
          <w:sz w:val="22"/>
        </w:rPr>
      </w:pPr>
    </w:p>
    <w:p w14:paraId="61216D86" w14:textId="43FFA575" w:rsidR="00806D23" w:rsidRPr="000737D4" w:rsidRDefault="00806D23" w:rsidP="00283B0B">
      <w:pPr>
        <w:spacing w:after="0" w:line="240" w:lineRule="auto"/>
        <w:rPr>
          <w:rFonts w:asciiTheme="minorHAnsi" w:eastAsiaTheme="minorEastAsia" w:hAnsiTheme="minorHAnsi" w:cstheme="minorHAnsi"/>
          <w:sz w:val="22"/>
        </w:rPr>
      </w:pPr>
      <w:r w:rsidRPr="000737D4">
        <w:rPr>
          <w:rFonts w:asciiTheme="minorHAnsi" w:eastAsiaTheme="minorEastAsia" w:hAnsiTheme="minorHAnsi" w:cstheme="minorHAnsi"/>
          <w:sz w:val="22"/>
        </w:rPr>
        <w:t xml:space="preserve">In the second semester, students usually take </w:t>
      </w:r>
      <w:r w:rsidRPr="000737D4">
        <w:rPr>
          <w:rFonts w:asciiTheme="minorHAnsi" w:eastAsiaTheme="minorEastAsia" w:hAnsiTheme="minorHAnsi" w:cstheme="minorHAnsi"/>
          <w:b/>
          <w:bCs/>
          <w:sz w:val="22"/>
          <w:u w:val="single"/>
        </w:rPr>
        <w:t xml:space="preserve">one </w:t>
      </w:r>
      <w:r w:rsidRPr="000737D4">
        <w:rPr>
          <w:rFonts w:asciiTheme="minorHAnsi" w:eastAsiaTheme="minorEastAsia" w:hAnsiTheme="minorHAnsi" w:cstheme="minorHAnsi"/>
          <w:sz w:val="22"/>
        </w:rPr>
        <w:t xml:space="preserve">of the following options: </w:t>
      </w:r>
    </w:p>
    <w:p w14:paraId="213EDBA8" w14:textId="4D37446C" w:rsidR="00806D23" w:rsidRPr="000737D4" w:rsidRDefault="00806D23">
      <w:pPr>
        <w:pStyle w:val="ListParagraph"/>
        <w:numPr>
          <w:ilvl w:val="0"/>
          <w:numId w:val="3"/>
        </w:numPr>
        <w:rPr>
          <w:rFonts w:asciiTheme="minorHAnsi" w:eastAsiaTheme="minorEastAsia" w:hAnsiTheme="minorHAnsi" w:cstheme="minorBidi"/>
          <w:sz w:val="22"/>
          <w:szCs w:val="22"/>
        </w:rPr>
      </w:pPr>
      <w:r w:rsidRPr="4FB18560">
        <w:rPr>
          <w:rFonts w:asciiTheme="minorHAnsi" w:eastAsiaTheme="minorEastAsia" w:hAnsiTheme="minorHAnsi" w:cstheme="minorBidi"/>
          <w:sz w:val="22"/>
          <w:szCs w:val="22"/>
        </w:rPr>
        <w:t xml:space="preserve">TP307 Third Year Production (30 </w:t>
      </w:r>
      <w:proofErr w:type="gramStart"/>
      <w:r w:rsidRPr="4FB18560">
        <w:rPr>
          <w:rFonts w:asciiTheme="minorHAnsi" w:eastAsiaTheme="minorEastAsia" w:hAnsiTheme="minorHAnsi" w:cstheme="minorBidi"/>
          <w:sz w:val="22"/>
          <w:szCs w:val="22"/>
        </w:rPr>
        <w:t>ECTs)(</w:t>
      </w:r>
      <w:proofErr w:type="gramEnd"/>
      <w:r w:rsidRPr="4FB18560">
        <w:rPr>
          <w:rFonts w:asciiTheme="minorHAnsi" w:eastAsiaTheme="minorEastAsia" w:hAnsiTheme="minorHAnsi" w:cstheme="minorBidi"/>
          <w:sz w:val="22"/>
          <w:szCs w:val="22"/>
        </w:rPr>
        <w:t>can involve acting, design, backstage work and/or a combination of roles)</w:t>
      </w:r>
      <w:r w:rsidR="00943A3F" w:rsidRPr="4FB18560">
        <w:rPr>
          <w:rFonts w:asciiTheme="minorHAnsi" w:eastAsiaTheme="minorEastAsia" w:hAnsiTheme="minorHAnsi" w:cstheme="minorBidi"/>
          <w:sz w:val="22"/>
          <w:szCs w:val="22"/>
        </w:rPr>
        <w:t xml:space="preserve"> </w:t>
      </w:r>
      <w:r w:rsidR="00943A3F" w:rsidRPr="4FB18560">
        <w:rPr>
          <w:rFonts w:asciiTheme="minorHAnsi" w:eastAsiaTheme="minorEastAsia" w:hAnsiTheme="minorHAnsi" w:cstheme="minorBidi"/>
          <w:i/>
          <w:iCs/>
          <w:sz w:val="22"/>
          <w:szCs w:val="22"/>
        </w:rPr>
        <w:t xml:space="preserve">OR </w:t>
      </w:r>
    </w:p>
    <w:p w14:paraId="037D8949" w14:textId="22F567CF" w:rsidR="00806D23" w:rsidRPr="000737D4" w:rsidRDefault="00806D23">
      <w:pPr>
        <w:pStyle w:val="ListParagraph"/>
        <w:numPr>
          <w:ilvl w:val="0"/>
          <w:numId w:val="3"/>
        </w:numPr>
        <w:rPr>
          <w:rFonts w:asciiTheme="minorHAnsi" w:eastAsiaTheme="minorEastAsia" w:hAnsiTheme="minorHAnsi" w:cstheme="minorHAnsi"/>
          <w:sz w:val="22"/>
          <w:szCs w:val="22"/>
        </w:rPr>
      </w:pPr>
      <w:r w:rsidRPr="000737D4">
        <w:rPr>
          <w:rFonts w:asciiTheme="minorHAnsi" w:eastAsiaTheme="minorEastAsia" w:hAnsiTheme="minorHAnsi" w:cstheme="minorHAnsi"/>
          <w:sz w:val="22"/>
          <w:szCs w:val="22"/>
        </w:rPr>
        <w:lastRenderedPageBreak/>
        <w:t xml:space="preserve">DT3110 Theatre Internship </w:t>
      </w:r>
      <w:r w:rsidR="00CB6872">
        <w:rPr>
          <w:rFonts w:asciiTheme="minorHAnsi" w:eastAsiaTheme="minorEastAsia" w:hAnsiTheme="minorHAnsi" w:cstheme="minorHAnsi"/>
          <w:sz w:val="22"/>
          <w:szCs w:val="22"/>
        </w:rPr>
        <w:t xml:space="preserve">2 </w:t>
      </w:r>
      <w:r w:rsidRPr="000737D4">
        <w:rPr>
          <w:rFonts w:asciiTheme="minorHAnsi" w:eastAsiaTheme="minorEastAsia" w:hAnsiTheme="minorHAnsi" w:cstheme="minorHAnsi"/>
          <w:sz w:val="22"/>
          <w:szCs w:val="22"/>
        </w:rPr>
        <w:t>(30 ECTs) (work experience with a professional theatre company, usually 4-6 weeks, with critical reflection component</w:t>
      </w:r>
      <w:r w:rsidR="00943A3F" w:rsidRPr="000737D4">
        <w:rPr>
          <w:rFonts w:asciiTheme="minorHAnsi" w:eastAsiaTheme="minorEastAsia" w:hAnsiTheme="minorHAnsi" w:cstheme="minorHAnsi"/>
          <w:sz w:val="22"/>
          <w:szCs w:val="22"/>
        </w:rPr>
        <w:t>, applications opened for semester two in September</w:t>
      </w:r>
      <w:r w:rsidRPr="000737D4">
        <w:rPr>
          <w:rFonts w:asciiTheme="minorHAnsi" w:eastAsiaTheme="minorEastAsia" w:hAnsiTheme="minorHAnsi" w:cstheme="minorHAnsi"/>
          <w:sz w:val="22"/>
          <w:szCs w:val="22"/>
        </w:rPr>
        <w:t>)</w:t>
      </w:r>
      <w:r w:rsidR="008A2A24" w:rsidRPr="000737D4">
        <w:rPr>
          <w:rFonts w:asciiTheme="minorHAnsi" w:eastAsiaTheme="minorEastAsia" w:hAnsiTheme="minorHAnsi" w:cstheme="minorHAnsi"/>
          <w:sz w:val="22"/>
          <w:szCs w:val="22"/>
        </w:rPr>
        <w:t xml:space="preserve"> (</w:t>
      </w:r>
      <w:r w:rsidR="008A2A24" w:rsidRPr="000737D4">
        <w:rPr>
          <w:rFonts w:asciiTheme="minorHAnsi" w:eastAsiaTheme="minorEastAsia" w:hAnsiTheme="minorHAnsi" w:cstheme="minorHAnsi"/>
          <w:i/>
          <w:iCs/>
          <w:sz w:val="22"/>
          <w:szCs w:val="22"/>
        </w:rPr>
        <w:t>apply in autumn 202</w:t>
      </w:r>
      <w:r w:rsidR="00CB6872">
        <w:rPr>
          <w:rFonts w:asciiTheme="minorHAnsi" w:eastAsiaTheme="minorEastAsia" w:hAnsiTheme="minorHAnsi" w:cstheme="minorHAnsi"/>
          <w:i/>
          <w:iCs/>
          <w:sz w:val="22"/>
          <w:szCs w:val="22"/>
        </w:rPr>
        <w:t>6</w:t>
      </w:r>
      <w:r w:rsidR="008A2A24" w:rsidRPr="000737D4">
        <w:rPr>
          <w:rFonts w:asciiTheme="minorHAnsi" w:eastAsiaTheme="minorEastAsia" w:hAnsiTheme="minorHAnsi" w:cstheme="minorHAnsi"/>
          <w:sz w:val="22"/>
          <w:szCs w:val="22"/>
        </w:rPr>
        <w:t>)</w:t>
      </w:r>
      <w:r w:rsidR="00943A3F" w:rsidRPr="000737D4">
        <w:rPr>
          <w:rFonts w:asciiTheme="minorHAnsi" w:eastAsiaTheme="minorEastAsia" w:hAnsiTheme="minorHAnsi" w:cstheme="minorHAnsi"/>
          <w:i/>
          <w:iCs/>
          <w:sz w:val="22"/>
          <w:szCs w:val="22"/>
        </w:rPr>
        <w:t xml:space="preserve"> OR</w:t>
      </w:r>
      <w:r w:rsidRPr="000737D4">
        <w:rPr>
          <w:rFonts w:asciiTheme="minorHAnsi" w:eastAsiaTheme="minorEastAsia" w:hAnsiTheme="minorHAnsi" w:cstheme="minorHAnsi"/>
          <w:sz w:val="22"/>
          <w:szCs w:val="22"/>
        </w:rPr>
        <w:t xml:space="preserve"> </w:t>
      </w:r>
    </w:p>
    <w:p w14:paraId="0208736A" w14:textId="5EC661F5" w:rsidR="00806D23" w:rsidRPr="000737D4" w:rsidRDefault="00806D23">
      <w:pPr>
        <w:pStyle w:val="ListParagraph"/>
        <w:numPr>
          <w:ilvl w:val="0"/>
          <w:numId w:val="3"/>
        </w:numPr>
        <w:rPr>
          <w:rFonts w:asciiTheme="minorHAnsi" w:eastAsiaTheme="minorEastAsia" w:hAnsiTheme="minorHAnsi" w:cstheme="minorHAnsi"/>
          <w:i/>
          <w:iCs/>
          <w:sz w:val="22"/>
          <w:szCs w:val="22"/>
        </w:rPr>
      </w:pPr>
      <w:r w:rsidRPr="000737D4">
        <w:rPr>
          <w:rFonts w:asciiTheme="minorHAnsi" w:eastAsiaTheme="minorEastAsia" w:hAnsiTheme="minorHAnsi" w:cstheme="minorHAnsi"/>
          <w:sz w:val="22"/>
          <w:szCs w:val="22"/>
        </w:rPr>
        <w:t>TP310 Theatre Experience Abroad (30 ECTs)- International exchange within Europe (Erasmus) or further abroad (North America, Australia)</w:t>
      </w:r>
      <w:r w:rsidR="00A15D6D" w:rsidRPr="000737D4">
        <w:rPr>
          <w:rFonts w:asciiTheme="minorHAnsi" w:eastAsiaTheme="minorEastAsia" w:hAnsiTheme="minorHAnsi" w:cstheme="minorHAnsi"/>
          <w:sz w:val="22"/>
          <w:szCs w:val="22"/>
        </w:rPr>
        <w:t xml:space="preserve"> </w:t>
      </w:r>
      <w:r w:rsidR="00A15D6D" w:rsidRPr="000737D4">
        <w:rPr>
          <w:rFonts w:asciiTheme="minorHAnsi" w:eastAsiaTheme="minorEastAsia" w:hAnsiTheme="minorHAnsi" w:cstheme="minorHAnsi"/>
          <w:i/>
          <w:iCs/>
          <w:sz w:val="22"/>
          <w:szCs w:val="22"/>
        </w:rPr>
        <w:t>(arranged during second year)</w:t>
      </w:r>
    </w:p>
    <w:p w14:paraId="44D29B88" w14:textId="6E0572FF" w:rsidR="00F8339F" w:rsidRPr="0084665B" w:rsidRDefault="00F8339F" w:rsidP="1B2DE105">
      <w:pPr>
        <w:pStyle w:val="Heading1"/>
        <w:rPr>
          <w:rFonts w:eastAsiaTheme="minorEastAsia"/>
          <w:color w:val="000000" w:themeColor="text1"/>
          <w:sz w:val="24"/>
          <w:szCs w:val="24"/>
        </w:rPr>
      </w:pPr>
      <w:bookmarkStart w:id="7" w:name="_Toc202436851"/>
      <w:r w:rsidRPr="1B2DE105">
        <w:rPr>
          <w:rFonts w:eastAsiaTheme="minorEastAsia"/>
          <w:sz w:val="24"/>
          <w:szCs w:val="24"/>
        </w:rPr>
        <w:t>TIMETABLE SEMESTER 1</w:t>
      </w:r>
      <w:bookmarkEnd w:id="7"/>
    </w:p>
    <w:p w14:paraId="0D094357" w14:textId="307472E4" w:rsidR="00F8339F" w:rsidRPr="000737D4" w:rsidRDefault="00F8339F" w:rsidP="00283B0B">
      <w:pPr>
        <w:spacing w:after="0" w:line="240" w:lineRule="auto"/>
        <w:rPr>
          <w:rFonts w:asciiTheme="minorHAnsi" w:eastAsiaTheme="minorEastAsia" w:hAnsiTheme="minorHAnsi" w:cstheme="minorHAnsi"/>
          <w:color w:val="FF0000"/>
          <w:sz w:val="22"/>
        </w:rPr>
      </w:pPr>
    </w:p>
    <w:tbl>
      <w:tblPr>
        <w:tblStyle w:val="TableGrid"/>
        <w:tblW w:w="9015" w:type="dxa"/>
        <w:tblLook w:val="04A0" w:firstRow="1" w:lastRow="0" w:firstColumn="1" w:lastColumn="0" w:noHBand="0" w:noVBand="1"/>
      </w:tblPr>
      <w:tblGrid>
        <w:gridCol w:w="2253"/>
        <w:gridCol w:w="2254"/>
        <w:gridCol w:w="2254"/>
        <w:gridCol w:w="2254"/>
      </w:tblGrid>
      <w:tr w:rsidR="00ED4172" w:rsidRPr="000737D4" w14:paraId="0068057F" w14:textId="77777777" w:rsidTr="1B2DE105">
        <w:tc>
          <w:tcPr>
            <w:tcW w:w="2253" w:type="dxa"/>
          </w:tcPr>
          <w:p w14:paraId="49DBE2E3" w14:textId="0BDC83E0" w:rsidR="00ED4172" w:rsidRPr="000737D4" w:rsidRDefault="4311A97D" w:rsidP="04E693E9">
            <w:pPr>
              <w:spacing w:after="0" w:line="240" w:lineRule="auto"/>
              <w:rPr>
                <w:rFonts w:asciiTheme="minorHAnsi" w:eastAsiaTheme="minorEastAsia" w:hAnsiTheme="minorHAnsi" w:cstheme="minorHAnsi"/>
                <w:b/>
                <w:bCs/>
                <w:color w:val="000000" w:themeColor="text1"/>
                <w:sz w:val="22"/>
              </w:rPr>
            </w:pPr>
            <w:r w:rsidRPr="000737D4">
              <w:rPr>
                <w:rFonts w:asciiTheme="minorHAnsi" w:eastAsiaTheme="minorEastAsia" w:hAnsiTheme="minorHAnsi" w:cstheme="minorHAnsi"/>
                <w:b/>
                <w:bCs/>
                <w:color w:val="000000" w:themeColor="text1"/>
                <w:sz w:val="22"/>
              </w:rPr>
              <w:t>CLASS</w:t>
            </w:r>
          </w:p>
        </w:tc>
        <w:tc>
          <w:tcPr>
            <w:tcW w:w="2254" w:type="dxa"/>
          </w:tcPr>
          <w:p w14:paraId="61D696E7" w14:textId="544ACE48" w:rsidR="00ED4172" w:rsidRPr="000737D4" w:rsidRDefault="0CADCD9C" w:rsidP="04E693E9">
            <w:pPr>
              <w:spacing w:after="0" w:line="240" w:lineRule="auto"/>
              <w:rPr>
                <w:rFonts w:asciiTheme="minorHAnsi" w:eastAsiaTheme="minorEastAsia" w:hAnsiTheme="minorHAnsi" w:cstheme="minorHAnsi"/>
                <w:b/>
                <w:bCs/>
                <w:color w:val="000000" w:themeColor="text1"/>
                <w:sz w:val="22"/>
              </w:rPr>
            </w:pPr>
            <w:r w:rsidRPr="000737D4">
              <w:rPr>
                <w:rFonts w:asciiTheme="minorHAnsi" w:eastAsiaTheme="minorEastAsia" w:hAnsiTheme="minorHAnsi" w:cstheme="minorHAnsi"/>
                <w:b/>
                <w:bCs/>
                <w:color w:val="000000" w:themeColor="text1"/>
                <w:sz w:val="22"/>
              </w:rPr>
              <w:t>Day &amp; Time</w:t>
            </w:r>
          </w:p>
        </w:tc>
        <w:tc>
          <w:tcPr>
            <w:tcW w:w="2254" w:type="dxa"/>
          </w:tcPr>
          <w:p w14:paraId="14325FEB" w14:textId="6A9F70EF" w:rsidR="0CADCD9C" w:rsidRPr="000737D4" w:rsidRDefault="0CADCD9C" w:rsidP="04E693E9">
            <w:pPr>
              <w:spacing w:after="0" w:line="240" w:lineRule="auto"/>
              <w:rPr>
                <w:rFonts w:asciiTheme="minorHAnsi" w:eastAsiaTheme="minorEastAsia" w:hAnsiTheme="minorHAnsi" w:cstheme="minorHAnsi"/>
                <w:b/>
                <w:bCs/>
                <w:color w:val="000000" w:themeColor="text1"/>
                <w:sz w:val="22"/>
              </w:rPr>
            </w:pPr>
            <w:r w:rsidRPr="000737D4">
              <w:rPr>
                <w:rFonts w:asciiTheme="minorHAnsi" w:eastAsiaTheme="minorEastAsia" w:hAnsiTheme="minorHAnsi" w:cstheme="minorHAnsi"/>
                <w:b/>
                <w:bCs/>
                <w:color w:val="000000" w:themeColor="text1"/>
                <w:sz w:val="22"/>
              </w:rPr>
              <w:t>Venue</w:t>
            </w:r>
          </w:p>
        </w:tc>
        <w:tc>
          <w:tcPr>
            <w:tcW w:w="2254" w:type="dxa"/>
          </w:tcPr>
          <w:p w14:paraId="047C3F7D" w14:textId="2486029C" w:rsidR="2498C6D1" w:rsidRPr="000737D4" w:rsidRDefault="2F4EB1D8" w:rsidP="04E693E9">
            <w:pPr>
              <w:spacing w:after="0" w:line="240" w:lineRule="auto"/>
              <w:rPr>
                <w:rFonts w:asciiTheme="minorHAnsi" w:eastAsiaTheme="minorEastAsia" w:hAnsiTheme="minorHAnsi" w:cstheme="minorHAnsi"/>
                <w:b/>
                <w:bCs/>
                <w:color w:val="000000" w:themeColor="text1"/>
                <w:sz w:val="22"/>
              </w:rPr>
            </w:pPr>
            <w:r w:rsidRPr="000737D4">
              <w:rPr>
                <w:rFonts w:asciiTheme="minorHAnsi" w:eastAsiaTheme="minorEastAsia" w:hAnsiTheme="minorHAnsi" w:cstheme="minorHAnsi"/>
                <w:b/>
                <w:bCs/>
                <w:color w:val="000000" w:themeColor="text1"/>
                <w:sz w:val="22"/>
              </w:rPr>
              <w:t>Instructor</w:t>
            </w:r>
          </w:p>
        </w:tc>
      </w:tr>
      <w:tr w:rsidR="00943A3F" w:rsidRPr="000737D4" w14:paraId="30B67470" w14:textId="77777777" w:rsidTr="1B2DE105">
        <w:tc>
          <w:tcPr>
            <w:tcW w:w="2253" w:type="dxa"/>
          </w:tcPr>
          <w:p w14:paraId="119B68EC" w14:textId="7FF3CECC" w:rsidR="00943A3F" w:rsidRPr="000737D4" w:rsidRDefault="20446670" w:rsidP="1B2DE105">
            <w:pPr>
              <w:spacing w:after="0" w:line="240" w:lineRule="auto"/>
              <w:rPr>
                <w:rFonts w:asciiTheme="minorHAnsi" w:eastAsiaTheme="minorEastAsia" w:hAnsiTheme="minorHAnsi" w:cstheme="minorBidi"/>
                <w:sz w:val="22"/>
              </w:rPr>
            </w:pPr>
            <w:r w:rsidRPr="1B2DE105">
              <w:rPr>
                <w:rFonts w:asciiTheme="minorHAnsi" w:eastAsiaTheme="minorEastAsia" w:hAnsiTheme="minorHAnsi" w:cstheme="minorBidi"/>
                <w:sz w:val="22"/>
              </w:rPr>
              <w:t>DT3301 A</w:t>
            </w:r>
            <w:proofErr w:type="spellStart"/>
            <w:r w:rsidRPr="1B2DE105">
              <w:rPr>
                <w:rFonts w:asciiTheme="minorHAnsi" w:eastAsiaTheme="minorEastAsia" w:hAnsiTheme="minorHAnsi" w:cstheme="minorBidi"/>
                <w:sz w:val="22"/>
                <w:lang w:val="en-GB"/>
              </w:rPr>
              <w:t>cting</w:t>
            </w:r>
            <w:proofErr w:type="spellEnd"/>
            <w:r w:rsidRPr="1B2DE105">
              <w:rPr>
                <w:rFonts w:asciiTheme="minorHAnsi" w:eastAsiaTheme="minorEastAsia" w:hAnsiTheme="minorHAnsi" w:cstheme="minorBidi"/>
                <w:sz w:val="22"/>
                <w:lang w:val="en-GB"/>
              </w:rPr>
              <w:t>, Directing and Production Practices</w:t>
            </w:r>
          </w:p>
          <w:p w14:paraId="6E18878B" w14:textId="109AFE8C" w:rsidR="00943A3F" w:rsidRPr="000737D4" w:rsidRDefault="00943A3F" w:rsidP="539BF808">
            <w:pPr>
              <w:spacing w:after="0" w:line="240" w:lineRule="auto"/>
              <w:rPr>
                <w:rFonts w:asciiTheme="minorHAnsi" w:eastAsiaTheme="minorEastAsia" w:hAnsiTheme="minorHAnsi" w:cstheme="minorBidi"/>
                <w:sz w:val="22"/>
              </w:rPr>
            </w:pPr>
          </w:p>
        </w:tc>
        <w:tc>
          <w:tcPr>
            <w:tcW w:w="2254" w:type="dxa"/>
          </w:tcPr>
          <w:p w14:paraId="115026AA" w14:textId="7CEA36EA" w:rsidR="001E1F2C" w:rsidRPr="000737D4" w:rsidRDefault="10149564" w:rsidP="539BF808">
            <w:pPr>
              <w:spacing w:after="0" w:line="240" w:lineRule="auto"/>
              <w:rPr>
                <w:rFonts w:asciiTheme="minorHAnsi" w:eastAsiaTheme="minorEastAsia" w:hAnsiTheme="minorHAnsi" w:cstheme="minorBidi"/>
                <w:color w:val="000000" w:themeColor="text1"/>
                <w:sz w:val="22"/>
              </w:rPr>
            </w:pPr>
            <w:r w:rsidRPr="539BF808">
              <w:rPr>
                <w:rFonts w:asciiTheme="minorHAnsi" w:eastAsiaTheme="minorEastAsia" w:hAnsiTheme="minorHAnsi" w:cstheme="minorBidi"/>
                <w:color w:val="000000" w:themeColor="text1"/>
                <w:sz w:val="22"/>
              </w:rPr>
              <w:t>Thursday 10 – 1</w:t>
            </w:r>
          </w:p>
          <w:p w14:paraId="3E14C300" w14:textId="69567F71" w:rsidR="001E1F2C" w:rsidRPr="000737D4" w:rsidRDefault="001E1F2C" w:rsidP="539BF808">
            <w:pPr>
              <w:spacing w:after="0" w:line="240" w:lineRule="auto"/>
              <w:rPr>
                <w:rFonts w:asciiTheme="minorHAnsi" w:eastAsiaTheme="minorEastAsia" w:hAnsiTheme="minorHAnsi" w:cstheme="minorBidi"/>
                <w:color w:val="000000" w:themeColor="text1"/>
                <w:sz w:val="22"/>
              </w:rPr>
            </w:pPr>
          </w:p>
        </w:tc>
        <w:tc>
          <w:tcPr>
            <w:tcW w:w="2254" w:type="dxa"/>
          </w:tcPr>
          <w:p w14:paraId="3D89B93B" w14:textId="55327925" w:rsidR="00943A3F" w:rsidRPr="000737D4" w:rsidRDefault="4119BCC3" w:rsidP="539BF808">
            <w:pPr>
              <w:spacing w:after="0" w:line="240" w:lineRule="auto"/>
              <w:rPr>
                <w:rFonts w:asciiTheme="minorHAnsi" w:eastAsiaTheme="minorEastAsia" w:hAnsiTheme="minorHAnsi" w:cstheme="minorBidi"/>
                <w:color w:val="000000" w:themeColor="text1"/>
                <w:sz w:val="22"/>
              </w:rPr>
            </w:pPr>
            <w:r w:rsidRPr="1B2DE105">
              <w:rPr>
                <w:rFonts w:asciiTheme="minorHAnsi" w:eastAsiaTheme="minorEastAsia" w:hAnsiTheme="minorHAnsi" w:cstheme="minorBidi"/>
                <w:color w:val="000000" w:themeColor="text1"/>
                <w:sz w:val="22"/>
              </w:rPr>
              <w:t xml:space="preserve">Studio </w:t>
            </w:r>
            <w:r w:rsidR="50262F6E" w:rsidRPr="1B2DE105">
              <w:rPr>
                <w:rFonts w:asciiTheme="minorHAnsi" w:eastAsiaTheme="minorEastAsia" w:hAnsiTheme="minorHAnsi" w:cstheme="minorBidi"/>
                <w:color w:val="000000" w:themeColor="text1"/>
                <w:sz w:val="22"/>
              </w:rPr>
              <w:t>1</w:t>
            </w:r>
          </w:p>
        </w:tc>
        <w:tc>
          <w:tcPr>
            <w:tcW w:w="2254" w:type="dxa"/>
          </w:tcPr>
          <w:p w14:paraId="6793EB4A" w14:textId="22419368" w:rsidR="00943A3F" w:rsidRPr="000737D4" w:rsidRDefault="50262F6E" w:rsidP="539BF808">
            <w:pPr>
              <w:spacing w:after="0" w:line="240" w:lineRule="auto"/>
              <w:rPr>
                <w:rFonts w:asciiTheme="minorHAnsi" w:eastAsiaTheme="minorEastAsia" w:hAnsiTheme="minorHAnsi" w:cstheme="minorBidi"/>
                <w:color w:val="000000" w:themeColor="text1"/>
                <w:sz w:val="22"/>
              </w:rPr>
            </w:pPr>
            <w:r w:rsidRPr="1B2DE105">
              <w:rPr>
                <w:rFonts w:asciiTheme="minorHAnsi" w:eastAsiaTheme="minorEastAsia" w:hAnsiTheme="minorHAnsi" w:cstheme="minorBidi"/>
                <w:color w:val="000000" w:themeColor="text1"/>
                <w:sz w:val="22"/>
              </w:rPr>
              <w:t xml:space="preserve"> Ian </w:t>
            </w:r>
            <w:r w:rsidR="4841B9F7" w:rsidRPr="1B2DE105">
              <w:rPr>
                <w:rFonts w:asciiTheme="minorHAnsi" w:eastAsiaTheme="minorEastAsia" w:hAnsiTheme="minorHAnsi" w:cstheme="minorBidi"/>
                <w:color w:val="000000" w:themeColor="text1"/>
                <w:sz w:val="22"/>
              </w:rPr>
              <w:t>Walsh</w:t>
            </w:r>
          </w:p>
        </w:tc>
      </w:tr>
      <w:tr w:rsidR="00ED4172" w:rsidRPr="000737D4" w14:paraId="046D92BE" w14:textId="77777777" w:rsidTr="1B2DE105">
        <w:tc>
          <w:tcPr>
            <w:tcW w:w="2253" w:type="dxa"/>
          </w:tcPr>
          <w:p w14:paraId="31A789FE" w14:textId="01093059" w:rsidR="00ED4172" w:rsidRPr="000737D4" w:rsidRDefault="10149564" w:rsidP="539BF808">
            <w:pPr>
              <w:spacing w:after="0" w:line="240" w:lineRule="auto"/>
              <w:rPr>
                <w:rFonts w:asciiTheme="minorHAnsi" w:eastAsiaTheme="minorEastAsia" w:hAnsiTheme="minorHAnsi" w:cstheme="minorBidi"/>
                <w:sz w:val="22"/>
              </w:rPr>
            </w:pPr>
            <w:r w:rsidRPr="539BF808">
              <w:rPr>
                <w:rFonts w:asciiTheme="minorHAnsi" w:eastAsiaTheme="minorEastAsia" w:hAnsiTheme="minorHAnsi" w:cstheme="minorBidi"/>
                <w:sz w:val="22"/>
              </w:rPr>
              <w:t>DT3302 Theatre for Children</w:t>
            </w:r>
          </w:p>
        </w:tc>
        <w:tc>
          <w:tcPr>
            <w:tcW w:w="2254" w:type="dxa"/>
          </w:tcPr>
          <w:p w14:paraId="6BB4715B" w14:textId="0735B17E" w:rsidR="00ED4172" w:rsidRPr="000737D4" w:rsidRDefault="10149564" w:rsidP="539BF808">
            <w:pPr>
              <w:spacing w:after="0" w:line="240" w:lineRule="auto"/>
              <w:rPr>
                <w:rFonts w:asciiTheme="minorHAnsi" w:eastAsiaTheme="minorEastAsia" w:hAnsiTheme="minorHAnsi" w:cstheme="minorBidi"/>
                <w:color w:val="000000" w:themeColor="text1"/>
                <w:sz w:val="22"/>
              </w:rPr>
            </w:pPr>
            <w:r w:rsidRPr="29C441F6">
              <w:rPr>
                <w:rFonts w:asciiTheme="minorHAnsi" w:eastAsiaTheme="minorEastAsia" w:hAnsiTheme="minorHAnsi" w:cstheme="minorBidi"/>
                <w:color w:val="000000" w:themeColor="text1"/>
                <w:sz w:val="22"/>
              </w:rPr>
              <w:t>Monday 9 - 1</w:t>
            </w:r>
          </w:p>
        </w:tc>
        <w:tc>
          <w:tcPr>
            <w:tcW w:w="2254" w:type="dxa"/>
          </w:tcPr>
          <w:p w14:paraId="28C15F0C" w14:textId="351C03A7" w:rsidR="0CADCD9C" w:rsidRPr="000737D4" w:rsidRDefault="69E08F72" w:rsidP="539BF808">
            <w:pPr>
              <w:spacing w:after="0" w:line="240" w:lineRule="auto"/>
              <w:rPr>
                <w:rFonts w:asciiTheme="minorHAnsi" w:eastAsiaTheme="minorEastAsia" w:hAnsiTheme="minorHAnsi" w:cstheme="minorBidi"/>
                <w:color w:val="000000" w:themeColor="text1"/>
                <w:sz w:val="22"/>
              </w:rPr>
            </w:pPr>
            <w:r w:rsidRPr="1B2DE105">
              <w:rPr>
                <w:rFonts w:asciiTheme="minorHAnsi" w:eastAsiaTheme="minorEastAsia" w:hAnsiTheme="minorHAnsi" w:cstheme="minorBidi"/>
                <w:color w:val="000000" w:themeColor="text1"/>
                <w:sz w:val="22"/>
              </w:rPr>
              <w:t>Studio</w:t>
            </w:r>
            <w:r w:rsidR="50262F6E" w:rsidRPr="1B2DE105">
              <w:rPr>
                <w:rFonts w:asciiTheme="minorHAnsi" w:eastAsiaTheme="minorEastAsia" w:hAnsiTheme="minorHAnsi" w:cstheme="minorBidi"/>
                <w:color w:val="000000" w:themeColor="text1"/>
                <w:sz w:val="22"/>
              </w:rPr>
              <w:t xml:space="preserve"> 2 &amp; Seminar Room 1</w:t>
            </w:r>
          </w:p>
          <w:p w14:paraId="79C5E8A5" w14:textId="36AF49D3" w:rsidR="0CADCD9C" w:rsidRPr="000737D4" w:rsidRDefault="0CADCD9C" w:rsidP="539BF808">
            <w:pPr>
              <w:spacing w:after="0" w:line="240" w:lineRule="auto"/>
              <w:rPr>
                <w:rFonts w:asciiTheme="minorHAnsi" w:eastAsiaTheme="minorEastAsia" w:hAnsiTheme="minorHAnsi" w:cstheme="minorBidi"/>
                <w:color w:val="000000" w:themeColor="text1"/>
                <w:sz w:val="22"/>
              </w:rPr>
            </w:pPr>
          </w:p>
          <w:p w14:paraId="4F8BC3A5" w14:textId="0B0BF0C3" w:rsidR="0CADCD9C" w:rsidRPr="000737D4" w:rsidRDefault="10149564" w:rsidP="539BF808">
            <w:pPr>
              <w:spacing w:after="0" w:line="240" w:lineRule="auto"/>
              <w:rPr>
                <w:rFonts w:asciiTheme="minorHAnsi" w:eastAsiaTheme="minorEastAsia" w:hAnsiTheme="minorHAnsi" w:cstheme="minorBidi"/>
                <w:color w:val="000000" w:themeColor="text1"/>
                <w:sz w:val="22"/>
              </w:rPr>
            </w:pPr>
            <w:r w:rsidRPr="539BF808">
              <w:rPr>
                <w:rFonts w:asciiTheme="minorHAnsi" w:eastAsiaTheme="minorEastAsia" w:hAnsiTheme="minorHAnsi" w:cstheme="minorBidi"/>
                <w:color w:val="000000" w:themeColor="text1"/>
                <w:sz w:val="22"/>
              </w:rPr>
              <w:t>ODT week 7 &amp; 12</w:t>
            </w:r>
          </w:p>
        </w:tc>
        <w:tc>
          <w:tcPr>
            <w:tcW w:w="2254" w:type="dxa"/>
          </w:tcPr>
          <w:p w14:paraId="35737029" w14:textId="29B385E7" w:rsidR="2498C6D1" w:rsidRPr="000737D4" w:rsidRDefault="10149564" w:rsidP="539BF808">
            <w:pPr>
              <w:spacing w:after="0" w:line="240" w:lineRule="auto"/>
              <w:rPr>
                <w:rFonts w:asciiTheme="minorHAnsi" w:eastAsiaTheme="minorEastAsia" w:hAnsiTheme="minorHAnsi" w:cstheme="minorBidi"/>
                <w:color w:val="000000" w:themeColor="text1"/>
                <w:sz w:val="22"/>
              </w:rPr>
            </w:pPr>
            <w:r w:rsidRPr="539BF808">
              <w:rPr>
                <w:rFonts w:asciiTheme="minorHAnsi" w:eastAsiaTheme="minorEastAsia" w:hAnsiTheme="minorHAnsi" w:cstheme="minorBidi"/>
                <w:color w:val="000000" w:themeColor="text1"/>
                <w:sz w:val="22"/>
              </w:rPr>
              <w:t>Marianne Kennedy</w:t>
            </w:r>
          </w:p>
        </w:tc>
      </w:tr>
    </w:tbl>
    <w:p w14:paraId="5A9826E1" w14:textId="4FA99084" w:rsidR="006F08F2" w:rsidRPr="0084665B" w:rsidRDefault="006235CE" w:rsidP="0084665B">
      <w:pPr>
        <w:pStyle w:val="Heading1"/>
        <w:rPr>
          <w:rFonts w:eastAsiaTheme="minorEastAsia"/>
          <w:sz w:val="24"/>
          <w:szCs w:val="24"/>
        </w:rPr>
      </w:pPr>
      <w:bookmarkStart w:id="8" w:name="_Toc202436852"/>
      <w:r w:rsidRPr="0084665B">
        <w:rPr>
          <w:rFonts w:eastAsiaTheme="minorEastAsia"/>
          <w:sz w:val="24"/>
          <w:szCs w:val="24"/>
        </w:rPr>
        <w:t>TIMETABLE SEMESTER 2</w:t>
      </w:r>
      <w:bookmarkEnd w:id="8"/>
    </w:p>
    <w:p w14:paraId="432A4489" w14:textId="0749C0B9" w:rsidR="0CADCD9C" w:rsidRPr="000737D4" w:rsidRDefault="0CADCD9C" w:rsidP="00283B0B">
      <w:pPr>
        <w:pStyle w:val="NoSpacing"/>
        <w:rPr>
          <w:rFonts w:asciiTheme="minorHAnsi" w:eastAsiaTheme="minorEastAsia" w:hAnsiTheme="minorHAnsi" w:cstheme="minorHAnsi"/>
          <w:b/>
          <w:bCs/>
          <w:sz w:val="22"/>
          <w:u w:val="single"/>
        </w:rPr>
      </w:pPr>
    </w:p>
    <w:tbl>
      <w:tblPr>
        <w:tblStyle w:val="TableGrid"/>
        <w:tblW w:w="9016" w:type="dxa"/>
        <w:tblLook w:val="04A0" w:firstRow="1" w:lastRow="0" w:firstColumn="1" w:lastColumn="0" w:noHBand="0" w:noVBand="1"/>
      </w:tblPr>
      <w:tblGrid>
        <w:gridCol w:w="2251"/>
        <w:gridCol w:w="2280"/>
        <w:gridCol w:w="2295"/>
        <w:gridCol w:w="2190"/>
      </w:tblGrid>
      <w:tr w:rsidR="006235CE" w:rsidRPr="000737D4" w14:paraId="0B78963D" w14:textId="77777777" w:rsidTr="1B2DE105">
        <w:tc>
          <w:tcPr>
            <w:tcW w:w="2251" w:type="dxa"/>
          </w:tcPr>
          <w:p w14:paraId="511C58DC" w14:textId="1772533E" w:rsidR="006235CE" w:rsidRPr="000737D4" w:rsidRDefault="006235CE" w:rsidP="00283B0B">
            <w:pPr>
              <w:spacing w:after="0" w:line="240" w:lineRule="auto"/>
              <w:rPr>
                <w:rFonts w:asciiTheme="minorHAnsi" w:eastAsiaTheme="minorEastAsia" w:hAnsiTheme="minorHAnsi" w:cstheme="minorHAnsi"/>
                <w:b/>
                <w:bCs/>
                <w:sz w:val="22"/>
              </w:rPr>
            </w:pPr>
            <w:r w:rsidRPr="000737D4">
              <w:rPr>
                <w:rFonts w:asciiTheme="minorHAnsi" w:eastAsiaTheme="minorEastAsia" w:hAnsiTheme="minorHAnsi" w:cstheme="minorHAnsi"/>
                <w:b/>
                <w:bCs/>
                <w:sz w:val="22"/>
              </w:rPr>
              <w:t>CLASS</w:t>
            </w:r>
          </w:p>
        </w:tc>
        <w:tc>
          <w:tcPr>
            <w:tcW w:w="2280" w:type="dxa"/>
          </w:tcPr>
          <w:p w14:paraId="4789C5DD" w14:textId="3C79AD69" w:rsidR="006235CE" w:rsidRPr="000737D4" w:rsidRDefault="0CADCD9C" w:rsidP="00283B0B">
            <w:pPr>
              <w:spacing w:after="0" w:line="240" w:lineRule="auto"/>
              <w:rPr>
                <w:rFonts w:asciiTheme="minorHAnsi" w:eastAsiaTheme="minorEastAsia" w:hAnsiTheme="minorHAnsi" w:cstheme="minorHAnsi"/>
                <w:b/>
                <w:bCs/>
                <w:sz w:val="22"/>
              </w:rPr>
            </w:pPr>
            <w:r w:rsidRPr="000737D4">
              <w:rPr>
                <w:rFonts w:asciiTheme="minorHAnsi" w:eastAsiaTheme="minorEastAsia" w:hAnsiTheme="minorHAnsi" w:cstheme="minorHAnsi"/>
                <w:b/>
                <w:bCs/>
                <w:sz w:val="22"/>
              </w:rPr>
              <w:t>Day &amp; Time</w:t>
            </w:r>
          </w:p>
        </w:tc>
        <w:tc>
          <w:tcPr>
            <w:tcW w:w="2295" w:type="dxa"/>
          </w:tcPr>
          <w:p w14:paraId="4489BF5B" w14:textId="07AD4D82" w:rsidR="0CADCD9C" w:rsidRPr="000737D4" w:rsidRDefault="0CADCD9C" w:rsidP="00283B0B">
            <w:pPr>
              <w:spacing w:after="0" w:line="240" w:lineRule="auto"/>
              <w:rPr>
                <w:rFonts w:asciiTheme="minorHAnsi" w:eastAsiaTheme="minorEastAsia" w:hAnsiTheme="minorHAnsi" w:cstheme="minorHAnsi"/>
                <w:b/>
                <w:bCs/>
                <w:sz w:val="22"/>
              </w:rPr>
            </w:pPr>
            <w:r w:rsidRPr="000737D4">
              <w:rPr>
                <w:rFonts w:asciiTheme="minorHAnsi" w:eastAsiaTheme="minorEastAsia" w:hAnsiTheme="minorHAnsi" w:cstheme="minorHAnsi"/>
                <w:b/>
                <w:bCs/>
                <w:sz w:val="22"/>
              </w:rPr>
              <w:t>Venue</w:t>
            </w:r>
          </w:p>
        </w:tc>
        <w:tc>
          <w:tcPr>
            <w:tcW w:w="2190" w:type="dxa"/>
          </w:tcPr>
          <w:p w14:paraId="3E45C584" w14:textId="13AD8595" w:rsidR="2498C6D1" w:rsidRPr="000737D4" w:rsidRDefault="2498C6D1" w:rsidP="00283B0B">
            <w:pPr>
              <w:spacing w:after="0" w:line="240" w:lineRule="auto"/>
              <w:rPr>
                <w:rFonts w:asciiTheme="minorHAnsi" w:eastAsiaTheme="minorEastAsia" w:hAnsiTheme="minorHAnsi" w:cstheme="minorHAnsi"/>
                <w:b/>
                <w:bCs/>
                <w:sz w:val="22"/>
              </w:rPr>
            </w:pPr>
            <w:r w:rsidRPr="000737D4">
              <w:rPr>
                <w:rFonts w:asciiTheme="minorHAnsi" w:eastAsiaTheme="minorEastAsia" w:hAnsiTheme="minorHAnsi" w:cstheme="minorHAnsi"/>
                <w:b/>
                <w:bCs/>
                <w:sz w:val="22"/>
              </w:rPr>
              <w:t>Instructor</w:t>
            </w:r>
          </w:p>
        </w:tc>
      </w:tr>
      <w:tr w:rsidR="006235CE" w:rsidRPr="000737D4" w14:paraId="0133BCB7" w14:textId="77777777" w:rsidTr="1B2DE105">
        <w:tc>
          <w:tcPr>
            <w:tcW w:w="2251" w:type="dxa"/>
          </w:tcPr>
          <w:p w14:paraId="2C286BAB" w14:textId="028E334E" w:rsidR="006235CE" w:rsidRPr="008E53FF" w:rsidRDefault="4670232D" w:rsidP="4FB18560">
            <w:pPr>
              <w:spacing w:after="0" w:line="240" w:lineRule="auto"/>
            </w:pPr>
            <w:r w:rsidRPr="4FB18560">
              <w:rPr>
                <w:rFonts w:ascii="Calibri" w:eastAsia="Calibri" w:hAnsi="Calibri" w:cs="Calibri"/>
                <w:sz w:val="22"/>
              </w:rPr>
              <w:t xml:space="preserve">TP307 </w:t>
            </w:r>
            <w:r w:rsidR="00B023B3">
              <w:rPr>
                <w:rFonts w:ascii="Calibri" w:eastAsia="Calibri" w:hAnsi="Calibri" w:cs="Calibri"/>
                <w:sz w:val="22"/>
              </w:rPr>
              <w:t xml:space="preserve">Theatre in Practice/ </w:t>
            </w:r>
            <w:r w:rsidRPr="4FB18560">
              <w:rPr>
                <w:rFonts w:ascii="Calibri" w:eastAsia="Calibri" w:hAnsi="Calibri" w:cs="Calibri"/>
                <w:sz w:val="22"/>
              </w:rPr>
              <w:t>Third Year Production</w:t>
            </w:r>
          </w:p>
        </w:tc>
        <w:tc>
          <w:tcPr>
            <w:tcW w:w="2280" w:type="dxa"/>
          </w:tcPr>
          <w:p w14:paraId="76677A86" w14:textId="0500A556" w:rsidR="009C3A31" w:rsidRDefault="00B023B3" w:rsidP="4FB18560">
            <w:pPr>
              <w:spacing w:after="0" w:line="240" w:lineRule="auto"/>
              <w:rPr>
                <w:rFonts w:asciiTheme="minorHAnsi" w:eastAsiaTheme="minorEastAsia" w:hAnsiTheme="minorHAnsi" w:cstheme="minorBidi"/>
                <w:sz w:val="22"/>
              </w:rPr>
            </w:pPr>
            <w:r>
              <w:rPr>
                <w:rFonts w:asciiTheme="minorHAnsi" w:eastAsiaTheme="minorEastAsia" w:hAnsiTheme="minorHAnsi" w:cstheme="minorBidi"/>
                <w:sz w:val="22"/>
              </w:rPr>
              <w:t>WK 1-4: Tues, Weds, Thurs, 10am-3pm</w:t>
            </w:r>
          </w:p>
          <w:p w14:paraId="5533AB04" w14:textId="5524451B" w:rsidR="00B023B3" w:rsidRDefault="00B023B3" w:rsidP="00B023B3">
            <w:pPr>
              <w:spacing w:after="0" w:line="240" w:lineRule="auto"/>
              <w:rPr>
                <w:rFonts w:asciiTheme="minorHAnsi" w:eastAsiaTheme="minorEastAsia" w:hAnsiTheme="minorHAnsi" w:cstheme="minorBidi"/>
                <w:sz w:val="22"/>
              </w:rPr>
            </w:pPr>
            <w:r>
              <w:rPr>
                <w:rFonts w:asciiTheme="minorHAnsi" w:eastAsiaTheme="minorEastAsia" w:hAnsiTheme="minorHAnsi" w:cstheme="minorBidi"/>
                <w:sz w:val="22"/>
              </w:rPr>
              <w:t>WK 4-8: Tues, Weds, Thurs, 10am-5pm</w:t>
            </w:r>
          </w:p>
          <w:p w14:paraId="0CB1AA66" w14:textId="754631F6" w:rsidR="00B023B3" w:rsidRDefault="00B023B3" w:rsidP="00B023B3">
            <w:pPr>
              <w:spacing w:after="0" w:line="240" w:lineRule="auto"/>
              <w:rPr>
                <w:rFonts w:asciiTheme="minorHAnsi" w:eastAsiaTheme="minorEastAsia" w:hAnsiTheme="minorHAnsi" w:cstheme="minorBidi"/>
                <w:sz w:val="22"/>
              </w:rPr>
            </w:pPr>
            <w:r>
              <w:rPr>
                <w:rFonts w:asciiTheme="minorHAnsi" w:eastAsiaTheme="minorEastAsia" w:hAnsiTheme="minorHAnsi" w:cstheme="minorBidi"/>
                <w:sz w:val="22"/>
              </w:rPr>
              <w:t>WK 8-9: Production Run</w:t>
            </w:r>
          </w:p>
          <w:p w14:paraId="7A457202" w14:textId="77777777" w:rsidR="00B023B3" w:rsidRDefault="00B023B3" w:rsidP="4FB18560">
            <w:pPr>
              <w:spacing w:after="0" w:line="240" w:lineRule="auto"/>
              <w:rPr>
                <w:rFonts w:asciiTheme="minorHAnsi" w:eastAsiaTheme="minorEastAsia" w:hAnsiTheme="minorHAnsi" w:cstheme="minorBidi"/>
                <w:sz w:val="22"/>
              </w:rPr>
            </w:pPr>
          </w:p>
          <w:p w14:paraId="25B739DE" w14:textId="1CE0C87B" w:rsidR="00B023B3" w:rsidRPr="008E53FF" w:rsidRDefault="00B023B3" w:rsidP="4FB18560">
            <w:pPr>
              <w:spacing w:after="0" w:line="240" w:lineRule="auto"/>
              <w:rPr>
                <w:rFonts w:asciiTheme="minorHAnsi" w:eastAsiaTheme="minorEastAsia" w:hAnsiTheme="minorHAnsi" w:cstheme="minorBidi"/>
                <w:sz w:val="22"/>
              </w:rPr>
            </w:pPr>
          </w:p>
        </w:tc>
        <w:tc>
          <w:tcPr>
            <w:tcW w:w="2295" w:type="dxa"/>
          </w:tcPr>
          <w:p w14:paraId="11711FE4" w14:textId="110209D4" w:rsidR="0CADCD9C" w:rsidRPr="008E53FF" w:rsidRDefault="7DABC0A9" w:rsidP="4FB18560">
            <w:pPr>
              <w:spacing w:after="0" w:line="240" w:lineRule="auto"/>
              <w:rPr>
                <w:rFonts w:asciiTheme="minorHAnsi" w:eastAsiaTheme="minorEastAsia" w:hAnsiTheme="minorHAnsi" w:cstheme="minorBidi"/>
                <w:sz w:val="22"/>
              </w:rPr>
            </w:pPr>
            <w:r w:rsidRPr="4FB18560">
              <w:rPr>
                <w:rFonts w:asciiTheme="minorHAnsi" w:eastAsiaTheme="minorEastAsia" w:hAnsiTheme="minorHAnsi" w:cstheme="minorBidi"/>
                <w:sz w:val="22"/>
              </w:rPr>
              <w:t xml:space="preserve">O’Donoghue Theatre and </w:t>
            </w:r>
            <w:r w:rsidR="1948DC35" w:rsidRPr="4FB18560">
              <w:rPr>
                <w:rFonts w:asciiTheme="minorHAnsi" w:eastAsiaTheme="minorEastAsia" w:hAnsiTheme="minorHAnsi" w:cstheme="minorBidi"/>
                <w:sz w:val="22"/>
              </w:rPr>
              <w:t xml:space="preserve">Studio </w:t>
            </w:r>
            <w:r w:rsidR="00B023B3">
              <w:rPr>
                <w:rFonts w:asciiTheme="minorHAnsi" w:eastAsiaTheme="minorEastAsia" w:hAnsiTheme="minorHAnsi" w:cstheme="minorBidi"/>
                <w:sz w:val="22"/>
              </w:rPr>
              <w:t>2</w:t>
            </w:r>
          </w:p>
        </w:tc>
        <w:tc>
          <w:tcPr>
            <w:tcW w:w="2190" w:type="dxa"/>
          </w:tcPr>
          <w:p w14:paraId="4B347CC5" w14:textId="6F1CDE67" w:rsidR="2498C6D1" w:rsidRPr="008E53FF" w:rsidRDefault="00B023B3" w:rsidP="1B2DE105">
            <w:pPr>
              <w:spacing w:after="0" w:line="240" w:lineRule="auto"/>
            </w:pPr>
            <w:r>
              <w:rPr>
                <w:rFonts w:asciiTheme="minorHAnsi" w:eastAsiaTheme="minorEastAsia" w:hAnsiTheme="minorHAnsi" w:cstheme="minorBidi"/>
                <w:sz w:val="22"/>
              </w:rPr>
              <w:t xml:space="preserve">Ian Walsh </w:t>
            </w:r>
          </w:p>
        </w:tc>
      </w:tr>
    </w:tbl>
    <w:p w14:paraId="388A9BDD" w14:textId="44739E7D" w:rsidR="4E53D040" w:rsidRPr="000737D4" w:rsidRDefault="4E53D040" w:rsidP="1B2DE105">
      <w:pPr>
        <w:rPr>
          <w:rFonts w:asciiTheme="minorHAnsi" w:hAnsiTheme="minorHAnsi" w:cstheme="minorBidi"/>
          <w:sz w:val="22"/>
        </w:rPr>
      </w:pPr>
      <w:r w:rsidRPr="1B2DE105">
        <w:rPr>
          <w:rFonts w:asciiTheme="minorHAnsi" w:hAnsiTheme="minorHAnsi" w:cstheme="minorBidi"/>
          <w:sz w:val="22"/>
        </w:rPr>
        <w:br w:type="page"/>
      </w:r>
    </w:p>
    <w:p w14:paraId="5A188A05" w14:textId="61FAD0F4" w:rsidR="4E53D040" w:rsidRPr="000737D4" w:rsidRDefault="28170817" w:rsidP="1B2DE105">
      <w:pPr>
        <w:pStyle w:val="Heading1"/>
        <w:rPr>
          <w:rFonts w:asciiTheme="minorHAnsi" w:eastAsia="Calibri" w:hAnsiTheme="minorHAnsi" w:cstheme="minorBidi"/>
          <w:b/>
          <w:bCs/>
          <w:sz w:val="24"/>
          <w:szCs w:val="24"/>
          <w:lang w:val="en-US"/>
        </w:rPr>
      </w:pPr>
      <w:r w:rsidRPr="1B2DE105">
        <w:rPr>
          <w:rFonts w:asciiTheme="minorHAnsi" w:eastAsia="Calibri" w:hAnsiTheme="minorHAnsi" w:cstheme="minorBidi"/>
          <w:b/>
          <w:bCs/>
          <w:sz w:val="24"/>
          <w:szCs w:val="24"/>
          <w:lang w:val="en-GB"/>
        </w:rPr>
        <w:lastRenderedPageBreak/>
        <w:t>Staff Contacts and Office Hours</w:t>
      </w:r>
    </w:p>
    <w:p w14:paraId="29A31CBA" w14:textId="0A6BF585" w:rsidR="4E53D040" w:rsidRPr="000737D4" w:rsidRDefault="4E53D040" w:rsidP="1B2DE105">
      <w:pPr>
        <w:spacing w:after="0" w:line="240" w:lineRule="auto"/>
        <w:rPr>
          <w:rFonts w:asciiTheme="minorHAnsi" w:eastAsia="Calibri" w:hAnsiTheme="minorHAnsi" w:cstheme="minorBidi"/>
          <w:color w:val="000000" w:themeColor="text1"/>
          <w:sz w:val="22"/>
          <w:lang w:val="en-US"/>
        </w:rPr>
      </w:pPr>
    </w:p>
    <w:p w14:paraId="72567E7D" w14:textId="50C09DDB" w:rsidR="4E53D040" w:rsidRPr="000737D4" w:rsidRDefault="28170817" w:rsidP="1B2DE105">
      <w:pPr>
        <w:spacing w:after="0" w:line="240" w:lineRule="auto"/>
        <w:rPr>
          <w:rFonts w:asciiTheme="minorHAnsi" w:eastAsia="Calibri" w:hAnsiTheme="minorHAnsi" w:cstheme="minorBidi"/>
          <w:color w:val="000000" w:themeColor="text1"/>
          <w:sz w:val="22"/>
          <w:lang w:val="en-US"/>
        </w:rPr>
      </w:pPr>
      <w:r w:rsidRPr="1B2DE105">
        <w:rPr>
          <w:rFonts w:asciiTheme="minorHAnsi" w:eastAsia="Calibri" w:hAnsiTheme="minorHAnsi" w:cstheme="minorBidi"/>
          <w:color w:val="000000" w:themeColor="text1"/>
          <w:sz w:val="22"/>
          <w:lang w:val="en-GB"/>
        </w:rPr>
        <w:t xml:space="preserve">Staff in Drama aim to be approachable and responsive to students’ needs, insofar as possible in the context of their other professional obligations, and while bearing in mind that we can often assist students best by referring them to other professionals within the university, such as the counselling service or the College of Arts office. </w:t>
      </w:r>
    </w:p>
    <w:p w14:paraId="11C03ECE" w14:textId="2D3592C5" w:rsidR="4E53D040" w:rsidRPr="000737D4" w:rsidRDefault="4E53D040" w:rsidP="1B2DE105">
      <w:pPr>
        <w:spacing w:after="0" w:line="240" w:lineRule="auto"/>
        <w:rPr>
          <w:rFonts w:asciiTheme="minorHAnsi" w:eastAsia="Calibri" w:hAnsiTheme="minorHAnsi" w:cstheme="minorBidi"/>
          <w:color w:val="000000" w:themeColor="text1"/>
          <w:sz w:val="22"/>
          <w:lang w:val="en-US"/>
        </w:rPr>
      </w:pPr>
    </w:p>
    <w:p w14:paraId="1FC2EF8A" w14:textId="5EB45BEA" w:rsidR="4E53D040" w:rsidRPr="000737D4" w:rsidRDefault="28170817" w:rsidP="1B2DE105">
      <w:pPr>
        <w:spacing w:after="0" w:line="240" w:lineRule="auto"/>
        <w:rPr>
          <w:rFonts w:asciiTheme="minorHAnsi" w:eastAsia="Calibri" w:hAnsiTheme="minorHAnsi" w:cstheme="minorBidi"/>
          <w:color w:val="000000" w:themeColor="text1"/>
          <w:sz w:val="22"/>
          <w:lang w:val="en-US"/>
        </w:rPr>
      </w:pPr>
      <w:r w:rsidRPr="1B2DE105">
        <w:rPr>
          <w:rFonts w:asciiTheme="minorHAnsi" w:eastAsia="Calibri" w:hAnsiTheme="minorHAnsi" w:cstheme="minorBidi"/>
          <w:color w:val="000000" w:themeColor="text1"/>
          <w:sz w:val="22"/>
          <w:lang w:val="en-GB"/>
        </w:rPr>
        <w:t xml:space="preserve">Students can also communicate with staff by email. In general, if your query is complicated or personal, it is better to discuss it with the lecturer during a scheduled meeting slot in their office hours. </w:t>
      </w:r>
    </w:p>
    <w:p w14:paraId="5B9FB22C" w14:textId="63ECFB95" w:rsidR="4E53D040" w:rsidRPr="000737D4" w:rsidRDefault="4E53D040" w:rsidP="1B2DE105">
      <w:pPr>
        <w:spacing w:after="0" w:line="240" w:lineRule="auto"/>
        <w:rPr>
          <w:rFonts w:asciiTheme="minorHAnsi" w:eastAsia="Calibri" w:hAnsiTheme="minorHAnsi" w:cstheme="minorBidi"/>
          <w:color w:val="000000" w:themeColor="text1"/>
          <w:sz w:val="22"/>
          <w:lang w:val="en-US"/>
        </w:rPr>
      </w:pPr>
    </w:p>
    <w:p w14:paraId="3ECB277A" w14:textId="319114AA" w:rsidR="4E53D040" w:rsidRPr="000737D4" w:rsidRDefault="28170817" w:rsidP="1B2DE105">
      <w:pPr>
        <w:spacing w:after="0" w:line="240" w:lineRule="auto"/>
        <w:rPr>
          <w:rFonts w:asciiTheme="minorHAnsi" w:eastAsia="Calibri" w:hAnsiTheme="minorHAnsi" w:cstheme="minorBidi"/>
          <w:color w:val="000000" w:themeColor="text1"/>
          <w:sz w:val="22"/>
          <w:lang w:val="en-US"/>
        </w:rPr>
      </w:pPr>
      <w:r w:rsidRPr="1B2DE105">
        <w:rPr>
          <w:rFonts w:asciiTheme="minorHAnsi" w:eastAsia="Calibri" w:hAnsiTheme="minorHAnsi" w:cstheme="minorBidi"/>
          <w:color w:val="000000" w:themeColor="text1"/>
          <w:sz w:val="22"/>
          <w:lang w:val="en-GB"/>
        </w:rPr>
        <w:t xml:space="preserve">Many lecturers will also make time to answer individual queries at the end of classes, but please note that it may not always be possible to do this (for example, a lecturer may have another class to get to). </w:t>
      </w:r>
    </w:p>
    <w:p w14:paraId="3FFD9D38" w14:textId="0AB94414" w:rsidR="4E53D040" w:rsidRPr="000737D4" w:rsidRDefault="28170817" w:rsidP="1B2DE105">
      <w:pPr>
        <w:pStyle w:val="Heading1"/>
        <w:rPr>
          <w:rFonts w:asciiTheme="minorHAnsi" w:eastAsia="Calibri" w:hAnsiTheme="minorHAnsi" w:cstheme="minorBidi"/>
          <w:b/>
          <w:bCs/>
          <w:sz w:val="24"/>
          <w:szCs w:val="24"/>
          <w:lang w:val="en-GB"/>
        </w:rPr>
      </w:pPr>
      <w:r w:rsidRPr="1B2DE105">
        <w:rPr>
          <w:rFonts w:asciiTheme="minorHAnsi" w:eastAsia="Calibri" w:hAnsiTheme="minorHAnsi" w:cstheme="minorBidi"/>
          <w:b/>
          <w:bCs/>
          <w:sz w:val="24"/>
          <w:szCs w:val="24"/>
          <w:lang w:val="en-GB"/>
        </w:rPr>
        <w:t>Drama and Theatre Studies Staff Contacts for 202</w:t>
      </w:r>
      <w:r w:rsidR="00B023B3">
        <w:rPr>
          <w:rFonts w:asciiTheme="minorHAnsi" w:eastAsia="Calibri" w:hAnsiTheme="minorHAnsi" w:cstheme="minorBidi"/>
          <w:b/>
          <w:bCs/>
          <w:sz w:val="24"/>
          <w:szCs w:val="24"/>
          <w:lang w:val="en-GB"/>
        </w:rPr>
        <w:t>6</w:t>
      </w:r>
      <w:r w:rsidRPr="1B2DE105">
        <w:rPr>
          <w:rFonts w:asciiTheme="minorHAnsi" w:eastAsia="Calibri" w:hAnsiTheme="minorHAnsi" w:cstheme="minorBidi"/>
          <w:b/>
          <w:bCs/>
          <w:sz w:val="24"/>
          <w:szCs w:val="24"/>
          <w:lang w:val="en-GB"/>
        </w:rPr>
        <w:t>-202</w:t>
      </w:r>
      <w:r w:rsidR="00B023B3">
        <w:rPr>
          <w:rFonts w:asciiTheme="minorHAnsi" w:eastAsia="Calibri" w:hAnsiTheme="minorHAnsi" w:cstheme="minorBidi"/>
          <w:b/>
          <w:bCs/>
          <w:sz w:val="24"/>
          <w:szCs w:val="24"/>
          <w:lang w:val="en-GB"/>
        </w:rPr>
        <w:t>7</w:t>
      </w:r>
    </w:p>
    <w:p w14:paraId="5E461329" w14:textId="4A771967" w:rsidR="4E53D040" w:rsidRPr="000737D4" w:rsidRDefault="4E53D040" w:rsidP="1B2DE105">
      <w:pPr>
        <w:spacing w:after="0" w:line="240" w:lineRule="auto"/>
        <w:jc w:val="center"/>
        <w:rPr>
          <w:rFonts w:asciiTheme="minorHAnsi" w:eastAsia="Calibri" w:hAnsiTheme="minorHAnsi" w:cstheme="minorBidi"/>
          <w:color w:val="000000" w:themeColor="text1"/>
          <w:sz w:val="22"/>
          <w:lang w:val="en-US"/>
        </w:rPr>
      </w:pPr>
    </w:p>
    <w:p w14:paraId="22973AB3" w14:textId="6C759CBC" w:rsidR="00B023B3" w:rsidRPr="000737D4" w:rsidRDefault="00B023B3">
      <w:pPr>
        <w:pStyle w:val="NormalWeb"/>
        <w:numPr>
          <w:ilvl w:val="0"/>
          <w:numId w:val="4"/>
        </w:numPr>
        <w:shd w:val="clear" w:color="auto" w:fill="FFFFFF" w:themeFill="background1"/>
        <w:spacing w:before="0" w:beforeAutospacing="0" w:after="0" w:afterAutospacing="0"/>
        <w:rPr>
          <w:rFonts w:asciiTheme="minorHAnsi" w:eastAsiaTheme="minorEastAsia" w:hAnsiTheme="minorHAnsi" w:cstheme="minorBidi"/>
          <w:sz w:val="22"/>
          <w:szCs w:val="22"/>
        </w:rPr>
      </w:pPr>
      <w:r w:rsidRPr="1B2DE105">
        <w:rPr>
          <w:rFonts w:asciiTheme="minorHAnsi" w:eastAsiaTheme="minorEastAsia" w:hAnsiTheme="minorHAnsi" w:cstheme="minorBidi"/>
          <w:color w:val="000000" w:themeColor="text1"/>
          <w:sz w:val="22"/>
          <w:szCs w:val="22"/>
        </w:rPr>
        <w:t xml:space="preserve">Charlotte McIvor, Senior Lecturer [full-time], </w:t>
      </w:r>
      <w:r>
        <w:rPr>
          <w:rFonts w:asciiTheme="minorHAnsi" w:eastAsiaTheme="minorEastAsia" w:hAnsiTheme="minorHAnsi" w:cstheme="minorBidi"/>
          <w:color w:val="000000" w:themeColor="text1"/>
          <w:sz w:val="22"/>
          <w:szCs w:val="22"/>
        </w:rPr>
        <w:t xml:space="preserve">Head of Discipline in DTS, </w:t>
      </w:r>
      <w:r w:rsidRPr="1B2DE105">
        <w:rPr>
          <w:rFonts w:ascii="Calibri" w:eastAsia="Calibri" w:hAnsi="Calibri" w:cs="Calibri"/>
          <w:color w:val="000000" w:themeColor="text1"/>
          <w:sz w:val="22"/>
          <w:szCs w:val="22"/>
        </w:rPr>
        <w:t xml:space="preserve">Head of Postgraduate Studies in DTS  </w:t>
      </w:r>
      <w:r>
        <w:t xml:space="preserve"> </w:t>
      </w:r>
      <w:r w:rsidRPr="1B2DE105">
        <w:rPr>
          <w:rFonts w:asciiTheme="minorHAnsi" w:eastAsiaTheme="minorEastAsia" w:hAnsiTheme="minorHAnsi" w:cstheme="minorBidi"/>
          <w:color w:val="000000" w:themeColor="text1"/>
          <w:sz w:val="22"/>
          <w:szCs w:val="22"/>
        </w:rPr>
        <w:t> </w:t>
      </w:r>
      <w:hyperlink r:id="rId12">
        <w:r w:rsidRPr="1B2DE105">
          <w:rPr>
            <w:rStyle w:val="Hyperlink"/>
            <w:rFonts w:asciiTheme="minorHAnsi" w:eastAsiaTheme="minorEastAsia" w:hAnsiTheme="minorHAnsi" w:cstheme="minorBidi"/>
            <w:sz w:val="22"/>
            <w:szCs w:val="22"/>
          </w:rPr>
          <w:t>charlotte.mcivor@universityofgalway.ie</w:t>
        </w:r>
      </w:hyperlink>
    </w:p>
    <w:p w14:paraId="4B55950F" w14:textId="35CBA863" w:rsidR="4E53D040" w:rsidRPr="000737D4" w:rsidRDefault="28170817">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 xml:space="preserve">Ian R Walsh, </w:t>
      </w:r>
      <w:r w:rsidR="00B023B3" w:rsidRPr="1B2DE105">
        <w:rPr>
          <w:rFonts w:asciiTheme="minorHAnsi" w:eastAsiaTheme="minorEastAsia" w:hAnsiTheme="minorHAnsi" w:cstheme="minorBidi"/>
          <w:color w:val="000000" w:themeColor="text1"/>
          <w:sz w:val="22"/>
          <w:szCs w:val="22"/>
        </w:rPr>
        <w:t xml:space="preserve">Senior Lecturer [full-time], </w:t>
      </w:r>
      <w:r w:rsidR="00B023B3" w:rsidRPr="1B2DE105">
        <w:rPr>
          <w:rFonts w:asciiTheme="minorHAnsi" w:hAnsiTheme="minorHAnsi" w:cstheme="minorBidi"/>
          <w:color w:val="000000" w:themeColor="text1"/>
          <w:sz w:val="22"/>
          <w:szCs w:val="22"/>
        </w:rPr>
        <w:t>Head of Undergraduate Studies in DTS</w:t>
      </w:r>
      <w:r w:rsidRPr="1B2DE105">
        <w:rPr>
          <w:rFonts w:asciiTheme="minorHAnsi" w:hAnsiTheme="minorHAnsi" w:cstheme="minorBidi"/>
          <w:color w:val="000000" w:themeColor="text1"/>
          <w:sz w:val="22"/>
          <w:szCs w:val="22"/>
        </w:rPr>
        <w:t>, </w:t>
      </w:r>
      <w:hyperlink r:id="rId13">
        <w:r w:rsidRPr="1B2DE105">
          <w:rPr>
            <w:rStyle w:val="Hyperlink"/>
            <w:rFonts w:asciiTheme="minorHAnsi" w:hAnsiTheme="minorHAnsi" w:cstheme="minorBidi"/>
            <w:color w:val="0070C0"/>
            <w:sz w:val="22"/>
            <w:szCs w:val="22"/>
          </w:rPr>
          <w:t>ian.walsh@universityofgalway.ie</w:t>
        </w:r>
      </w:hyperlink>
      <w:r w:rsidRPr="1B2DE105">
        <w:rPr>
          <w:rFonts w:asciiTheme="minorHAnsi" w:hAnsiTheme="minorHAnsi" w:cstheme="minorBidi"/>
          <w:color w:val="0070C0"/>
          <w:sz w:val="22"/>
          <w:szCs w:val="22"/>
        </w:rPr>
        <w:t> </w:t>
      </w:r>
    </w:p>
    <w:p w14:paraId="52B7E37C" w14:textId="29E1C262" w:rsidR="4E53D040" w:rsidRPr="0073150A" w:rsidRDefault="28170817">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Patrick Lonergan</w:t>
      </w:r>
      <w:r w:rsidR="00B023B3">
        <w:rPr>
          <w:rFonts w:asciiTheme="minorHAnsi" w:hAnsiTheme="minorHAnsi" w:cstheme="minorBidi"/>
          <w:color w:val="000000" w:themeColor="text1"/>
          <w:sz w:val="22"/>
          <w:szCs w:val="22"/>
        </w:rPr>
        <w:t>,</w:t>
      </w:r>
      <w:r w:rsidRPr="1B2DE105">
        <w:rPr>
          <w:rFonts w:asciiTheme="minorHAnsi" w:hAnsiTheme="minorHAnsi" w:cstheme="minorBidi"/>
          <w:color w:val="000000" w:themeColor="text1"/>
          <w:sz w:val="22"/>
          <w:szCs w:val="22"/>
        </w:rPr>
        <w:t xml:space="preserve"> Professor [full-time], Head of Third Year Erasmus and Exchanges</w:t>
      </w:r>
      <w:r w:rsidR="00B023B3">
        <w:rPr>
          <w:rFonts w:asciiTheme="minorHAnsi" w:hAnsiTheme="minorHAnsi" w:cstheme="minorBidi"/>
          <w:color w:val="000000" w:themeColor="text1"/>
          <w:sz w:val="22"/>
          <w:szCs w:val="22"/>
        </w:rPr>
        <w:t xml:space="preserve"> in DTS. </w:t>
      </w:r>
      <w:r w:rsidRPr="1B2DE105">
        <w:rPr>
          <w:rFonts w:asciiTheme="minorHAnsi" w:hAnsiTheme="minorHAnsi" w:cstheme="minorBidi"/>
          <w:color w:val="000000" w:themeColor="text1"/>
          <w:sz w:val="22"/>
          <w:szCs w:val="22"/>
        </w:rPr>
        <w:t>Management,  </w:t>
      </w:r>
      <w:hyperlink r:id="rId14">
        <w:r w:rsidRPr="1B2DE105">
          <w:rPr>
            <w:rStyle w:val="Hyperlink"/>
            <w:rFonts w:asciiTheme="minorHAnsi" w:hAnsiTheme="minorHAnsi" w:cstheme="minorBidi"/>
            <w:color w:val="0070C0"/>
            <w:sz w:val="22"/>
            <w:szCs w:val="22"/>
          </w:rPr>
          <w:t>patrick.lonergan@universityofgalway.ie</w:t>
        </w:r>
      </w:hyperlink>
      <w:r w:rsidRPr="1B2DE105">
        <w:rPr>
          <w:rFonts w:asciiTheme="minorHAnsi" w:hAnsiTheme="minorHAnsi" w:cstheme="minorBidi"/>
          <w:color w:val="0070C0"/>
          <w:sz w:val="22"/>
          <w:szCs w:val="22"/>
        </w:rPr>
        <w:t> </w:t>
      </w:r>
    </w:p>
    <w:p w14:paraId="5EE74845" w14:textId="18B3F3CE" w:rsidR="0073150A" w:rsidRPr="0073150A" w:rsidRDefault="00B023B3">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0073150A">
        <w:rPr>
          <w:rFonts w:asciiTheme="minorHAnsi" w:hAnsiTheme="minorHAnsi" w:cstheme="minorBidi"/>
          <w:sz w:val="22"/>
        </w:rPr>
        <w:t xml:space="preserve">Jessamyn Fairfield, </w:t>
      </w:r>
      <w:r w:rsidRPr="0073150A">
        <w:rPr>
          <w:rFonts w:asciiTheme="minorHAnsi" w:eastAsiaTheme="minorEastAsia" w:hAnsiTheme="minorHAnsi" w:cstheme="minorBidi"/>
          <w:color w:val="000000" w:themeColor="text1"/>
          <w:sz w:val="22"/>
        </w:rPr>
        <w:t xml:space="preserve">Senior Lecturer [full-time], </w:t>
      </w:r>
      <w:r w:rsidR="0073150A" w:rsidRPr="0073150A">
        <w:rPr>
          <w:rFonts w:asciiTheme="minorHAnsi" w:eastAsiaTheme="minorEastAsia" w:hAnsiTheme="minorHAnsi" w:cstheme="minorBidi"/>
          <w:sz w:val="22"/>
          <w:lang w:val="en-GB"/>
        </w:rPr>
        <w:t>Internships and Placements Coordinator</w:t>
      </w:r>
      <w:r w:rsidR="0073150A">
        <w:rPr>
          <w:rFonts w:asciiTheme="minorHAnsi" w:eastAsiaTheme="minorEastAsia" w:hAnsiTheme="minorHAnsi" w:cstheme="minorBidi"/>
          <w:sz w:val="22"/>
          <w:lang w:val="en-GB"/>
        </w:rPr>
        <w:t xml:space="preserve"> </w:t>
      </w:r>
      <w:r w:rsidRPr="0073150A">
        <w:rPr>
          <w:rFonts w:asciiTheme="minorHAnsi" w:eastAsiaTheme="minorEastAsia" w:hAnsiTheme="minorHAnsi" w:cstheme="minorBidi"/>
          <w:color w:val="000000" w:themeColor="text1"/>
          <w:sz w:val="22"/>
        </w:rPr>
        <w:t xml:space="preserve">in DTS, </w:t>
      </w:r>
      <w:hyperlink r:id="rId15" w:history="1">
        <w:r w:rsidR="0073150A" w:rsidRPr="000154A9">
          <w:rPr>
            <w:rStyle w:val="Hyperlink"/>
            <w:rFonts w:asciiTheme="minorHAnsi" w:eastAsiaTheme="minorEastAsia" w:hAnsiTheme="minorHAnsi" w:cstheme="minorBidi"/>
            <w:sz w:val="22"/>
          </w:rPr>
          <w:t>Jessamyn.fairfield@universityofgalway.ie</w:t>
        </w:r>
      </w:hyperlink>
    </w:p>
    <w:p w14:paraId="2B6DAF22" w14:textId="3CB8A3FE" w:rsidR="4E53D040" w:rsidRPr="0073150A" w:rsidRDefault="00B023B3" w:rsidP="63524954">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63524954">
        <w:rPr>
          <w:rFonts w:asciiTheme="minorHAnsi" w:hAnsiTheme="minorHAnsi" w:cstheme="minorBidi"/>
          <w:color w:val="000000" w:themeColor="text1"/>
          <w:sz w:val="22"/>
          <w:szCs w:val="22"/>
        </w:rPr>
        <w:t>Finian O’Gorman</w:t>
      </w:r>
      <w:r w:rsidR="28170817" w:rsidRPr="63524954">
        <w:rPr>
          <w:rFonts w:asciiTheme="minorHAnsi" w:hAnsiTheme="minorHAnsi" w:cstheme="minorBidi"/>
          <w:color w:val="000000" w:themeColor="text1"/>
          <w:sz w:val="22"/>
          <w:szCs w:val="22"/>
        </w:rPr>
        <w:t xml:space="preserve">, Druid Lecturer [part-time], Druid </w:t>
      </w:r>
      <w:r w:rsidR="0BB59CC3" w:rsidRPr="63524954">
        <w:rPr>
          <w:rFonts w:asciiTheme="minorHAnsi" w:hAnsiTheme="minorHAnsi" w:cstheme="minorBidi"/>
          <w:color w:val="000000" w:themeColor="text1"/>
          <w:sz w:val="22"/>
          <w:szCs w:val="22"/>
        </w:rPr>
        <w:t xml:space="preserve">Director in Residence, </w:t>
      </w:r>
      <w:hyperlink r:id="rId16">
        <w:r w:rsidR="00B74691">
          <w:rPr>
            <w:rStyle w:val="Hyperlink"/>
            <w:rFonts w:ascii="Calibri" w:eastAsia="Calibri" w:hAnsi="Calibri" w:cs="Calibri"/>
            <w:sz w:val="22"/>
            <w:szCs w:val="22"/>
          </w:rPr>
          <w:t>drama</w:t>
        </w:r>
        <w:r w:rsidRPr="63524954">
          <w:rPr>
            <w:rStyle w:val="Hyperlink"/>
            <w:rFonts w:ascii="Calibri" w:eastAsia="Calibri" w:hAnsi="Calibri" w:cs="Calibri"/>
            <w:sz w:val="22"/>
            <w:szCs w:val="22"/>
          </w:rPr>
          <w:t>@universityofgalway.ie</w:t>
        </w:r>
      </w:hyperlink>
      <w:r w:rsidRPr="63524954">
        <w:rPr>
          <w:rFonts w:ascii="Calibri" w:eastAsia="Calibri" w:hAnsi="Calibri" w:cs="Calibri"/>
          <w:color w:val="000000" w:themeColor="text1"/>
          <w:sz w:val="22"/>
          <w:szCs w:val="22"/>
        </w:rPr>
        <w:t xml:space="preserve"> </w:t>
      </w:r>
      <w:r>
        <w:t xml:space="preserve"> </w:t>
      </w:r>
    </w:p>
    <w:p w14:paraId="6DF6930D" w14:textId="42754FAC" w:rsidR="00B023B3" w:rsidRPr="00B023B3" w:rsidRDefault="00B023B3">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Marianne Kennedy, Lecturer [full-time], Artistic Director, O’Donoghue Centre for Drama, Theatre and Performance, DTS, </w:t>
      </w:r>
      <w:hyperlink r:id="rId17">
        <w:r w:rsidRPr="1B2DE105">
          <w:rPr>
            <w:rStyle w:val="Hyperlink"/>
            <w:rFonts w:asciiTheme="minorHAnsi" w:hAnsiTheme="minorHAnsi" w:cstheme="minorBidi"/>
            <w:color w:val="0070C0"/>
            <w:sz w:val="22"/>
            <w:szCs w:val="22"/>
          </w:rPr>
          <w:t>marianne.nichinneide@universityofgalway.ie</w:t>
        </w:r>
      </w:hyperlink>
      <w:r w:rsidRPr="1B2DE105">
        <w:rPr>
          <w:rFonts w:asciiTheme="minorHAnsi" w:hAnsiTheme="minorHAnsi" w:cstheme="minorBidi"/>
          <w:color w:val="0070C0"/>
          <w:sz w:val="22"/>
          <w:szCs w:val="22"/>
        </w:rPr>
        <w:t> </w:t>
      </w:r>
    </w:p>
    <w:p w14:paraId="629858DF" w14:textId="019049BA" w:rsidR="4E53D040" w:rsidRDefault="28170817">
      <w:pPr>
        <w:pStyle w:val="NormalWeb"/>
        <w:numPr>
          <w:ilvl w:val="0"/>
          <w:numId w:val="4"/>
        </w:numPr>
        <w:shd w:val="clear" w:color="auto" w:fill="FFFFFF" w:themeFill="background1"/>
        <w:spacing w:before="0" w:beforeAutospacing="0" w:after="0" w:afterAutospacing="0"/>
        <w:rPr>
          <w:rFonts w:asciiTheme="minorHAnsi" w:eastAsiaTheme="minorEastAsia" w:hAnsiTheme="minorHAnsi" w:cstheme="minorBidi"/>
          <w:sz w:val="22"/>
          <w:szCs w:val="22"/>
          <w:lang w:val="en-GB"/>
        </w:rPr>
      </w:pPr>
      <w:r w:rsidRPr="1B2DE105">
        <w:rPr>
          <w:rFonts w:asciiTheme="minorHAnsi" w:hAnsiTheme="minorHAnsi" w:cstheme="minorBidi"/>
          <w:color w:val="000000" w:themeColor="text1"/>
          <w:sz w:val="22"/>
          <w:szCs w:val="22"/>
        </w:rPr>
        <w:t xml:space="preserve">Michael O’Halloran, Technical Officer [part-time], DTS, </w:t>
      </w:r>
      <w:hyperlink r:id="rId18">
        <w:r w:rsidRPr="1B2DE105">
          <w:rPr>
            <w:rStyle w:val="Hyperlink"/>
            <w:rFonts w:asciiTheme="minorHAnsi" w:eastAsiaTheme="minorEastAsia" w:hAnsiTheme="minorHAnsi" w:cstheme="minorBidi"/>
            <w:sz w:val="22"/>
            <w:szCs w:val="22"/>
            <w:lang w:val="en-GB"/>
          </w:rPr>
          <w:t xml:space="preserve">Michael.ohalloran@universityofgalway.ie </w:t>
        </w:r>
      </w:hyperlink>
      <w:r w:rsidRPr="1B2DE105">
        <w:rPr>
          <w:rFonts w:asciiTheme="minorHAnsi" w:eastAsiaTheme="minorEastAsia" w:hAnsiTheme="minorHAnsi" w:cstheme="minorBidi"/>
          <w:sz w:val="22"/>
          <w:szCs w:val="22"/>
          <w:lang w:val="en-GB"/>
        </w:rPr>
        <w:t xml:space="preserve"> </w:t>
      </w:r>
    </w:p>
    <w:p w14:paraId="5E8ED669" w14:textId="1EE0D0F1" w:rsidR="00B023B3" w:rsidRPr="00B023B3" w:rsidRDefault="00B023B3">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Miriam Haughton</w:t>
      </w:r>
      <w:r>
        <w:rPr>
          <w:rFonts w:asciiTheme="minorHAnsi" w:hAnsiTheme="minorHAnsi" w:cstheme="minorBidi"/>
          <w:color w:val="000000" w:themeColor="text1"/>
          <w:sz w:val="22"/>
          <w:szCs w:val="22"/>
        </w:rPr>
        <w:t>, Senior</w:t>
      </w:r>
      <w:r w:rsidRPr="1B2DE105">
        <w:rPr>
          <w:rFonts w:asciiTheme="minorHAnsi" w:hAnsiTheme="minorHAnsi" w:cstheme="minorBidi"/>
          <w:color w:val="000000" w:themeColor="text1"/>
          <w:sz w:val="22"/>
          <w:szCs w:val="22"/>
        </w:rPr>
        <w:t xml:space="preserve"> Lecturer [full-time], on research </w:t>
      </w:r>
      <w:r>
        <w:rPr>
          <w:rFonts w:asciiTheme="minorHAnsi" w:hAnsiTheme="minorHAnsi" w:cstheme="minorBidi"/>
          <w:color w:val="000000" w:themeColor="text1"/>
          <w:sz w:val="22"/>
          <w:szCs w:val="22"/>
        </w:rPr>
        <w:t>sabbatical</w:t>
      </w:r>
      <w:r w:rsidRPr="1B2DE105">
        <w:rPr>
          <w:rFonts w:asciiTheme="minorHAnsi" w:hAnsiTheme="minorHAnsi" w:cstheme="minorBidi"/>
          <w:color w:val="000000" w:themeColor="text1"/>
          <w:sz w:val="22"/>
          <w:szCs w:val="22"/>
        </w:rPr>
        <w:t xml:space="preserve"> 202</w:t>
      </w:r>
      <w:r>
        <w:rPr>
          <w:rFonts w:asciiTheme="minorHAnsi" w:hAnsiTheme="minorHAnsi" w:cstheme="minorBidi"/>
          <w:color w:val="000000" w:themeColor="text1"/>
          <w:sz w:val="22"/>
          <w:szCs w:val="22"/>
        </w:rPr>
        <w:t>6</w:t>
      </w:r>
      <w:r w:rsidRPr="1B2DE105">
        <w:rPr>
          <w:rFonts w:asciiTheme="minorHAnsi" w:hAnsiTheme="minorHAnsi" w:cstheme="minorBidi"/>
          <w:color w:val="000000" w:themeColor="text1"/>
          <w:sz w:val="22"/>
          <w:szCs w:val="22"/>
        </w:rPr>
        <w:t>-202</w:t>
      </w:r>
      <w:r>
        <w:rPr>
          <w:rFonts w:asciiTheme="minorHAnsi" w:hAnsiTheme="minorHAnsi" w:cstheme="minorBidi"/>
          <w:color w:val="000000" w:themeColor="text1"/>
          <w:sz w:val="22"/>
          <w:szCs w:val="22"/>
        </w:rPr>
        <w:t>7</w:t>
      </w:r>
      <w:r w:rsidRPr="1B2DE105">
        <w:rPr>
          <w:rFonts w:asciiTheme="minorHAnsi" w:hAnsiTheme="minorHAnsi" w:cstheme="minorBidi"/>
          <w:color w:val="000000" w:themeColor="text1"/>
          <w:sz w:val="22"/>
          <w:szCs w:val="22"/>
        </w:rPr>
        <w:t>),</w:t>
      </w:r>
      <w:r w:rsidRPr="1B2DE105">
        <w:rPr>
          <w:rFonts w:asciiTheme="minorHAnsi" w:hAnsiTheme="minorHAnsi" w:cstheme="minorBidi"/>
          <w:color w:val="0070C0"/>
          <w:sz w:val="22"/>
          <w:szCs w:val="22"/>
        </w:rPr>
        <w:t> </w:t>
      </w:r>
      <w:hyperlink r:id="rId19">
        <w:r w:rsidRPr="1B2DE105">
          <w:rPr>
            <w:rStyle w:val="Hyperlink"/>
            <w:rFonts w:asciiTheme="minorHAnsi" w:hAnsiTheme="minorHAnsi" w:cstheme="minorBidi"/>
            <w:color w:val="0070C0"/>
            <w:sz w:val="22"/>
            <w:szCs w:val="22"/>
          </w:rPr>
          <w:t>miriam.haughton@universityofgalway.ie</w:t>
        </w:r>
      </w:hyperlink>
      <w:r w:rsidRPr="1B2DE105">
        <w:rPr>
          <w:rFonts w:asciiTheme="minorHAnsi" w:hAnsiTheme="minorHAnsi" w:cstheme="minorBidi"/>
          <w:color w:val="0070C0"/>
          <w:sz w:val="22"/>
          <w:szCs w:val="22"/>
        </w:rPr>
        <w:t>  </w:t>
      </w:r>
    </w:p>
    <w:p w14:paraId="2CB828F8" w14:textId="4EAD8CA1" w:rsidR="4E53D040" w:rsidRPr="000737D4" w:rsidRDefault="00B023B3">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Olivia Burke</w:t>
      </w:r>
      <w:r w:rsidR="28170817" w:rsidRPr="1B2DE105">
        <w:rPr>
          <w:rFonts w:asciiTheme="minorHAnsi" w:hAnsiTheme="minorHAnsi" w:cstheme="minorBidi"/>
          <w:color w:val="000000" w:themeColor="text1"/>
          <w:sz w:val="22"/>
          <w:szCs w:val="22"/>
        </w:rPr>
        <w:t>- Administrator [part-time], DTS, </w:t>
      </w:r>
      <w:hyperlink r:id="rId20">
        <w:r w:rsidR="28170817" w:rsidRPr="1B2DE105">
          <w:rPr>
            <w:rStyle w:val="Hyperlink"/>
            <w:rFonts w:asciiTheme="minorHAnsi" w:hAnsiTheme="minorHAnsi" w:cstheme="minorBidi"/>
            <w:color w:val="0070C0"/>
            <w:sz w:val="22"/>
            <w:szCs w:val="22"/>
          </w:rPr>
          <w:t>drama@universityofgalway.ie</w:t>
        </w:r>
      </w:hyperlink>
    </w:p>
    <w:p w14:paraId="6424A7B7" w14:textId="0FA0C321" w:rsidR="4E53D040" w:rsidRPr="000737D4" w:rsidRDefault="4E53D040" w:rsidP="1B2DE105">
      <w:pPr>
        <w:tabs>
          <w:tab w:val="left" w:pos="426"/>
        </w:tabs>
        <w:spacing w:after="0" w:line="240" w:lineRule="auto"/>
        <w:jc w:val="both"/>
        <w:rPr>
          <w:rFonts w:asciiTheme="minorHAnsi" w:eastAsiaTheme="minorEastAsia" w:hAnsiTheme="minorHAnsi" w:cstheme="minorBidi"/>
          <w:color w:val="365F91"/>
          <w:sz w:val="22"/>
          <w:lang w:val="en-GB"/>
        </w:rPr>
      </w:pPr>
    </w:p>
    <w:p w14:paraId="61166A2E" w14:textId="3B976BF7" w:rsidR="4E53D040" w:rsidRPr="000737D4" w:rsidRDefault="28170817" w:rsidP="1B2DE105">
      <w:pPr>
        <w:pStyle w:val="Heading1"/>
        <w:rPr>
          <w:rFonts w:asciiTheme="minorHAnsi" w:eastAsiaTheme="minorEastAsia" w:hAnsiTheme="minorHAnsi" w:cstheme="minorBidi"/>
          <w:b/>
          <w:bCs/>
          <w:sz w:val="24"/>
          <w:szCs w:val="24"/>
          <w:lang w:val="en-GB"/>
        </w:rPr>
      </w:pPr>
      <w:r w:rsidRPr="1B2DE105">
        <w:rPr>
          <w:rFonts w:asciiTheme="minorHAnsi" w:eastAsiaTheme="minorEastAsia" w:hAnsiTheme="minorHAnsi" w:cstheme="minorBidi"/>
          <w:b/>
          <w:bCs/>
          <w:sz w:val="24"/>
          <w:szCs w:val="24"/>
          <w:lang w:val="en-GB"/>
        </w:rPr>
        <w:t>Teaching Staff</w:t>
      </w:r>
    </w:p>
    <w:p w14:paraId="0B889F5F" w14:textId="77777777" w:rsidR="4E53D040" w:rsidRPr="000737D4" w:rsidRDefault="4E53D040" w:rsidP="1B2DE105">
      <w:pPr>
        <w:tabs>
          <w:tab w:val="left" w:pos="426"/>
        </w:tabs>
        <w:spacing w:after="0" w:line="240" w:lineRule="auto"/>
        <w:jc w:val="both"/>
        <w:rPr>
          <w:rFonts w:asciiTheme="minorHAnsi" w:eastAsiaTheme="minorEastAsia" w:hAnsiTheme="minorHAnsi" w:cstheme="minorBidi"/>
          <w:color w:val="365F91"/>
          <w:sz w:val="22"/>
          <w:lang w:val="en-GB"/>
        </w:rPr>
      </w:pPr>
    </w:p>
    <w:p w14:paraId="6E6B65C8" w14:textId="50A509B1" w:rsidR="4E53D040" w:rsidRPr="000737D4" w:rsidRDefault="28170817" w:rsidP="1B2DE105">
      <w:pPr>
        <w:tabs>
          <w:tab w:val="left" w:pos="426"/>
        </w:tabs>
        <w:spacing w:after="0" w:line="240" w:lineRule="auto"/>
        <w:jc w:val="both"/>
        <w:rPr>
          <w:rFonts w:asciiTheme="minorHAnsi" w:eastAsiaTheme="minorEastAsia" w:hAnsiTheme="minorHAnsi" w:cstheme="minorBidi"/>
          <w:color w:val="000000" w:themeColor="text1"/>
          <w:sz w:val="22"/>
        </w:rPr>
      </w:pPr>
      <w:r w:rsidRPr="1B2DE105">
        <w:rPr>
          <w:rFonts w:asciiTheme="minorHAnsi" w:eastAsiaTheme="minorEastAsia" w:hAnsiTheme="minorHAnsi" w:cstheme="minorBidi"/>
          <w:color w:val="000000" w:themeColor="text1"/>
          <w:sz w:val="22"/>
          <w:lang w:val="en-GB"/>
        </w:rPr>
        <w:t>Please find below contact details of most of your lecturers throughout the year. </w:t>
      </w:r>
    </w:p>
    <w:tbl>
      <w:tblPr>
        <w:tblStyle w:val="TableGrid1"/>
        <w:tblW w:w="0" w:type="auto"/>
        <w:tblLook w:val="04A0" w:firstRow="1" w:lastRow="0" w:firstColumn="1" w:lastColumn="0" w:noHBand="0" w:noVBand="1"/>
      </w:tblPr>
      <w:tblGrid>
        <w:gridCol w:w="1772"/>
        <w:gridCol w:w="1670"/>
        <w:gridCol w:w="4500"/>
        <w:gridCol w:w="1074"/>
      </w:tblGrid>
      <w:tr w:rsidR="1B2DE105" w14:paraId="66781162" w14:textId="77777777" w:rsidTr="1B2DE105">
        <w:trPr>
          <w:trHeight w:val="300"/>
        </w:trPr>
        <w:tc>
          <w:tcPr>
            <w:tcW w:w="1772" w:type="dxa"/>
            <w:vAlign w:val="center"/>
          </w:tcPr>
          <w:p w14:paraId="74ED1AD9" w14:textId="77777777" w:rsidR="1B2DE105" w:rsidRDefault="1B2DE105" w:rsidP="1B2DE105">
            <w:pPr>
              <w:tabs>
                <w:tab w:val="left" w:pos="426"/>
              </w:tabs>
              <w:spacing w:after="0" w:line="240" w:lineRule="auto"/>
              <w:jc w:val="center"/>
              <w:rPr>
                <w:rFonts w:asciiTheme="minorHAnsi" w:eastAsiaTheme="minorEastAsia" w:hAnsiTheme="minorHAnsi" w:cstheme="minorBidi"/>
                <w:b/>
                <w:bCs/>
                <w:color w:val="000000" w:themeColor="text1"/>
                <w:sz w:val="22"/>
                <w:lang w:val="en-GB"/>
              </w:rPr>
            </w:pPr>
            <w:r w:rsidRPr="1B2DE105">
              <w:rPr>
                <w:rFonts w:asciiTheme="minorHAnsi" w:eastAsiaTheme="minorEastAsia" w:hAnsiTheme="minorHAnsi" w:cstheme="minorBidi"/>
                <w:b/>
                <w:bCs/>
                <w:color w:val="000000" w:themeColor="text1"/>
                <w:sz w:val="22"/>
                <w:lang w:val="en-GB"/>
              </w:rPr>
              <w:t>MODULE</w:t>
            </w:r>
          </w:p>
        </w:tc>
        <w:tc>
          <w:tcPr>
            <w:tcW w:w="1670" w:type="dxa"/>
            <w:vAlign w:val="center"/>
          </w:tcPr>
          <w:p w14:paraId="7806CDA7" w14:textId="77777777" w:rsidR="1B2DE105" w:rsidRDefault="1B2DE105" w:rsidP="1B2DE105">
            <w:pPr>
              <w:tabs>
                <w:tab w:val="left" w:pos="426"/>
              </w:tabs>
              <w:spacing w:after="0" w:line="240" w:lineRule="auto"/>
              <w:jc w:val="center"/>
              <w:rPr>
                <w:rFonts w:asciiTheme="minorHAnsi" w:eastAsiaTheme="minorEastAsia" w:hAnsiTheme="minorHAnsi" w:cstheme="minorBidi"/>
                <w:b/>
                <w:bCs/>
                <w:color w:val="000000" w:themeColor="text1"/>
                <w:sz w:val="22"/>
                <w:lang w:val="en-GB"/>
              </w:rPr>
            </w:pPr>
            <w:r w:rsidRPr="1B2DE105">
              <w:rPr>
                <w:rFonts w:asciiTheme="minorHAnsi" w:eastAsiaTheme="minorEastAsia" w:hAnsiTheme="minorHAnsi" w:cstheme="minorBidi"/>
                <w:b/>
                <w:bCs/>
                <w:color w:val="000000" w:themeColor="text1"/>
                <w:sz w:val="22"/>
                <w:lang w:val="en-GB"/>
              </w:rPr>
              <w:t>LECTURER</w:t>
            </w:r>
          </w:p>
        </w:tc>
        <w:tc>
          <w:tcPr>
            <w:tcW w:w="4500" w:type="dxa"/>
            <w:vAlign w:val="center"/>
          </w:tcPr>
          <w:p w14:paraId="1D438FA4" w14:textId="77777777" w:rsidR="1B2DE105" w:rsidRDefault="1B2DE105" w:rsidP="1B2DE105">
            <w:pPr>
              <w:tabs>
                <w:tab w:val="left" w:pos="426"/>
              </w:tabs>
              <w:spacing w:after="0" w:line="240" w:lineRule="auto"/>
              <w:jc w:val="center"/>
              <w:rPr>
                <w:rFonts w:asciiTheme="minorHAnsi" w:eastAsiaTheme="minorEastAsia" w:hAnsiTheme="minorHAnsi" w:cstheme="minorBidi"/>
                <w:b/>
                <w:bCs/>
                <w:color w:val="000000" w:themeColor="text1"/>
                <w:sz w:val="22"/>
                <w:lang w:val="en-GB"/>
              </w:rPr>
            </w:pPr>
            <w:r w:rsidRPr="1B2DE105">
              <w:rPr>
                <w:rFonts w:asciiTheme="minorHAnsi" w:eastAsiaTheme="minorEastAsia" w:hAnsiTheme="minorHAnsi" w:cstheme="minorBidi"/>
                <w:b/>
                <w:bCs/>
                <w:color w:val="000000" w:themeColor="text1"/>
                <w:sz w:val="22"/>
                <w:lang w:val="en-GB"/>
              </w:rPr>
              <w:t>EMAIL</w:t>
            </w:r>
          </w:p>
        </w:tc>
        <w:tc>
          <w:tcPr>
            <w:tcW w:w="1074" w:type="dxa"/>
            <w:vAlign w:val="center"/>
          </w:tcPr>
          <w:p w14:paraId="679F5BB4" w14:textId="77777777" w:rsidR="1B2DE105" w:rsidRDefault="1B2DE105" w:rsidP="1B2DE105">
            <w:pPr>
              <w:tabs>
                <w:tab w:val="left" w:pos="426"/>
              </w:tabs>
              <w:spacing w:after="0" w:line="240" w:lineRule="auto"/>
              <w:jc w:val="center"/>
              <w:rPr>
                <w:rFonts w:asciiTheme="minorHAnsi" w:eastAsiaTheme="minorEastAsia" w:hAnsiTheme="minorHAnsi" w:cstheme="minorBidi"/>
                <w:b/>
                <w:bCs/>
                <w:color w:val="000000" w:themeColor="text1"/>
                <w:sz w:val="22"/>
                <w:lang w:val="en-GB"/>
              </w:rPr>
            </w:pPr>
            <w:r w:rsidRPr="1B2DE105">
              <w:rPr>
                <w:rFonts w:asciiTheme="minorHAnsi" w:eastAsiaTheme="minorEastAsia" w:hAnsiTheme="minorHAnsi" w:cstheme="minorBidi"/>
                <w:b/>
                <w:bCs/>
                <w:color w:val="000000" w:themeColor="text1"/>
                <w:sz w:val="22"/>
                <w:lang w:val="en-GB"/>
              </w:rPr>
              <w:t>NOTES</w:t>
            </w:r>
          </w:p>
        </w:tc>
      </w:tr>
      <w:tr w:rsidR="1B2DE105" w14:paraId="6EE1C382" w14:textId="77777777" w:rsidTr="1B2DE105">
        <w:trPr>
          <w:trHeight w:val="300"/>
        </w:trPr>
        <w:tc>
          <w:tcPr>
            <w:tcW w:w="1772" w:type="dxa"/>
          </w:tcPr>
          <w:p w14:paraId="157C1E3D" w14:textId="04F15850" w:rsidR="1B2DE105" w:rsidRDefault="1B2DE105" w:rsidP="1B2DE105">
            <w:pPr>
              <w:tabs>
                <w:tab w:val="left" w:pos="426"/>
              </w:tabs>
              <w:spacing w:after="0" w:line="240" w:lineRule="auto"/>
              <w:rPr>
                <w:rFonts w:asciiTheme="minorHAnsi" w:eastAsiaTheme="minorEastAsia" w:hAnsiTheme="minorHAnsi" w:cstheme="minorBidi"/>
                <w:sz w:val="22"/>
                <w:lang w:val="en-GB"/>
              </w:rPr>
            </w:pPr>
            <w:r w:rsidRPr="1B2DE105">
              <w:rPr>
                <w:rFonts w:asciiTheme="minorHAnsi" w:eastAsiaTheme="minorEastAsia" w:hAnsiTheme="minorHAnsi" w:cstheme="minorBidi"/>
                <w:sz w:val="22"/>
              </w:rPr>
              <w:t>DT3301 Acting, Directing and Production Practices</w:t>
            </w:r>
          </w:p>
        </w:tc>
        <w:tc>
          <w:tcPr>
            <w:tcW w:w="1670" w:type="dxa"/>
          </w:tcPr>
          <w:p w14:paraId="2C479AA1" w14:textId="5B774402" w:rsidR="1B2DE105" w:rsidRDefault="1B2DE105" w:rsidP="1B2DE105">
            <w:pPr>
              <w:tabs>
                <w:tab w:val="left" w:pos="426"/>
              </w:tabs>
              <w:spacing w:after="0" w:line="240" w:lineRule="auto"/>
              <w:rPr>
                <w:rFonts w:asciiTheme="minorHAnsi" w:eastAsiaTheme="minorEastAsia" w:hAnsiTheme="minorHAnsi" w:cstheme="minorBidi"/>
                <w:color w:val="000000" w:themeColor="text1"/>
                <w:sz w:val="22"/>
                <w:lang w:val="en-GB"/>
              </w:rPr>
            </w:pPr>
            <w:r w:rsidRPr="1B2DE105">
              <w:rPr>
                <w:rFonts w:asciiTheme="minorHAnsi" w:eastAsiaTheme="minorEastAsia" w:hAnsiTheme="minorHAnsi" w:cstheme="minorBidi"/>
                <w:color w:val="000000" w:themeColor="text1"/>
                <w:sz w:val="22"/>
                <w:lang w:val="en-GB"/>
              </w:rPr>
              <w:t>Ian R. Walsh</w:t>
            </w:r>
          </w:p>
        </w:tc>
        <w:tc>
          <w:tcPr>
            <w:tcW w:w="4500" w:type="dxa"/>
          </w:tcPr>
          <w:p w14:paraId="4F5F654C" w14:textId="4744307B" w:rsidR="1B2DE105" w:rsidRDefault="1B2DE105" w:rsidP="1B2DE105">
            <w:pPr>
              <w:spacing w:after="0" w:line="240" w:lineRule="auto"/>
              <w:jc w:val="both"/>
              <w:rPr>
                <w:rFonts w:asciiTheme="minorHAnsi" w:eastAsiaTheme="minorEastAsia" w:hAnsiTheme="minorHAnsi" w:cstheme="minorBidi"/>
                <w:color w:val="000000" w:themeColor="text1"/>
                <w:sz w:val="22"/>
                <w:lang w:val="en-US"/>
              </w:rPr>
            </w:pPr>
            <w:r w:rsidRPr="1B2DE105">
              <w:rPr>
                <w:rFonts w:asciiTheme="minorHAnsi" w:eastAsiaTheme="minorEastAsia" w:hAnsiTheme="minorHAnsi" w:cstheme="minorBidi"/>
                <w:sz w:val="22"/>
                <w:lang w:val="en-GB"/>
              </w:rPr>
              <w:t xml:space="preserve"> </w:t>
            </w:r>
            <w:hyperlink r:id="rId21">
              <w:r w:rsidRPr="1B2DE105">
                <w:rPr>
                  <w:rStyle w:val="Hyperlink"/>
                  <w:rFonts w:asciiTheme="minorHAnsi" w:eastAsiaTheme="minorEastAsia" w:hAnsiTheme="minorHAnsi" w:cstheme="minorBidi"/>
                  <w:sz w:val="22"/>
                  <w:lang w:val="en-GB"/>
                </w:rPr>
                <w:t>ian.walsh@universityofgalway.ie</w:t>
              </w:r>
            </w:hyperlink>
            <w:r w:rsidRPr="1B2DE105">
              <w:rPr>
                <w:rFonts w:asciiTheme="minorHAnsi" w:eastAsiaTheme="minorEastAsia" w:hAnsiTheme="minorHAnsi" w:cstheme="minorBidi"/>
                <w:sz w:val="22"/>
                <w:lang w:val="en-GB"/>
              </w:rPr>
              <w:t xml:space="preserve"> </w:t>
            </w:r>
          </w:p>
          <w:p w14:paraId="59832298" w14:textId="4D0293AA" w:rsidR="1B2DE105" w:rsidRDefault="1B2DE105" w:rsidP="1B2DE105">
            <w:pPr>
              <w:tabs>
                <w:tab w:val="left" w:pos="426"/>
              </w:tabs>
              <w:spacing w:after="0" w:line="240" w:lineRule="auto"/>
              <w:jc w:val="both"/>
              <w:rPr>
                <w:rFonts w:asciiTheme="minorHAnsi" w:eastAsiaTheme="minorEastAsia" w:hAnsiTheme="minorHAnsi" w:cstheme="minorBidi"/>
                <w:sz w:val="22"/>
                <w:lang w:val="en-GB"/>
              </w:rPr>
            </w:pPr>
          </w:p>
        </w:tc>
        <w:tc>
          <w:tcPr>
            <w:tcW w:w="1074" w:type="dxa"/>
          </w:tcPr>
          <w:p w14:paraId="51E241DA" w14:textId="77777777" w:rsidR="1B2DE105" w:rsidRDefault="1B2DE105" w:rsidP="1B2DE105">
            <w:pPr>
              <w:tabs>
                <w:tab w:val="left" w:pos="426"/>
              </w:tabs>
              <w:spacing w:after="0" w:line="240" w:lineRule="auto"/>
              <w:jc w:val="both"/>
              <w:rPr>
                <w:rFonts w:asciiTheme="minorHAnsi" w:eastAsiaTheme="minorEastAsia" w:hAnsiTheme="minorHAnsi" w:cstheme="minorBidi"/>
                <w:color w:val="000000" w:themeColor="text1"/>
                <w:sz w:val="22"/>
                <w:lang w:val="en-GB"/>
              </w:rPr>
            </w:pPr>
          </w:p>
        </w:tc>
      </w:tr>
      <w:tr w:rsidR="1B2DE105" w14:paraId="3DAE92A3" w14:textId="77777777" w:rsidTr="1B2DE105">
        <w:trPr>
          <w:trHeight w:val="300"/>
        </w:trPr>
        <w:tc>
          <w:tcPr>
            <w:tcW w:w="1772" w:type="dxa"/>
          </w:tcPr>
          <w:p w14:paraId="01F8E2D9" w14:textId="04FD8688" w:rsidR="1B2DE105" w:rsidRDefault="1B2DE105" w:rsidP="1B2DE105">
            <w:pPr>
              <w:tabs>
                <w:tab w:val="left" w:pos="426"/>
              </w:tabs>
              <w:spacing w:after="0" w:line="240" w:lineRule="auto"/>
              <w:rPr>
                <w:rFonts w:asciiTheme="minorHAnsi" w:eastAsiaTheme="minorEastAsia" w:hAnsiTheme="minorHAnsi" w:cstheme="minorBidi"/>
                <w:color w:val="000000" w:themeColor="text1"/>
                <w:sz w:val="22"/>
                <w:lang w:val="en-GB"/>
              </w:rPr>
            </w:pPr>
            <w:r w:rsidRPr="1B2DE105">
              <w:rPr>
                <w:rFonts w:asciiTheme="minorHAnsi" w:eastAsiaTheme="minorEastAsia" w:hAnsiTheme="minorHAnsi" w:cstheme="minorBidi"/>
                <w:color w:val="000000" w:themeColor="text1"/>
                <w:sz w:val="22"/>
              </w:rPr>
              <w:t>DT3302 Theatre for Children</w:t>
            </w:r>
          </w:p>
        </w:tc>
        <w:tc>
          <w:tcPr>
            <w:tcW w:w="1670" w:type="dxa"/>
          </w:tcPr>
          <w:p w14:paraId="0ED5DB09" w14:textId="4EE6D0D6" w:rsidR="1B2DE105" w:rsidRDefault="1B2DE105" w:rsidP="1B2DE105">
            <w:pPr>
              <w:tabs>
                <w:tab w:val="left" w:pos="426"/>
              </w:tabs>
              <w:spacing w:after="0" w:line="240" w:lineRule="auto"/>
              <w:rPr>
                <w:rFonts w:asciiTheme="minorHAnsi" w:eastAsiaTheme="minorEastAsia" w:hAnsiTheme="minorHAnsi" w:cstheme="minorBidi"/>
                <w:color w:val="000000" w:themeColor="text1"/>
                <w:sz w:val="22"/>
                <w:lang w:val="en-GB"/>
              </w:rPr>
            </w:pPr>
            <w:r w:rsidRPr="1B2DE105">
              <w:rPr>
                <w:rFonts w:asciiTheme="minorHAnsi" w:eastAsiaTheme="minorEastAsia" w:hAnsiTheme="minorHAnsi" w:cstheme="minorBidi"/>
                <w:color w:val="000000" w:themeColor="text1"/>
                <w:sz w:val="22"/>
                <w:lang w:val="en-GB"/>
              </w:rPr>
              <w:t>Marianne Kennedy</w:t>
            </w:r>
          </w:p>
          <w:p w14:paraId="3B571C5D" w14:textId="6213C652" w:rsidR="1B2DE105" w:rsidRDefault="1B2DE105" w:rsidP="1B2DE105">
            <w:pPr>
              <w:spacing w:after="0" w:line="240" w:lineRule="auto"/>
              <w:rPr>
                <w:rFonts w:asciiTheme="minorHAnsi" w:eastAsiaTheme="minorEastAsia" w:hAnsiTheme="minorHAnsi" w:cstheme="minorBidi"/>
                <w:color w:val="000000" w:themeColor="text1"/>
                <w:sz w:val="22"/>
                <w:lang w:val="en-GB"/>
              </w:rPr>
            </w:pPr>
          </w:p>
        </w:tc>
        <w:tc>
          <w:tcPr>
            <w:tcW w:w="4500" w:type="dxa"/>
          </w:tcPr>
          <w:p w14:paraId="7F9BF30B" w14:textId="4E19E6FB" w:rsidR="1B2DE105" w:rsidRDefault="00B74691" w:rsidP="1B2DE105">
            <w:pPr>
              <w:tabs>
                <w:tab w:val="left" w:pos="426"/>
              </w:tabs>
              <w:spacing w:after="0" w:line="240" w:lineRule="auto"/>
              <w:jc w:val="both"/>
              <w:rPr>
                <w:rFonts w:asciiTheme="minorHAnsi" w:eastAsiaTheme="minorEastAsia" w:hAnsiTheme="minorHAnsi" w:cstheme="minorBidi"/>
                <w:color w:val="000000" w:themeColor="text1"/>
                <w:sz w:val="22"/>
                <w:lang w:val="en-GB"/>
              </w:rPr>
            </w:pPr>
            <w:hyperlink r:id="rId22">
              <w:r w:rsidR="1B2DE105" w:rsidRPr="1B2DE105">
                <w:rPr>
                  <w:rStyle w:val="Hyperlink"/>
                  <w:rFonts w:asciiTheme="minorHAnsi" w:eastAsiaTheme="minorEastAsia" w:hAnsiTheme="minorHAnsi" w:cstheme="minorBidi"/>
                  <w:sz w:val="22"/>
                  <w:lang w:val="en-GB"/>
                </w:rPr>
                <w:t xml:space="preserve">Marianne.nichinneide@universityofgalway.ie </w:t>
              </w:r>
            </w:hyperlink>
            <w:r w:rsidR="1B2DE105" w:rsidRPr="1B2DE105">
              <w:rPr>
                <w:rFonts w:asciiTheme="minorHAnsi" w:eastAsiaTheme="minorEastAsia" w:hAnsiTheme="minorHAnsi" w:cstheme="minorBidi"/>
                <w:color w:val="000000" w:themeColor="text1"/>
                <w:sz w:val="22"/>
                <w:lang w:val="en-GB"/>
              </w:rPr>
              <w:t xml:space="preserve"> </w:t>
            </w:r>
          </w:p>
          <w:p w14:paraId="7F19B1C1" w14:textId="3223DDBA" w:rsidR="1B2DE105" w:rsidRDefault="1B2DE105" w:rsidP="1B2DE105">
            <w:pPr>
              <w:tabs>
                <w:tab w:val="left" w:pos="426"/>
              </w:tabs>
              <w:spacing w:after="0" w:line="240" w:lineRule="auto"/>
              <w:jc w:val="both"/>
              <w:rPr>
                <w:rFonts w:asciiTheme="minorHAnsi" w:eastAsiaTheme="minorEastAsia" w:hAnsiTheme="minorHAnsi" w:cstheme="minorBidi"/>
                <w:color w:val="000000" w:themeColor="text1"/>
                <w:sz w:val="22"/>
                <w:lang w:val="en-GB"/>
              </w:rPr>
            </w:pPr>
          </w:p>
        </w:tc>
        <w:tc>
          <w:tcPr>
            <w:tcW w:w="1074" w:type="dxa"/>
          </w:tcPr>
          <w:p w14:paraId="052E68B6" w14:textId="77777777" w:rsidR="1B2DE105" w:rsidRDefault="1B2DE105" w:rsidP="1B2DE105">
            <w:pPr>
              <w:tabs>
                <w:tab w:val="left" w:pos="426"/>
              </w:tabs>
              <w:spacing w:after="0" w:line="240" w:lineRule="auto"/>
              <w:jc w:val="both"/>
              <w:rPr>
                <w:rFonts w:asciiTheme="minorHAnsi" w:eastAsiaTheme="minorEastAsia" w:hAnsiTheme="minorHAnsi" w:cstheme="minorBidi"/>
                <w:color w:val="000000" w:themeColor="text1"/>
                <w:sz w:val="22"/>
                <w:lang w:val="en-GB"/>
              </w:rPr>
            </w:pPr>
          </w:p>
        </w:tc>
      </w:tr>
      <w:tr w:rsidR="1B2DE105" w14:paraId="32583932" w14:textId="77777777" w:rsidTr="1B2DE105">
        <w:trPr>
          <w:trHeight w:val="300"/>
        </w:trPr>
        <w:tc>
          <w:tcPr>
            <w:tcW w:w="1772" w:type="dxa"/>
          </w:tcPr>
          <w:p w14:paraId="38B242C1" w14:textId="444E80FE" w:rsidR="1B2DE105" w:rsidRDefault="1B2DE105" w:rsidP="1B2DE105">
            <w:pPr>
              <w:tabs>
                <w:tab w:val="left" w:pos="426"/>
              </w:tabs>
              <w:spacing w:after="0" w:line="240" w:lineRule="auto"/>
              <w:rPr>
                <w:rFonts w:asciiTheme="minorHAnsi" w:eastAsiaTheme="minorEastAsia" w:hAnsiTheme="minorHAnsi" w:cstheme="minorBidi"/>
                <w:color w:val="000000" w:themeColor="text1"/>
                <w:sz w:val="22"/>
                <w:lang w:val="en-GB"/>
              </w:rPr>
            </w:pPr>
          </w:p>
        </w:tc>
        <w:tc>
          <w:tcPr>
            <w:tcW w:w="1670" w:type="dxa"/>
          </w:tcPr>
          <w:p w14:paraId="1ACE848E" w14:textId="4148A662" w:rsidR="1B2DE105" w:rsidRDefault="1B2DE105" w:rsidP="1B2DE105">
            <w:pPr>
              <w:tabs>
                <w:tab w:val="left" w:pos="426"/>
              </w:tabs>
              <w:spacing w:after="0" w:line="240" w:lineRule="auto"/>
              <w:rPr>
                <w:rFonts w:asciiTheme="minorHAnsi" w:eastAsiaTheme="minorEastAsia" w:hAnsiTheme="minorHAnsi" w:cstheme="minorBidi"/>
                <w:color w:val="000000" w:themeColor="text1"/>
                <w:sz w:val="22"/>
                <w:lang w:val="en-GB"/>
              </w:rPr>
            </w:pPr>
          </w:p>
        </w:tc>
        <w:tc>
          <w:tcPr>
            <w:tcW w:w="4500" w:type="dxa"/>
          </w:tcPr>
          <w:p w14:paraId="63066ED7" w14:textId="15B8E475" w:rsidR="1B2DE105" w:rsidRDefault="1B2DE105" w:rsidP="1B2DE105">
            <w:pPr>
              <w:tabs>
                <w:tab w:val="left" w:pos="426"/>
              </w:tabs>
              <w:spacing w:after="0" w:line="240" w:lineRule="auto"/>
              <w:jc w:val="both"/>
              <w:rPr>
                <w:rFonts w:asciiTheme="minorHAnsi" w:eastAsiaTheme="minorEastAsia" w:hAnsiTheme="minorHAnsi" w:cstheme="minorBidi"/>
                <w:sz w:val="22"/>
                <w:lang w:val="en-GB"/>
              </w:rPr>
            </w:pPr>
          </w:p>
        </w:tc>
        <w:tc>
          <w:tcPr>
            <w:tcW w:w="1074" w:type="dxa"/>
          </w:tcPr>
          <w:p w14:paraId="0007A313" w14:textId="77777777" w:rsidR="1B2DE105" w:rsidRDefault="1B2DE105" w:rsidP="1B2DE105">
            <w:pPr>
              <w:tabs>
                <w:tab w:val="left" w:pos="426"/>
              </w:tabs>
              <w:spacing w:after="0" w:line="240" w:lineRule="auto"/>
              <w:jc w:val="both"/>
              <w:rPr>
                <w:rFonts w:asciiTheme="minorHAnsi" w:eastAsiaTheme="minorEastAsia" w:hAnsiTheme="minorHAnsi" w:cstheme="minorBidi"/>
                <w:color w:val="000000" w:themeColor="text1"/>
                <w:sz w:val="22"/>
                <w:lang w:val="en-GB"/>
              </w:rPr>
            </w:pPr>
          </w:p>
        </w:tc>
      </w:tr>
      <w:tr w:rsidR="1B2DE105" w14:paraId="2FF585A3" w14:textId="77777777" w:rsidTr="1B2DE105">
        <w:trPr>
          <w:trHeight w:val="300"/>
        </w:trPr>
        <w:tc>
          <w:tcPr>
            <w:tcW w:w="1772" w:type="dxa"/>
          </w:tcPr>
          <w:p w14:paraId="4F01D0E4" w14:textId="0222DD8F" w:rsidR="1B2DE105" w:rsidRDefault="1B2DE105" w:rsidP="1B2DE105">
            <w:pPr>
              <w:spacing w:after="0" w:line="240" w:lineRule="auto"/>
              <w:rPr>
                <w:rFonts w:asciiTheme="minorHAnsi" w:eastAsiaTheme="minorEastAsia" w:hAnsiTheme="minorHAnsi" w:cstheme="minorBidi"/>
                <w:sz w:val="22"/>
              </w:rPr>
            </w:pPr>
            <w:r w:rsidRPr="1B2DE105">
              <w:rPr>
                <w:rFonts w:asciiTheme="minorHAnsi" w:eastAsiaTheme="minorEastAsia" w:hAnsiTheme="minorHAnsi" w:cstheme="minorBidi"/>
                <w:sz w:val="22"/>
              </w:rPr>
              <w:t>TP307 Third Year Production</w:t>
            </w:r>
          </w:p>
          <w:p w14:paraId="2C40F2ED" w14:textId="26C9BE7A" w:rsidR="1B2DE105" w:rsidRDefault="1B2DE105" w:rsidP="1B2DE105">
            <w:pPr>
              <w:tabs>
                <w:tab w:val="left" w:pos="426"/>
              </w:tabs>
              <w:spacing w:after="0" w:line="240" w:lineRule="auto"/>
              <w:rPr>
                <w:rFonts w:asciiTheme="minorHAnsi" w:eastAsiaTheme="minorEastAsia" w:hAnsiTheme="minorHAnsi" w:cstheme="minorBidi"/>
                <w:color w:val="000000" w:themeColor="text1"/>
                <w:sz w:val="22"/>
                <w:lang w:val="en-GB"/>
              </w:rPr>
            </w:pPr>
          </w:p>
        </w:tc>
        <w:tc>
          <w:tcPr>
            <w:tcW w:w="1670" w:type="dxa"/>
          </w:tcPr>
          <w:p w14:paraId="2E5C712B" w14:textId="1F8678F6" w:rsidR="33375886" w:rsidRDefault="007E7633" w:rsidP="1B2DE105">
            <w:pPr>
              <w:tabs>
                <w:tab w:val="left" w:pos="426"/>
              </w:tabs>
              <w:spacing w:after="0" w:line="240" w:lineRule="auto"/>
            </w:pPr>
            <w:r>
              <w:rPr>
                <w:rFonts w:asciiTheme="minorHAnsi" w:eastAsiaTheme="minorEastAsia" w:hAnsiTheme="minorHAnsi" w:cstheme="minorBidi"/>
                <w:color w:val="000000" w:themeColor="text1"/>
                <w:sz w:val="22"/>
                <w:lang w:val="en-GB"/>
              </w:rPr>
              <w:t xml:space="preserve">Ian R. Walsh </w:t>
            </w:r>
          </w:p>
          <w:p w14:paraId="7E993A56" w14:textId="616E9473" w:rsidR="1B2DE105" w:rsidRDefault="1B2DE105" w:rsidP="1B2DE105">
            <w:pPr>
              <w:tabs>
                <w:tab w:val="left" w:pos="426"/>
              </w:tabs>
              <w:spacing w:after="0" w:line="240" w:lineRule="auto"/>
              <w:rPr>
                <w:rFonts w:asciiTheme="minorHAnsi" w:eastAsiaTheme="minorEastAsia" w:hAnsiTheme="minorHAnsi" w:cstheme="minorBidi"/>
                <w:color w:val="000000" w:themeColor="text1"/>
                <w:sz w:val="22"/>
                <w:lang w:val="en-GB"/>
              </w:rPr>
            </w:pPr>
          </w:p>
        </w:tc>
        <w:tc>
          <w:tcPr>
            <w:tcW w:w="4500" w:type="dxa"/>
          </w:tcPr>
          <w:p w14:paraId="2D13F79B" w14:textId="37FE030C" w:rsidR="33375886" w:rsidRDefault="00B74691" w:rsidP="1B2DE105">
            <w:pPr>
              <w:tabs>
                <w:tab w:val="left" w:pos="426"/>
              </w:tabs>
              <w:spacing w:after="0" w:line="240" w:lineRule="auto"/>
              <w:jc w:val="both"/>
              <w:rPr>
                <w:rFonts w:asciiTheme="minorHAnsi" w:eastAsiaTheme="minorEastAsia" w:hAnsiTheme="minorHAnsi" w:cstheme="minorBidi"/>
                <w:sz w:val="22"/>
                <w:lang w:val="en-GB"/>
              </w:rPr>
            </w:pPr>
            <w:hyperlink r:id="rId23">
              <w:r w:rsidR="007E7633" w:rsidRPr="1B2DE105">
                <w:rPr>
                  <w:rStyle w:val="Hyperlink"/>
                  <w:rFonts w:asciiTheme="minorHAnsi" w:eastAsiaTheme="minorEastAsia" w:hAnsiTheme="minorHAnsi" w:cstheme="minorBidi"/>
                  <w:sz w:val="22"/>
                  <w:lang w:val="en-GB"/>
                </w:rPr>
                <w:t>ian.walsh@universityofgalway.ie</w:t>
              </w:r>
            </w:hyperlink>
          </w:p>
        </w:tc>
        <w:tc>
          <w:tcPr>
            <w:tcW w:w="1074" w:type="dxa"/>
          </w:tcPr>
          <w:p w14:paraId="631CC047" w14:textId="77777777" w:rsidR="1B2DE105" w:rsidRDefault="1B2DE105" w:rsidP="1B2DE105">
            <w:pPr>
              <w:tabs>
                <w:tab w:val="left" w:pos="426"/>
              </w:tabs>
              <w:spacing w:after="0" w:line="240" w:lineRule="auto"/>
              <w:jc w:val="both"/>
              <w:rPr>
                <w:rFonts w:asciiTheme="minorHAnsi" w:eastAsiaTheme="minorEastAsia" w:hAnsiTheme="minorHAnsi" w:cstheme="minorBidi"/>
                <w:color w:val="000000" w:themeColor="text1"/>
                <w:sz w:val="22"/>
                <w:lang w:val="en-GB"/>
              </w:rPr>
            </w:pPr>
          </w:p>
        </w:tc>
      </w:tr>
    </w:tbl>
    <w:p w14:paraId="0A371BF8" w14:textId="2129E6B8" w:rsidR="4E53D040" w:rsidRPr="000737D4" w:rsidRDefault="4E53D040" w:rsidP="539BF808">
      <w:pPr>
        <w:rPr>
          <w:rFonts w:asciiTheme="minorHAnsi" w:hAnsiTheme="minorHAnsi" w:cstheme="minorBidi"/>
          <w:sz w:val="22"/>
        </w:rPr>
      </w:pPr>
      <w:r>
        <w:lastRenderedPageBreak/>
        <w:br/>
      </w:r>
    </w:p>
    <w:p w14:paraId="0429CCE1" w14:textId="755AB194" w:rsidR="4E53D040" w:rsidRPr="000737D4" w:rsidRDefault="7AF02029" w:rsidP="1B2DE105">
      <w:pPr>
        <w:spacing w:after="0" w:line="240" w:lineRule="auto"/>
        <w:jc w:val="center"/>
        <w:rPr>
          <w:rFonts w:ascii="Calibri" w:eastAsia="Calibri" w:hAnsi="Calibri" w:cs="Calibri"/>
          <w:sz w:val="28"/>
          <w:szCs w:val="28"/>
          <w:lang w:val="en-US"/>
        </w:rPr>
      </w:pPr>
      <w:r w:rsidRPr="1B2DE105">
        <w:rPr>
          <w:rFonts w:ascii="Calibri" w:eastAsia="Calibri" w:hAnsi="Calibri" w:cs="Calibri"/>
          <w:b/>
          <w:bCs/>
          <w:sz w:val="28"/>
          <w:szCs w:val="28"/>
        </w:rPr>
        <w:t>MODULE DESCRIPTIONS 202</w:t>
      </w:r>
      <w:r w:rsidR="00CB6872">
        <w:rPr>
          <w:rFonts w:ascii="Calibri" w:eastAsia="Calibri" w:hAnsi="Calibri" w:cs="Calibri"/>
          <w:b/>
          <w:bCs/>
          <w:sz w:val="28"/>
          <w:szCs w:val="28"/>
        </w:rPr>
        <w:t>6</w:t>
      </w:r>
      <w:r w:rsidRPr="1B2DE105">
        <w:rPr>
          <w:rFonts w:ascii="Calibri" w:eastAsia="Calibri" w:hAnsi="Calibri" w:cs="Calibri"/>
          <w:b/>
          <w:bCs/>
          <w:sz w:val="28"/>
          <w:szCs w:val="28"/>
        </w:rPr>
        <w:t>-202</w:t>
      </w:r>
      <w:r w:rsidR="00CB6872">
        <w:rPr>
          <w:rFonts w:ascii="Calibri" w:eastAsia="Calibri" w:hAnsi="Calibri" w:cs="Calibri"/>
          <w:b/>
          <w:bCs/>
          <w:sz w:val="28"/>
          <w:szCs w:val="28"/>
        </w:rPr>
        <w:t>7</w:t>
      </w:r>
    </w:p>
    <w:p w14:paraId="72965984" w14:textId="1CDBB4EA" w:rsidR="4E53D040" w:rsidRPr="000737D4" w:rsidRDefault="4E53D040" w:rsidP="1B2DE105">
      <w:pPr>
        <w:spacing w:after="0" w:line="240" w:lineRule="auto"/>
        <w:jc w:val="center"/>
        <w:rPr>
          <w:rFonts w:ascii="Calibri" w:eastAsia="Calibri" w:hAnsi="Calibri" w:cs="Calibri"/>
          <w:sz w:val="22"/>
          <w:lang w:val="en-US"/>
        </w:rPr>
      </w:pPr>
    </w:p>
    <w:p w14:paraId="08BFAA0B" w14:textId="60E339E7" w:rsidR="4E53D040" w:rsidRPr="000737D4" w:rsidRDefault="7AF02029" w:rsidP="1B2DE105">
      <w:pPr>
        <w:spacing w:after="0" w:line="240" w:lineRule="auto"/>
        <w:jc w:val="center"/>
        <w:rPr>
          <w:rFonts w:ascii="Calibri" w:eastAsia="Calibri" w:hAnsi="Calibri" w:cs="Calibri"/>
          <w:sz w:val="22"/>
          <w:lang w:val="en-US"/>
        </w:rPr>
      </w:pPr>
      <w:r w:rsidRPr="1B2DE105">
        <w:rPr>
          <w:rFonts w:ascii="Calibri" w:eastAsia="Calibri" w:hAnsi="Calibri" w:cs="Calibri"/>
          <w:b/>
          <w:bCs/>
          <w:i/>
          <w:iCs/>
          <w:sz w:val="22"/>
        </w:rPr>
        <w:t>NOTE: Full module outlines will be available on Canvas.</w:t>
      </w:r>
    </w:p>
    <w:p w14:paraId="27C2714B" w14:textId="3C1FE7C3" w:rsidR="4E53D040" w:rsidRPr="000737D4" w:rsidRDefault="4E53D040" w:rsidP="1B2DE105">
      <w:pPr>
        <w:spacing w:after="0" w:line="240" w:lineRule="auto"/>
        <w:jc w:val="center"/>
        <w:rPr>
          <w:rFonts w:ascii="Calibri" w:eastAsia="Calibri" w:hAnsi="Calibri" w:cs="Calibri"/>
          <w:sz w:val="22"/>
          <w:lang w:val="en-US"/>
        </w:rPr>
      </w:pPr>
    </w:p>
    <w:p w14:paraId="1D860225" w14:textId="451E95BA" w:rsidR="4E53D040" w:rsidRPr="000737D4" w:rsidRDefault="4E53D040" w:rsidP="1B2DE105">
      <w:pPr>
        <w:spacing w:after="0" w:line="240" w:lineRule="auto"/>
        <w:jc w:val="center"/>
        <w:rPr>
          <w:rFonts w:ascii="Calibri" w:eastAsia="Calibri" w:hAnsi="Calibri" w:cs="Calibri"/>
          <w:sz w:val="22"/>
          <w:lang w:val="en-US"/>
        </w:rPr>
      </w:pPr>
    </w:p>
    <w:p w14:paraId="7DE56C71" w14:textId="67E11E77" w:rsidR="4E53D040" w:rsidRPr="000737D4" w:rsidRDefault="4E53D040" w:rsidP="1B2DE105">
      <w:pPr>
        <w:spacing w:after="0" w:line="240" w:lineRule="auto"/>
        <w:rPr>
          <w:rFonts w:ascii="Calibri" w:eastAsia="Calibri" w:hAnsi="Calibri" w:cs="Calibri"/>
          <w:color w:val="000000" w:themeColor="text1"/>
          <w:sz w:val="22"/>
          <w:lang w:val="en-US"/>
        </w:rPr>
      </w:pPr>
    </w:p>
    <w:p w14:paraId="565AC3FE" w14:textId="28A5FEF4" w:rsidR="4E53D040" w:rsidRPr="00CB6872" w:rsidRDefault="7AF02029" w:rsidP="1B2DE105">
      <w:pPr>
        <w:spacing w:after="0" w:line="240" w:lineRule="auto"/>
        <w:jc w:val="center"/>
        <w:rPr>
          <w:rFonts w:asciiTheme="minorHAnsi" w:eastAsia="Calibri" w:hAnsiTheme="minorHAnsi" w:cstheme="minorHAnsi"/>
          <w:color w:val="FF0000"/>
          <w:sz w:val="28"/>
          <w:szCs w:val="28"/>
          <w:lang w:val="en-US"/>
        </w:rPr>
      </w:pPr>
      <w:r w:rsidRPr="00CB6872">
        <w:rPr>
          <w:rFonts w:asciiTheme="minorHAnsi" w:eastAsia="Calibri" w:hAnsiTheme="minorHAnsi" w:cstheme="minorHAnsi"/>
          <w:color w:val="FF0000"/>
          <w:sz w:val="28"/>
          <w:szCs w:val="28"/>
        </w:rPr>
        <w:t>Semester 1</w:t>
      </w:r>
    </w:p>
    <w:p w14:paraId="6C2E2D3D" w14:textId="57D79EE8" w:rsidR="4E53D040" w:rsidRPr="00CB6872" w:rsidRDefault="4E53D040" w:rsidP="1B2DE105">
      <w:pPr>
        <w:spacing w:after="0" w:line="240" w:lineRule="auto"/>
        <w:jc w:val="center"/>
        <w:rPr>
          <w:rFonts w:asciiTheme="minorHAnsi" w:eastAsia="Calibri" w:hAnsiTheme="minorHAnsi" w:cstheme="minorHAnsi"/>
          <w:color w:val="FF0000"/>
          <w:sz w:val="28"/>
          <w:szCs w:val="28"/>
        </w:rPr>
      </w:pPr>
    </w:p>
    <w:p w14:paraId="20DD7D63" w14:textId="25CB56FB" w:rsidR="4E53D040" w:rsidRPr="00CB6872" w:rsidRDefault="4E53D040" w:rsidP="1B2DE105">
      <w:pPr>
        <w:spacing w:after="0" w:line="240" w:lineRule="auto"/>
        <w:rPr>
          <w:rFonts w:asciiTheme="minorHAnsi" w:eastAsia="Calibri" w:hAnsiTheme="minorHAnsi" w:cstheme="minorHAnsi"/>
          <w:color w:val="000000" w:themeColor="text1"/>
          <w:sz w:val="22"/>
          <w:lang w:val="en-US"/>
        </w:rPr>
      </w:pPr>
    </w:p>
    <w:p w14:paraId="0B695EA5" w14:textId="11E0A940" w:rsidR="4E53D040" w:rsidRPr="00CB6872" w:rsidRDefault="3BA702BC" w:rsidP="1B2DE105">
      <w:pPr>
        <w:jc w:val="center"/>
        <w:rPr>
          <w:rFonts w:asciiTheme="minorHAnsi" w:eastAsia="Aptos" w:hAnsiTheme="minorHAnsi" w:cstheme="minorHAnsi"/>
          <w:color w:val="000000" w:themeColor="text1"/>
          <w:sz w:val="28"/>
          <w:szCs w:val="28"/>
        </w:rPr>
      </w:pPr>
      <w:r w:rsidRPr="00CB6872">
        <w:rPr>
          <w:rFonts w:asciiTheme="minorHAnsi" w:eastAsia="Aptos" w:hAnsiTheme="minorHAnsi" w:cstheme="minorHAnsi"/>
          <w:b/>
          <w:bCs/>
          <w:color w:val="000000" w:themeColor="text1"/>
          <w:sz w:val="28"/>
          <w:szCs w:val="28"/>
          <w:lang w:val="en-US"/>
        </w:rPr>
        <w:t>DT3301 Acting, Directing and Production Practices</w:t>
      </w:r>
      <w:r w:rsidR="10F5FF33" w:rsidRPr="00CB6872">
        <w:rPr>
          <w:rFonts w:asciiTheme="minorHAnsi" w:eastAsia="Aptos" w:hAnsiTheme="minorHAnsi" w:cstheme="minorHAnsi"/>
          <w:b/>
          <w:bCs/>
          <w:color w:val="000000" w:themeColor="text1"/>
          <w:sz w:val="28"/>
          <w:szCs w:val="28"/>
          <w:lang w:val="en-US"/>
        </w:rPr>
        <w:t xml:space="preserve"> (15 ECTS) </w:t>
      </w:r>
    </w:p>
    <w:p w14:paraId="126B1820" w14:textId="77777777" w:rsidR="00CB6872" w:rsidRPr="00CB6872" w:rsidRDefault="00CB6872" w:rsidP="00CB6872">
      <w:pPr>
        <w:jc w:val="center"/>
        <w:rPr>
          <w:rFonts w:asciiTheme="minorHAnsi" w:hAnsiTheme="minorHAnsi" w:cstheme="minorHAnsi"/>
          <w:lang w:val="en-US"/>
        </w:rPr>
      </w:pPr>
      <w:r w:rsidRPr="00CB6872">
        <w:rPr>
          <w:rFonts w:asciiTheme="minorHAnsi" w:hAnsiTheme="minorHAnsi" w:cstheme="minorHAnsi"/>
          <w:lang w:val="en-US"/>
        </w:rPr>
        <w:t>Lecturer: Ian R Walsh</w:t>
      </w:r>
    </w:p>
    <w:p w14:paraId="31892E69" w14:textId="72A538FC" w:rsidR="00CB6872" w:rsidRPr="00CB6872" w:rsidRDefault="00CB6872" w:rsidP="00CB6872">
      <w:pPr>
        <w:jc w:val="center"/>
        <w:rPr>
          <w:rFonts w:asciiTheme="minorHAnsi" w:hAnsiTheme="minorHAnsi" w:cstheme="minorHAnsi"/>
          <w:lang w:val="en-US"/>
        </w:rPr>
      </w:pPr>
      <w:r w:rsidRPr="00CB6872">
        <w:rPr>
          <w:rFonts w:asciiTheme="minorHAnsi" w:hAnsiTheme="minorHAnsi" w:cstheme="minorHAnsi"/>
          <w:lang w:val="en-US"/>
        </w:rPr>
        <w:t>Time: Thursdays 1-4pm,</w:t>
      </w:r>
    </w:p>
    <w:p w14:paraId="76C6411E" w14:textId="47880D96" w:rsidR="00CB6872" w:rsidRPr="00CB6872" w:rsidRDefault="00CB6872" w:rsidP="00CB6872">
      <w:pPr>
        <w:jc w:val="center"/>
        <w:rPr>
          <w:rFonts w:asciiTheme="minorHAnsi" w:hAnsiTheme="minorHAnsi" w:cstheme="minorHAnsi"/>
          <w:lang w:val="en-US"/>
        </w:rPr>
      </w:pPr>
      <w:r w:rsidRPr="00CB6872">
        <w:rPr>
          <w:rFonts w:asciiTheme="minorHAnsi" w:hAnsiTheme="minorHAnsi" w:cstheme="minorHAnsi"/>
          <w:lang w:val="en-US"/>
        </w:rPr>
        <w:t>Venue: Studio 1 and BOI Theatre</w:t>
      </w:r>
    </w:p>
    <w:p w14:paraId="2EBD06F9" w14:textId="14E469C6" w:rsidR="00CB6872" w:rsidRPr="00CB6872" w:rsidRDefault="00CB6872" w:rsidP="00CB6872">
      <w:pPr>
        <w:rPr>
          <w:rFonts w:asciiTheme="minorHAnsi" w:hAnsiTheme="minorHAnsi" w:cstheme="minorHAnsi"/>
          <w:b/>
          <w:bCs/>
          <w:lang w:val="en-US"/>
        </w:rPr>
      </w:pPr>
      <w:r w:rsidRPr="00CB6872">
        <w:rPr>
          <w:rFonts w:asciiTheme="minorHAnsi" w:hAnsiTheme="minorHAnsi" w:cstheme="minorHAnsi"/>
          <w:b/>
          <w:bCs/>
          <w:lang w:val="en-US"/>
        </w:rPr>
        <w:t xml:space="preserve">NOTE: BA FILM AND DIGITAL MEDIA STUDENTS WILL ALSO BE TAKING THIS MODULE. </w:t>
      </w:r>
    </w:p>
    <w:p w14:paraId="25E709FE" w14:textId="164A9365" w:rsidR="00CB6872" w:rsidRPr="00CB6872" w:rsidRDefault="00CB6872" w:rsidP="00CB6872">
      <w:pPr>
        <w:rPr>
          <w:rFonts w:asciiTheme="minorHAnsi" w:hAnsiTheme="minorHAnsi" w:cstheme="minorHAnsi"/>
          <w:b/>
          <w:bCs/>
          <w:u w:val="single"/>
          <w:lang w:val="en-US"/>
        </w:rPr>
      </w:pPr>
      <w:r w:rsidRPr="00CB6872">
        <w:rPr>
          <w:rFonts w:asciiTheme="minorHAnsi" w:hAnsiTheme="minorHAnsi" w:cstheme="minorHAnsi"/>
          <w:b/>
          <w:bCs/>
          <w:u w:val="single"/>
          <w:lang w:val="en-US"/>
        </w:rPr>
        <w:t>Module Description</w:t>
      </w:r>
    </w:p>
    <w:p w14:paraId="1565C813" w14:textId="544192AF" w:rsidR="00CB6872" w:rsidRPr="00CB6872" w:rsidRDefault="00CB6872" w:rsidP="00CB6872">
      <w:pPr>
        <w:rPr>
          <w:rFonts w:asciiTheme="minorHAnsi" w:hAnsiTheme="minorHAnsi" w:cstheme="minorHAnsi"/>
        </w:rPr>
      </w:pPr>
      <w:r w:rsidRPr="00CB6872">
        <w:rPr>
          <w:rFonts w:asciiTheme="minorHAnsi" w:hAnsiTheme="minorHAnsi" w:cstheme="minorHAnsi"/>
          <w:lang w:val="en-US"/>
        </w:rPr>
        <w:t>This module explores the roles of the director and the performer in contemporary mid-late 20</w:t>
      </w:r>
      <w:r w:rsidRPr="00CB6872">
        <w:rPr>
          <w:rFonts w:asciiTheme="minorHAnsi" w:hAnsiTheme="minorHAnsi" w:cstheme="minorHAnsi"/>
          <w:vertAlign w:val="superscript"/>
          <w:lang w:val="en-US"/>
        </w:rPr>
        <w:t>th</w:t>
      </w:r>
      <w:r w:rsidRPr="00CB6872">
        <w:rPr>
          <w:rFonts w:asciiTheme="minorHAnsi" w:hAnsiTheme="minorHAnsi" w:cstheme="minorHAnsi"/>
          <w:lang w:val="en-US"/>
        </w:rPr>
        <w:t>-21</w:t>
      </w:r>
      <w:r w:rsidRPr="00CB6872">
        <w:rPr>
          <w:rFonts w:asciiTheme="minorHAnsi" w:hAnsiTheme="minorHAnsi" w:cstheme="minorHAnsi"/>
          <w:vertAlign w:val="superscript"/>
          <w:lang w:val="en-US"/>
        </w:rPr>
        <w:t>st</w:t>
      </w:r>
      <w:r w:rsidRPr="00CB6872">
        <w:rPr>
          <w:rFonts w:asciiTheme="minorHAnsi" w:hAnsiTheme="minorHAnsi" w:cstheme="minorHAnsi"/>
          <w:lang w:val="en-US"/>
        </w:rPr>
        <w:t xml:space="preserve"> century theatre and performance work. This practice-based module engages the learner in practical exploration of directing and acting techniques and methods which move beyond naturalism/realism towards new approaches of meaning-making expanded through experimentation with the physical </w:t>
      </w:r>
      <w:r w:rsidRPr="00CB6872">
        <w:rPr>
          <w:rFonts w:asciiTheme="minorHAnsi" w:hAnsiTheme="minorHAnsi" w:cstheme="minorHAnsi"/>
          <w:i/>
          <w:iCs/>
          <w:lang w:val="en-US"/>
        </w:rPr>
        <w:t>and</w:t>
      </w:r>
      <w:r w:rsidRPr="00CB6872">
        <w:rPr>
          <w:rFonts w:asciiTheme="minorHAnsi" w:hAnsiTheme="minorHAnsi" w:cstheme="minorHAnsi"/>
          <w:lang w:val="en-US"/>
        </w:rPr>
        <w:t xml:space="preserve"> the digital in the last 100 years? What does it mean that performers/directors recently do not define themselves within one artistic medium?  What ultimately becomes possible artistically when the goal is no longer to be “real” but to push the language of theatre and performance as far as possible, often in conversation with other art forms?   Figures and approaches covered include Katie Mitchell, Konstantin Stanislavski, </w:t>
      </w:r>
      <w:r w:rsidRPr="00CB6872">
        <w:rPr>
          <w:rFonts w:asciiTheme="minorHAnsi" w:hAnsiTheme="minorHAnsi" w:cstheme="minorHAnsi"/>
        </w:rPr>
        <w:t xml:space="preserve">Vsevolod Meyerhold, Jerzy Grotowski, Anne Bogart and Tina Landau, </w:t>
      </w:r>
    </w:p>
    <w:p w14:paraId="7CB934D3" w14:textId="77777777" w:rsidR="00CB6872" w:rsidRPr="00CB6872" w:rsidRDefault="00CB6872" w:rsidP="00CB6872">
      <w:pPr>
        <w:rPr>
          <w:rFonts w:asciiTheme="minorHAnsi" w:hAnsiTheme="minorHAnsi" w:cstheme="minorHAnsi"/>
          <w:b/>
          <w:bCs/>
          <w:u w:val="single"/>
          <w:lang w:val="en-US"/>
        </w:rPr>
      </w:pPr>
      <w:r w:rsidRPr="00CB6872">
        <w:rPr>
          <w:rFonts w:asciiTheme="minorHAnsi" w:hAnsiTheme="minorHAnsi" w:cstheme="minorHAnsi"/>
          <w:b/>
          <w:bCs/>
          <w:u w:val="single"/>
          <w:lang w:val="en-US"/>
        </w:rPr>
        <w:t>Learning Outcomes</w:t>
      </w:r>
    </w:p>
    <w:p w14:paraId="0DEFC562" w14:textId="46054C01" w:rsidR="00CB6872" w:rsidRPr="00CB6872" w:rsidRDefault="00CB6872" w:rsidP="00CB6872">
      <w:pPr>
        <w:rPr>
          <w:rFonts w:asciiTheme="minorHAnsi" w:hAnsiTheme="minorHAnsi" w:cstheme="minorHAnsi"/>
          <w:lang w:val="en-US"/>
        </w:rPr>
      </w:pPr>
      <w:r w:rsidRPr="00CB6872">
        <w:rPr>
          <w:rFonts w:asciiTheme="minorHAnsi" w:hAnsiTheme="minorHAnsi" w:cstheme="minorHAnsi"/>
          <w:lang w:val="en-US"/>
        </w:rPr>
        <w:t xml:space="preserve">On completion of this module, a learner will be able to: </w:t>
      </w:r>
    </w:p>
    <w:p w14:paraId="4273EAB6" w14:textId="77777777" w:rsidR="00CB6872" w:rsidRPr="00CB6872" w:rsidRDefault="00CB6872">
      <w:pPr>
        <w:pStyle w:val="ListParagraph"/>
        <w:numPr>
          <w:ilvl w:val="0"/>
          <w:numId w:val="5"/>
        </w:numPr>
        <w:rPr>
          <w:rFonts w:asciiTheme="minorHAnsi" w:hAnsiTheme="minorHAnsi" w:cstheme="minorHAnsi"/>
        </w:rPr>
      </w:pPr>
      <w:r w:rsidRPr="00CB6872">
        <w:rPr>
          <w:rFonts w:asciiTheme="minorHAnsi" w:hAnsiTheme="minorHAnsi" w:cstheme="minorHAnsi"/>
        </w:rPr>
        <w:t>Analyse the interplay between practical acting and directing techniques and key artistic movements within theatre and performance studies in the second half of the twentieth century and first decades of the twenty-first</w:t>
      </w:r>
    </w:p>
    <w:p w14:paraId="7400251A" w14:textId="77777777" w:rsidR="00CB6872" w:rsidRPr="00CB6872" w:rsidRDefault="00CB6872">
      <w:pPr>
        <w:pStyle w:val="ListParagraph"/>
        <w:numPr>
          <w:ilvl w:val="0"/>
          <w:numId w:val="5"/>
        </w:numPr>
        <w:rPr>
          <w:rFonts w:asciiTheme="minorHAnsi" w:hAnsiTheme="minorHAnsi" w:cstheme="minorHAnsi"/>
        </w:rPr>
      </w:pPr>
      <w:r w:rsidRPr="00CB6872">
        <w:rPr>
          <w:rFonts w:asciiTheme="minorHAnsi" w:hAnsiTheme="minorHAnsi" w:cstheme="minorHAnsi"/>
        </w:rPr>
        <w:t>Demonstrate embodied understanding of the practical skills associated with various practical acting and directing techniques through the execution of in-class exercises and solo and group performance projects</w:t>
      </w:r>
    </w:p>
    <w:p w14:paraId="449C403E" w14:textId="77777777" w:rsidR="00CB6872" w:rsidRPr="00CB6872" w:rsidRDefault="00CB6872">
      <w:pPr>
        <w:pStyle w:val="ListParagraph"/>
        <w:numPr>
          <w:ilvl w:val="0"/>
          <w:numId w:val="5"/>
        </w:numPr>
        <w:rPr>
          <w:rFonts w:asciiTheme="minorHAnsi" w:hAnsiTheme="minorHAnsi" w:cstheme="minorHAnsi"/>
        </w:rPr>
      </w:pPr>
      <w:r w:rsidRPr="00CB6872">
        <w:rPr>
          <w:rFonts w:asciiTheme="minorHAnsi" w:hAnsiTheme="minorHAnsi" w:cstheme="minorHAnsi"/>
        </w:rPr>
        <w:lastRenderedPageBreak/>
        <w:t xml:space="preserve">Trace the expansion of possibilities for the physical and psychological processes of the actor and the role and remit of the director in training and production work within theatre, performance and broader art forms </w:t>
      </w:r>
    </w:p>
    <w:p w14:paraId="395976A5" w14:textId="77777777" w:rsidR="00CB6872" w:rsidRPr="00CB6872" w:rsidRDefault="00CB6872">
      <w:pPr>
        <w:pStyle w:val="ListParagraph"/>
        <w:numPr>
          <w:ilvl w:val="0"/>
          <w:numId w:val="5"/>
        </w:numPr>
        <w:rPr>
          <w:rFonts w:asciiTheme="minorHAnsi" w:hAnsiTheme="minorHAnsi" w:cstheme="minorHAnsi"/>
          <w:b/>
          <w:bCs/>
          <w:lang w:val="en-US"/>
        </w:rPr>
      </w:pPr>
      <w:r w:rsidRPr="00CB6872">
        <w:rPr>
          <w:rFonts w:asciiTheme="minorHAnsi" w:hAnsiTheme="minorHAnsi" w:cstheme="minorHAnsi"/>
        </w:rPr>
        <w:t xml:space="preserve">Evaluate individual application of physical and psychological actor processes and/or the successes and limitations of directorial vision to the shaping and presentation of the live theatrical and/or screen based practical performance assessments </w:t>
      </w:r>
    </w:p>
    <w:p w14:paraId="382975E7" w14:textId="77777777" w:rsidR="00CB6872" w:rsidRPr="00CB6872" w:rsidRDefault="00CB6872" w:rsidP="00CB6872">
      <w:pPr>
        <w:pStyle w:val="ListParagraph"/>
        <w:rPr>
          <w:rFonts w:asciiTheme="minorHAnsi" w:hAnsiTheme="minorHAnsi" w:cstheme="minorHAnsi"/>
          <w:b/>
          <w:bCs/>
          <w:lang w:val="en-US"/>
        </w:rPr>
      </w:pPr>
    </w:p>
    <w:p w14:paraId="299CF038" w14:textId="77777777" w:rsidR="00CB6872" w:rsidRPr="00CB6872" w:rsidRDefault="00CB6872" w:rsidP="00CB6872">
      <w:pPr>
        <w:rPr>
          <w:rFonts w:asciiTheme="minorHAnsi" w:hAnsiTheme="minorHAnsi" w:cstheme="minorHAnsi"/>
          <w:b/>
          <w:bCs/>
          <w:u w:val="single"/>
          <w:lang w:val="en-US"/>
        </w:rPr>
      </w:pPr>
      <w:r w:rsidRPr="00CB6872">
        <w:rPr>
          <w:rFonts w:asciiTheme="minorHAnsi" w:hAnsiTheme="minorHAnsi" w:cstheme="minorHAnsi"/>
          <w:b/>
          <w:bCs/>
          <w:u w:val="single"/>
          <w:lang w:val="en-US"/>
        </w:rPr>
        <w:t xml:space="preserve">Assessment </w:t>
      </w:r>
    </w:p>
    <w:p w14:paraId="04B84AE5" w14:textId="77777777" w:rsidR="00CB6872" w:rsidRPr="00CB6872" w:rsidRDefault="00CB6872" w:rsidP="00CB6872">
      <w:pPr>
        <w:rPr>
          <w:rFonts w:asciiTheme="minorHAnsi" w:hAnsiTheme="minorHAnsi" w:cstheme="minorHAnsi"/>
          <w:lang w:val="en-US"/>
        </w:rPr>
      </w:pPr>
      <w:r w:rsidRPr="00CB6872">
        <w:rPr>
          <w:rFonts w:asciiTheme="minorHAnsi" w:hAnsiTheme="minorHAnsi" w:cstheme="minorHAnsi"/>
          <w:lang w:val="en-US"/>
        </w:rPr>
        <w:t>Practical Performance Assessment 1 -30%</w:t>
      </w:r>
    </w:p>
    <w:p w14:paraId="2D1DEFA9" w14:textId="77777777" w:rsidR="00CB6872" w:rsidRPr="00CB6872" w:rsidRDefault="00CB6872" w:rsidP="00CB6872">
      <w:pPr>
        <w:rPr>
          <w:rFonts w:asciiTheme="minorHAnsi" w:hAnsiTheme="minorHAnsi" w:cstheme="minorHAnsi"/>
          <w:lang w:val="en-US"/>
        </w:rPr>
      </w:pPr>
      <w:r w:rsidRPr="00CB6872">
        <w:rPr>
          <w:rFonts w:asciiTheme="minorHAnsi" w:hAnsiTheme="minorHAnsi" w:cstheme="minorHAnsi"/>
          <w:lang w:val="en-US"/>
        </w:rPr>
        <w:t>Practical Performance Assessment 2 -40%</w:t>
      </w:r>
    </w:p>
    <w:p w14:paraId="707FF045" w14:textId="77777777" w:rsidR="00CB6872" w:rsidRPr="00CB6872" w:rsidRDefault="00CB6872" w:rsidP="00CB6872">
      <w:pPr>
        <w:rPr>
          <w:rFonts w:asciiTheme="minorHAnsi" w:hAnsiTheme="minorHAnsi" w:cstheme="minorHAnsi"/>
          <w:lang w:val="en-US"/>
        </w:rPr>
      </w:pPr>
      <w:r w:rsidRPr="00CB6872">
        <w:rPr>
          <w:rFonts w:asciiTheme="minorHAnsi" w:hAnsiTheme="minorHAnsi" w:cstheme="minorHAnsi"/>
          <w:lang w:val="en-US"/>
        </w:rPr>
        <w:t>Practical Performance Assessment I- Prompt Script Exercise – 10%</w:t>
      </w:r>
    </w:p>
    <w:p w14:paraId="77318B03" w14:textId="77777777" w:rsidR="00CB6872" w:rsidRPr="00CB6872" w:rsidRDefault="00CB6872" w:rsidP="00CB6872">
      <w:pPr>
        <w:rPr>
          <w:rFonts w:asciiTheme="minorHAnsi" w:hAnsiTheme="minorHAnsi" w:cstheme="minorHAnsi"/>
          <w:lang w:val="en-US"/>
        </w:rPr>
      </w:pPr>
      <w:r w:rsidRPr="00CB6872">
        <w:rPr>
          <w:rFonts w:asciiTheme="minorHAnsi" w:hAnsiTheme="minorHAnsi" w:cstheme="minorHAnsi"/>
          <w:lang w:val="en-US"/>
        </w:rPr>
        <w:t xml:space="preserve">Practical Performance Assessment II- Critical Reflection Essay – 20% </w:t>
      </w:r>
      <w:r w:rsidRPr="00CB6872">
        <w:rPr>
          <w:rFonts w:asciiTheme="minorHAnsi" w:hAnsiTheme="minorHAnsi" w:cstheme="minorHAnsi"/>
          <w:color w:val="273540"/>
          <w:u w:val="single"/>
        </w:rPr>
        <w:t> </w:t>
      </w:r>
    </w:p>
    <w:p w14:paraId="42AEED59"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Style w:val="Strong"/>
          <w:rFonts w:asciiTheme="minorHAnsi" w:hAnsiTheme="minorHAnsi" w:cstheme="minorHAnsi"/>
          <w:color w:val="273540"/>
          <w:u w:val="single"/>
        </w:rPr>
        <w:t>Indicative Readings</w:t>
      </w:r>
    </w:p>
    <w:p w14:paraId="4BD44187" w14:textId="77777777" w:rsidR="00CB6872" w:rsidRPr="00CB6872" w:rsidRDefault="00CB6872" w:rsidP="00CB6872">
      <w:pPr>
        <w:pStyle w:val="NormalWeb"/>
        <w:spacing w:before="180" w:beforeAutospacing="0" w:after="180" w:afterAutospacing="0"/>
        <w:rPr>
          <w:rFonts w:asciiTheme="minorHAnsi" w:hAnsiTheme="minorHAnsi" w:cstheme="minorHAnsi"/>
          <w:b/>
          <w:bCs/>
          <w:color w:val="273540"/>
        </w:rPr>
      </w:pPr>
      <w:r w:rsidRPr="00CB6872">
        <w:rPr>
          <w:rFonts w:asciiTheme="minorHAnsi" w:hAnsiTheme="minorHAnsi" w:cstheme="minorHAnsi"/>
          <w:b/>
          <w:bCs/>
          <w:color w:val="273540"/>
        </w:rPr>
        <w:t>Plays:</w:t>
      </w:r>
    </w:p>
    <w:p w14:paraId="28E2BBD9"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i/>
          <w:iCs/>
          <w:color w:val="273540"/>
        </w:rPr>
        <w:t>The Seagull</w:t>
      </w:r>
      <w:r w:rsidRPr="00CB6872">
        <w:rPr>
          <w:rFonts w:asciiTheme="minorHAnsi" w:hAnsiTheme="minorHAnsi" w:cstheme="minorHAnsi"/>
          <w:color w:val="273540"/>
        </w:rPr>
        <w:t xml:space="preserve"> by Anton Chekov</w:t>
      </w:r>
    </w:p>
    <w:p w14:paraId="1D4D4B93"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i/>
          <w:iCs/>
          <w:color w:val="273540"/>
        </w:rPr>
        <w:t>The Maids</w:t>
      </w:r>
      <w:r w:rsidRPr="00CB6872">
        <w:rPr>
          <w:rFonts w:asciiTheme="minorHAnsi" w:hAnsiTheme="minorHAnsi" w:cstheme="minorHAnsi"/>
          <w:color w:val="273540"/>
        </w:rPr>
        <w:t xml:space="preserve"> by Jean Genet</w:t>
      </w:r>
    </w:p>
    <w:p w14:paraId="395914C7" w14:textId="77777777" w:rsidR="00CB6872" w:rsidRPr="00CB6872" w:rsidRDefault="00CB6872" w:rsidP="00CB6872">
      <w:pPr>
        <w:pStyle w:val="NormalWeb"/>
        <w:spacing w:before="180" w:beforeAutospacing="0" w:after="180" w:afterAutospacing="0"/>
        <w:rPr>
          <w:rFonts w:asciiTheme="minorHAnsi" w:hAnsiTheme="minorHAnsi" w:cstheme="minorHAnsi"/>
          <w:b/>
          <w:bCs/>
          <w:color w:val="273540"/>
        </w:rPr>
      </w:pPr>
      <w:r w:rsidRPr="00CB6872">
        <w:rPr>
          <w:rStyle w:val="Emphasis"/>
          <w:rFonts w:asciiTheme="minorHAnsi" w:hAnsiTheme="minorHAnsi" w:cstheme="minorHAnsi"/>
          <w:color w:val="273540"/>
        </w:rPr>
        <w:t>Love and Information</w:t>
      </w:r>
      <w:r w:rsidRPr="00CB6872">
        <w:rPr>
          <w:rStyle w:val="apple-converted-space"/>
          <w:rFonts w:asciiTheme="minorHAnsi" w:hAnsiTheme="minorHAnsi" w:cstheme="minorHAnsi"/>
          <w:i/>
          <w:iCs/>
          <w:color w:val="273540"/>
        </w:rPr>
        <w:t> </w:t>
      </w:r>
      <w:r w:rsidRPr="00CB6872">
        <w:rPr>
          <w:rFonts w:asciiTheme="minorHAnsi" w:hAnsiTheme="minorHAnsi" w:cstheme="minorHAnsi"/>
          <w:color w:val="273540"/>
        </w:rPr>
        <w:t>by Caryl Churchill</w:t>
      </w:r>
      <w:r w:rsidRPr="00CB6872">
        <w:rPr>
          <w:rStyle w:val="apple-converted-space"/>
          <w:rFonts w:asciiTheme="minorHAnsi" w:hAnsiTheme="minorHAnsi" w:cstheme="minorHAnsi"/>
          <w:i/>
          <w:iCs/>
          <w:color w:val="273540"/>
        </w:rPr>
        <w:t> </w:t>
      </w:r>
      <w:r w:rsidRPr="00CB6872">
        <w:rPr>
          <w:rFonts w:asciiTheme="minorHAnsi" w:hAnsiTheme="minorHAnsi" w:cstheme="minorHAnsi"/>
          <w:color w:val="273540"/>
        </w:rPr>
        <w:t> </w:t>
      </w:r>
    </w:p>
    <w:p w14:paraId="297EEFFC" w14:textId="77777777" w:rsidR="00CB6872" w:rsidRPr="00CB6872" w:rsidRDefault="00CB6872" w:rsidP="00CB6872">
      <w:pPr>
        <w:pStyle w:val="NormalWeb"/>
        <w:spacing w:before="180" w:beforeAutospacing="0" w:after="180" w:afterAutospacing="0"/>
        <w:rPr>
          <w:rFonts w:asciiTheme="minorHAnsi" w:hAnsiTheme="minorHAnsi" w:cstheme="minorHAnsi"/>
          <w:b/>
          <w:bCs/>
          <w:color w:val="273540"/>
        </w:rPr>
      </w:pPr>
      <w:r w:rsidRPr="00CB6872">
        <w:rPr>
          <w:rFonts w:asciiTheme="minorHAnsi" w:hAnsiTheme="minorHAnsi" w:cstheme="minorHAnsi"/>
          <w:b/>
          <w:bCs/>
          <w:color w:val="273540"/>
        </w:rPr>
        <w:t xml:space="preserve">Critical Reading </w:t>
      </w:r>
    </w:p>
    <w:p w14:paraId="05C95A49"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Bogart, Anne.</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A Director Prepares: Seven Essays on Art and Theatre.</w:t>
      </w:r>
      <w:r w:rsidRPr="00CB6872">
        <w:rPr>
          <w:rStyle w:val="apple-converted-space"/>
          <w:rFonts w:asciiTheme="minorHAnsi" w:hAnsiTheme="minorHAnsi" w:cstheme="minorHAnsi"/>
          <w:color w:val="273540"/>
        </w:rPr>
        <w:t> </w:t>
      </w:r>
      <w:r w:rsidRPr="00CB6872">
        <w:rPr>
          <w:rFonts w:asciiTheme="minorHAnsi" w:hAnsiTheme="minorHAnsi" w:cstheme="minorHAnsi"/>
          <w:color w:val="273540"/>
        </w:rPr>
        <w:t>London: Routledge, 2001. (NUI Galway Library online access)</w:t>
      </w:r>
    </w:p>
    <w:p w14:paraId="18995DCA"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Bogart, Anne and Landau, Tina. </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The Viewpoints Book: A Practical Guide to</w:t>
      </w:r>
    </w:p>
    <w:p w14:paraId="4EAFDBDC"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Style w:val="Emphasis"/>
          <w:rFonts w:asciiTheme="minorHAnsi" w:hAnsiTheme="minorHAnsi" w:cstheme="minorHAnsi"/>
          <w:color w:val="273540"/>
        </w:rPr>
        <w:t>Viewpoints and Composition. </w:t>
      </w:r>
      <w:r w:rsidRPr="00CB6872">
        <w:rPr>
          <w:rStyle w:val="apple-converted-space"/>
          <w:rFonts w:asciiTheme="minorHAnsi" w:hAnsiTheme="minorHAnsi" w:cstheme="minorHAnsi"/>
          <w:i/>
          <w:iCs/>
          <w:color w:val="273540"/>
        </w:rPr>
        <w:t> </w:t>
      </w:r>
      <w:r w:rsidRPr="00CB6872">
        <w:rPr>
          <w:rFonts w:asciiTheme="minorHAnsi" w:hAnsiTheme="minorHAnsi" w:cstheme="minorHAnsi"/>
          <w:color w:val="273540"/>
        </w:rPr>
        <w:t>New York: Theatre Communications Group, 2005. </w:t>
      </w:r>
      <w:r w:rsidRPr="00CB6872">
        <w:rPr>
          <w:rStyle w:val="apple-converted-space"/>
          <w:rFonts w:asciiTheme="minorHAnsi" w:hAnsiTheme="minorHAnsi" w:cstheme="minorHAnsi"/>
          <w:color w:val="273540"/>
        </w:rPr>
        <w:t> </w:t>
      </w:r>
    </w:p>
    <w:p w14:paraId="4B9259B8"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Miller, Judith G.</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Ariane Mnocuhkine</w:t>
      </w:r>
      <w:r w:rsidRPr="00CB6872">
        <w:rPr>
          <w:rFonts w:asciiTheme="minorHAnsi" w:hAnsiTheme="minorHAnsi" w:cstheme="minorHAnsi"/>
          <w:color w:val="273540"/>
        </w:rPr>
        <w:t>. Routledge Performance Practitioners. Routledge, 2007.</w:t>
      </w:r>
    </w:p>
    <w:p w14:paraId="4888B6AB"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Brook, Peter,</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The Empty Space</w:t>
      </w:r>
      <w:r w:rsidRPr="00CB6872">
        <w:rPr>
          <w:rFonts w:asciiTheme="minorHAnsi" w:hAnsiTheme="minorHAnsi" w:cstheme="minorHAnsi"/>
          <w:color w:val="273540"/>
        </w:rPr>
        <w:t>, (London: MacGibbon and Kee, 1968),</w:t>
      </w:r>
    </w:p>
    <w:p w14:paraId="3FD49B42"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Climenhaga, Royd.</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 xml:space="preserve">The Pina Bausch Sourcebook: The Making of </w:t>
      </w:r>
      <w:proofErr w:type="spellStart"/>
      <w:r w:rsidRPr="00CB6872">
        <w:rPr>
          <w:rStyle w:val="Emphasis"/>
          <w:rFonts w:asciiTheme="minorHAnsi" w:hAnsiTheme="minorHAnsi" w:cstheme="minorHAnsi"/>
          <w:color w:val="273540"/>
        </w:rPr>
        <w:t>Tanztheater</w:t>
      </w:r>
      <w:proofErr w:type="spellEnd"/>
      <w:r w:rsidRPr="00CB6872">
        <w:rPr>
          <w:rFonts w:asciiTheme="minorHAnsi" w:hAnsiTheme="minorHAnsi" w:cstheme="minorHAnsi"/>
          <w:color w:val="273540"/>
        </w:rPr>
        <w:t>.</w:t>
      </w:r>
      <w:r w:rsidRPr="00CB6872">
        <w:rPr>
          <w:rStyle w:val="apple-converted-space"/>
          <w:rFonts w:asciiTheme="minorHAnsi" w:hAnsiTheme="minorHAnsi" w:cstheme="minorHAnsi"/>
          <w:color w:val="273540"/>
        </w:rPr>
        <w:t> </w:t>
      </w:r>
      <w:proofErr w:type="gramStart"/>
      <w:r w:rsidRPr="00CB6872">
        <w:rPr>
          <w:rFonts w:asciiTheme="minorHAnsi" w:hAnsiTheme="minorHAnsi" w:cstheme="minorHAnsi"/>
          <w:color w:val="273540"/>
        </w:rPr>
        <w:t>Hoboken :</w:t>
      </w:r>
      <w:proofErr w:type="gramEnd"/>
      <w:r w:rsidRPr="00CB6872">
        <w:rPr>
          <w:rFonts w:asciiTheme="minorHAnsi" w:hAnsiTheme="minorHAnsi" w:cstheme="minorHAnsi"/>
          <w:color w:val="273540"/>
        </w:rPr>
        <w:t xml:space="preserve"> Taylor and Francis 2012 </w:t>
      </w:r>
    </w:p>
    <w:p w14:paraId="5A550459"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 xml:space="preserve">Delgado, Maria M. and </w:t>
      </w:r>
      <w:proofErr w:type="spellStart"/>
      <w:r w:rsidRPr="00CB6872">
        <w:rPr>
          <w:rFonts w:asciiTheme="minorHAnsi" w:hAnsiTheme="minorHAnsi" w:cstheme="minorHAnsi"/>
          <w:color w:val="273540"/>
        </w:rPr>
        <w:t>Rebellato</w:t>
      </w:r>
      <w:proofErr w:type="spellEnd"/>
      <w:r w:rsidRPr="00CB6872">
        <w:rPr>
          <w:rFonts w:asciiTheme="minorHAnsi" w:hAnsiTheme="minorHAnsi" w:cstheme="minorHAnsi"/>
          <w:color w:val="273540"/>
        </w:rPr>
        <w:t>, Dan,</w:t>
      </w:r>
      <w:r w:rsidRPr="00CB6872">
        <w:rPr>
          <w:rStyle w:val="apple-converted-space"/>
          <w:rFonts w:asciiTheme="minorHAnsi" w:hAnsiTheme="minorHAnsi" w:cstheme="minorHAnsi"/>
          <w:i/>
          <w:iCs/>
          <w:color w:val="273540"/>
        </w:rPr>
        <w:t> </w:t>
      </w:r>
      <w:r w:rsidRPr="00CB6872">
        <w:rPr>
          <w:rStyle w:val="Emphasis"/>
          <w:rFonts w:asciiTheme="minorHAnsi" w:hAnsiTheme="minorHAnsi" w:cstheme="minorHAnsi"/>
          <w:color w:val="273540"/>
        </w:rPr>
        <w:t>Contemporary European Theatre Directors</w:t>
      </w:r>
      <w:r w:rsidRPr="00CB6872">
        <w:rPr>
          <w:rFonts w:asciiTheme="minorHAnsi" w:hAnsiTheme="minorHAnsi" w:cstheme="minorHAnsi"/>
          <w:color w:val="273540"/>
        </w:rPr>
        <w:t>, (London: Routledge, 2010)</w:t>
      </w:r>
    </w:p>
    <w:p w14:paraId="0A94AE37" w14:textId="77777777" w:rsidR="00CB6872" w:rsidRPr="00CB6872" w:rsidRDefault="00CB6872" w:rsidP="00CB6872">
      <w:pPr>
        <w:pStyle w:val="Heading3"/>
        <w:spacing w:before="90" w:after="90"/>
        <w:rPr>
          <w:rFonts w:asciiTheme="minorHAnsi" w:hAnsiTheme="minorHAnsi" w:cstheme="minorHAnsi"/>
          <w:color w:val="273540"/>
        </w:rPr>
      </w:pPr>
      <w:r w:rsidRPr="00CB6872">
        <w:rPr>
          <w:rFonts w:asciiTheme="minorHAnsi" w:hAnsiTheme="minorHAnsi" w:cstheme="minorHAnsi"/>
          <w:color w:val="273540"/>
        </w:rPr>
        <w:t>Edwards, Hilton,</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The Mantle of Harlequin</w:t>
      </w:r>
      <w:r w:rsidRPr="00CB6872">
        <w:rPr>
          <w:rFonts w:asciiTheme="minorHAnsi" w:hAnsiTheme="minorHAnsi" w:cstheme="minorHAnsi"/>
          <w:color w:val="273540"/>
        </w:rPr>
        <w:t>, Dublin: Progress House, 1958</w:t>
      </w:r>
      <w:r w:rsidRPr="00CB6872">
        <w:rPr>
          <w:rFonts w:asciiTheme="minorHAnsi" w:hAnsiTheme="minorHAnsi" w:cstheme="minorHAnsi"/>
          <w:b/>
          <w:bCs/>
          <w:color w:val="273540"/>
        </w:rPr>
        <w:t>.</w:t>
      </w:r>
    </w:p>
    <w:p w14:paraId="04EC2C55"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Grotowski, Jerzy. </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Towards A Poor Theatre. </w:t>
      </w:r>
      <w:r w:rsidRPr="00CB6872">
        <w:rPr>
          <w:rStyle w:val="apple-converted-space"/>
          <w:rFonts w:asciiTheme="minorHAnsi" w:hAnsiTheme="minorHAnsi" w:cstheme="minorHAnsi"/>
          <w:i/>
          <w:iCs/>
          <w:color w:val="273540"/>
        </w:rPr>
        <w:t> </w:t>
      </w:r>
      <w:r w:rsidRPr="00CB6872">
        <w:rPr>
          <w:rFonts w:asciiTheme="minorHAnsi" w:hAnsiTheme="minorHAnsi" w:cstheme="minorHAnsi"/>
          <w:color w:val="273540"/>
        </w:rPr>
        <w:t>Eugenio Barba, ed.  New York: Routledge, 2002.  Print.</w:t>
      </w:r>
      <w:r w:rsidRPr="00CB6872">
        <w:rPr>
          <w:rStyle w:val="apple-converted-space"/>
          <w:rFonts w:asciiTheme="minorHAnsi" w:hAnsiTheme="minorHAnsi" w:cstheme="minorHAnsi"/>
          <w:color w:val="273540"/>
        </w:rPr>
        <w:t> </w:t>
      </w:r>
      <w:r w:rsidRPr="00CB6872">
        <w:rPr>
          <w:rFonts w:asciiTheme="minorHAnsi" w:hAnsiTheme="minorHAnsi" w:cstheme="minorHAnsi"/>
          <w:color w:val="273540"/>
        </w:rPr>
        <w:t> </w:t>
      </w:r>
    </w:p>
    <w:p w14:paraId="736D5CC4"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 xml:space="preserve">Lehmann, Hans Thies, transl. Karen </w:t>
      </w:r>
      <w:proofErr w:type="spellStart"/>
      <w:r w:rsidRPr="00CB6872">
        <w:rPr>
          <w:rFonts w:asciiTheme="minorHAnsi" w:hAnsiTheme="minorHAnsi" w:cstheme="minorHAnsi"/>
          <w:color w:val="273540"/>
        </w:rPr>
        <w:t>Juers</w:t>
      </w:r>
      <w:proofErr w:type="spellEnd"/>
      <w:r w:rsidRPr="00CB6872">
        <w:rPr>
          <w:rFonts w:asciiTheme="minorHAnsi" w:hAnsiTheme="minorHAnsi" w:cstheme="minorHAnsi"/>
          <w:color w:val="273540"/>
        </w:rPr>
        <w:t>-Munby,</w:t>
      </w:r>
      <w:r w:rsidRPr="00CB6872">
        <w:rPr>
          <w:rStyle w:val="apple-converted-space"/>
          <w:rFonts w:asciiTheme="minorHAnsi" w:hAnsiTheme="minorHAnsi" w:cstheme="minorHAnsi"/>
          <w:color w:val="273540"/>
        </w:rPr>
        <w:t> </w:t>
      </w:r>
      <w:proofErr w:type="spellStart"/>
      <w:r w:rsidRPr="00CB6872">
        <w:rPr>
          <w:rStyle w:val="Emphasis"/>
          <w:rFonts w:asciiTheme="minorHAnsi" w:hAnsiTheme="minorHAnsi" w:cstheme="minorHAnsi"/>
          <w:color w:val="273540"/>
        </w:rPr>
        <w:t>Postdramatic</w:t>
      </w:r>
      <w:proofErr w:type="spellEnd"/>
      <w:r w:rsidRPr="00CB6872">
        <w:rPr>
          <w:rStyle w:val="Emphasis"/>
          <w:rFonts w:asciiTheme="minorHAnsi" w:hAnsiTheme="minorHAnsi" w:cstheme="minorHAnsi"/>
          <w:color w:val="273540"/>
        </w:rPr>
        <w:t xml:space="preserve"> Theatre</w:t>
      </w:r>
      <w:r w:rsidRPr="00CB6872">
        <w:rPr>
          <w:rFonts w:asciiTheme="minorHAnsi" w:hAnsiTheme="minorHAnsi" w:cstheme="minorHAnsi"/>
          <w:color w:val="273540"/>
        </w:rPr>
        <w:t>, (London and New York: Routledge, 2006).</w:t>
      </w:r>
    </w:p>
    <w:p w14:paraId="458CCBA1"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lastRenderedPageBreak/>
        <w:t>Merlin, Bella. Konstantin Stanislavsky, Routledge Performance Practitioners (London Routledge, 2003)</w:t>
      </w:r>
    </w:p>
    <w:p w14:paraId="456CC611"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Meyerhold on Theatre, edited by Edward Braun, (</w:t>
      </w:r>
      <w:proofErr w:type="gramStart"/>
      <w:r w:rsidRPr="00CB6872">
        <w:rPr>
          <w:rFonts w:asciiTheme="minorHAnsi" w:hAnsiTheme="minorHAnsi" w:cstheme="minorHAnsi"/>
          <w:color w:val="273540"/>
        </w:rPr>
        <w:t>London :</w:t>
      </w:r>
      <w:proofErr w:type="gramEnd"/>
      <w:r w:rsidRPr="00CB6872">
        <w:rPr>
          <w:rFonts w:asciiTheme="minorHAnsi" w:hAnsiTheme="minorHAnsi" w:cstheme="minorHAnsi"/>
          <w:color w:val="273540"/>
        </w:rPr>
        <w:t xml:space="preserve"> Eyre Methuen, 1978)</w:t>
      </w:r>
    </w:p>
    <w:p w14:paraId="78F74733"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proofErr w:type="spellStart"/>
      <w:r w:rsidRPr="00CB6872">
        <w:rPr>
          <w:rFonts w:asciiTheme="minorHAnsi" w:hAnsiTheme="minorHAnsi" w:cstheme="minorHAnsi"/>
          <w:color w:val="273540"/>
        </w:rPr>
        <w:t>Mitter</w:t>
      </w:r>
      <w:proofErr w:type="spellEnd"/>
      <w:r w:rsidRPr="00CB6872">
        <w:rPr>
          <w:rFonts w:asciiTheme="minorHAnsi" w:hAnsiTheme="minorHAnsi" w:cstheme="minorHAnsi"/>
          <w:color w:val="273540"/>
        </w:rPr>
        <w:t xml:space="preserve">, </w:t>
      </w:r>
      <w:proofErr w:type="spellStart"/>
      <w:r w:rsidRPr="00CB6872">
        <w:rPr>
          <w:rFonts w:asciiTheme="minorHAnsi" w:hAnsiTheme="minorHAnsi" w:cstheme="minorHAnsi"/>
          <w:color w:val="273540"/>
        </w:rPr>
        <w:t>Shomit</w:t>
      </w:r>
      <w:proofErr w:type="spellEnd"/>
      <w:r w:rsidRPr="00CB6872">
        <w:rPr>
          <w:rFonts w:asciiTheme="minorHAnsi" w:hAnsiTheme="minorHAnsi" w:cstheme="minorHAnsi"/>
          <w:color w:val="273540"/>
        </w:rPr>
        <w:t>,</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Systems of Rehearsal</w:t>
      </w:r>
      <w:r w:rsidRPr="00CB6872">
        <w:rPr>
          <w:rStyle w:val="apple-converted-space"/>
          <w:rFonts w:asciiTheme="minorHAnsi" w:hAnsiTheme="minorHAnsi" w:cstheme="minorHAnsi"/>
          <w:color w:val="273540"/>
        </w:rPr>
        <w:t> </w:t>
      </w:r>
      <w:r w:rsidRPr="00CB6872">
        <w:rPr>
          <w:rFonts w:asciiTheme="minorHAnsi" w:hAnsiTheme="minorHAnsi" w:cstheme="minorHAnsi"/>
          <w:color w:val="273540"/>
        </w:rPr>
        <w:t>(London: Routledge, 1992)</w:t>
      </w:r>
    </w:p>
    <w:p w14:paraId="4173653D"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Pitches, Jonathan, Vsevolod Meyerhold. Routledge Performance Practitioners. Routledge, 2003.</w:t>
      </w:r>
    </w:p>
    <w:p w14:paraId="02FFBCCA" w14:textId="77777777"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Slowiak, James and Jario Cuesta.</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Jerzy Grotowski</w:t>
      </w:r>
      <w:r w:rsidRPr="00CB6872">
        <w:rPr>
          <w:rFonts w:asciiTheme="minorHAnsi" w:hAnsiTheme="minorHAnsi" w:cstheme="minorHAnsi"/>
          <w:color w:val="273540"/>
        </w:rPr>
        <w:t>. Routledge Performance Practitioners. Routledge, 2007.</w:t>
      </w:r>
    </w:p>
    <w:p w14:paraId="41BD62EA" w14:textId="55139822" w:rsidR="00CB6872" w:rsidRPr="00CB6872" w:rsidRDefault="00CB6872" w:rsidP="00CB6872">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Stanislavski, Konstantin.</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An Actor Prepares</w:t>
      </w:r>
      <w:r w:rsidRPr="00CB6872">
        <w:rPr>
          <w:rFonts w:asciiTheme="minorHAnsi" w:hAnsiTheme="minorHAnsi" w:cstheme="minorHAnsi"/>
          <w:color w:val="273540"/>
        </w:rPr>
        <w:t>. London: Methuen, 1988</w:t>
      </w:r>
    </w:p>
    <w:p w14:paraId="6BDD9189" w14:textId="4C6A8AFA" w:rsidR="4E53D040" w:rsidRPr="000737D4" w:rsidRDefault="4E53D040" w:rsidP="539BF808">
      <w:pPr>
        <w:rPr>
          <w:rFonts w:asciiTheme="minorHAnsi" w:hAnsiTheme="minorHAnsi" w:cstheme="minorBidi"/>
          <w:sz w:val="22"/>
        </w:rPr>
      </w:pPr>
    </w:p>
    <w:p w14:paraId="54281DA9" w14:textId="79903942" w:rsidR="00CB6872" w:rsidRPr="00CB6872" w:rsidRDefault="2B713E43" w:rsidP="00CB6872">
      <w:pPr>
        <w:pStyle w:val="BodyA"/>
        <w:pBdr>
          <w:top w:val="none" w:sz="0" w:space="0" w:color="000000"/>
          <w:left w:val="none" w:sz="0" w:space="0" w:color="000000"/>
          <w:bottom w:val="none" w:sz="0" w:space="0" w:color="000000"/>
          <w:right w:val="none" w:sz="0" w:space="0" w:color="000000"/>
        </w:pBdr>
        <w:jc w:val="center"/>
        <w:rPr>
          <w:rFonts w:eastAsia="Calibri" w:cstheme="minorHAnsi"/>
          <w:sz w:val="28"/>
          <w:szCs w:val="28"/>
          <w:lang w:val="en-IE"/>
        </w:rPr>
      </w:pPr>
      <w:r w:rsidRPr="00CB6872">
        <w:rPr>
          <w:rFonts w:eastAsia="Calibri" w:cstheme="minorHAnsi"/>
          <w:b/>
          <w:bCs/>
          <w:sz w:val="28"/>
          <w:szCs w:val="28"/>
          <w:lang w:val="en-GB"/>
        </w:rPr>
        <w:t>DT3302 Theatre for Children and Young People (15 ECTS</w:t>
      </w:r>
      <w:r w:rsidR="00CB6872">
        <w:rPr>
          <w:rFonts w:eastAsia="Calibri" w:cstheme="minorHAnsi"/>
          <w:b/>
          <w:bCs/>
          <w:sz w:val="28"/>
          <w:szCs w:val="28"/>
          <w:lang w:val="en-GB"/>
        </w:rPr>
        <w:t>)</w:t>
      </w:r>
    </w:p>
    <w:p w14:paraId="2206D136" w14:textId="6019F978"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p>
    <w:p w14:paraId="7A94BEE8"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b/>
          <w:bCs/>
        </w:rPr>
        <w:t>Module Convenor:</w:t>
      </w:r>
      <w:r w:rsidRPr="00CB6872">
        <w:rPr>
          <w:rStyle w:val="apple-converted-space"/>
          <w:rFonts w:asciiTheme="minorHAnsi" w:hAnsiTheme="minorHAnsi" w:cstheme="minorHAnsi"/>
        </w:rPr>
        <w:t> </w:t>
      </w:r>
      <w:r w:rsidRPr="00CB6872">
        <w:rPr>
          <w:rStyle w:val="tabchar"/>
          <w:rFonts w:asciiTheme="minorHAnsi" w:hAnsiTheme="minorHAnsi" w:cstheme="minorHAnsi"/>
        </w:rPr>
        <w:tab/>
      </w:r>
      <w:r w:rsidRPr="00CB6872">
        <w:rPr>
          <w:rStyle w:val="tabchar"/>
          <w:rFonts w:asciiTheme="minorHAnsi" w:hAnsiTheme="minorHAnsi" w:cstheme="minorHAnsi"/>
        </w:rPr>
        <w:tab/>
      </w:r>
      <w:r w:rsidRPr="00CB6872">
        <w:rPr>
          <w:rStyle w:val="tabchar"/>
          <w:rFonts w:asciiTheme="minorHAnsi" w:hAnsiTheme="minorHAnsi" w:cstheme="minorHAnsi"/>
        </w:rPr>
        <w:tab/>
      </w:r>
      <w:r w:rsidRPr="00CB6872">
        <w:rPr>
          <w:rStyle w:val="normaltextrun"/>
          <w:rFonts w:asciiTheme="minorHAnsi" w:hAnsiTheme="minorHAnsi" w:cstheme="minorHAnsi"/>
        </w:rPr>
        <w:t>Marianne Kennedy</w:t>
      </w:r>
      <w:r w:rsidRPr="00CB6872">
        <w:rPr>
          <w:rStyle w:val="eop"/>
          <w:rFonts w:asciiTheme="minorHAnsi" w:hAnsiTheme="minorHAnsi" w:cstheme="minorHAnsi"/>
        </w:rPr>
        <w:t> </w:t>
      </w:r>
    </w:p>
    <w:p w14:paraId="376CD69F" w14:textId="77777777" w:rsidR="00CB6872" w:rsidRPr="00CB6872" w:rsidRDefault="00CB6872" w:rsidP="00CB6872">
      <w:pPr>
        <w:pStyle w:val="paragraph"/>
        <w:spacing w:before="0" w:beforeAutospacing="0" w:after="0" w:afterAutospacing="0"/>
        <w:ind w:left="3600" w:hanging="3600"/>
        <w:textAlignment w:val="baseline"/>
        <w:rPr>
          <w:rFonts w:asciiTheme="minorHAnsi" w:hAnsiTheme="minorHAnsi" w:cstheme="minorHAnsi"/>
          <w:sz w:val="18"/>
          <w:szCs w:val="18"/>
        </w:rPr>
      </w:pPr>
      <w:r w:rsidRPr="00CB6872">
        <w:rPr>
          <w:rStyle w:val="normaltextrun"/>
          <w:rFonts w:asciiTheme="minorHAnsi" w:hAnsiTheme="minorHAnsi" w:cstheme="minorHAnsi"/>
          <w:b/>
          <w:bCs/>
        </w:rPr>
        <w:t>Teaching Team:</w:t>
      </w:r>
      <w:r w:rsidRPr="00CB6872">
        <w:rPr>
          <w:rStyle w:val="apple-converted-space"/>
          <w:rFonts w:asciiTheme="minorHAnsi" w:hAnsiTheme="minorHAnsi" w:cstheme="minorHAnsi"/>
          <w:b/>
          <w:bCs/>
        </w:rPr>
        <w:t> </w:t>
      </w:r>
      <w:r w:rsidRPr="00CB6872">
        <w:rPr>
          <w:rStyle w:val="tabchar"/>
          <w:rFonts w:asciiTheme="minorHAnsi" w:hAnsiTheme="minorHAnsi" w:cstheme="minorHAnsi"/>
        </w:rPr>
        <w:tab/>
      </w:r>
      <w:r w:rsidRPr="00CB6872">
        <w:rPr>
          <w:rStyle w:val="normaltextrun"/>
          <w:rFonts w:asciiTheme="minorHAnsi" w:hAnsiTheme="minorHAnsi" w:cstheme="minorHAnsi"/>
        </w:rPr>
        <w:t>Marianne Kennedy, Marc</w:t>
      </w:r>
      <w:r w:rsidRPr="00CB6872">
        <w:rPr>
          <w:rStyle w:val="apple-converted-space"/>
          <w:rFonts w:asciiTheme="minorHAnsi" w:hAnsiTheme="minorHAnsi" w:cstheme="minorHAnsi"/>
        </w:rPr>
        <w:t> </w:t>
      </w:r>
      <w:r w:rsidRPr="00CB6872">
        <w:rPr>
          <w:rStyle w:val="normaltextrun"/>
          <w:rFonts w:asciiTheme="minorHAnsi" w:hAnsiTheme="minorHAnsi" w:cstheme="minorHAnsi"/>
        </w:rPr>
        <w:t>MacLochlainn</w:t>
      </w:r>
      <w:r w:rsidRPr="00CB6872">
        <w:rPr>
          <w:rStyle w:val="apple-converted-space"/>
          <w:rFonts w:asciiTheme="minorHAnsi" w:hAnsiTheme="minorHAnsi" w:cstheme="minorHAnsi"/>
        </w:rPr>
        <w:t> </w:t>
      </w:r>
      <w:r w:rsidRPr="00CB6872">
        <w:rPr>
          <w:rStyle w:val="normaltextrun"/>
          <w:rFonts w:asciiTheme="minorHAnsi" w:hAnsiTheme="minorHAnsi" w:cstheme="minorHAnsi"/>
        </w:rPr>
        <w:t>and artists of</w:t>
      </w:r>
      <w:r w:rsidRPr="00CB6872">
        <w:rPr>
          <w:rStyle w:val="apple-converted-space"/>
          <w:rFonts w:asciiTheme="minorHAnsi" w:hAnsiTheme="minorHAnsi" w:cstheme="minorHAnsi"/>
        </w:rPr>
        <w:t> </w:t>
      </w:r>
      <w:proofErr w:type="spellStart"/>
      <w:r w:rsidRPr="00CB6872">
        <w:rPr>
          <w:rStyle w:val="normaltextrun"/>
          <w:rFonts w:asciiTheme="minorHAnsi" w:hAnsiTheme="minorHAnsi" w:cstheme="minorHAnsi"/>
        </w:rPr>
        <w:t>Branar</w:t>
      </w:r>
      <w:proofErr w:type="spellEnd"/>
      <w:r w:rsidRPr="00CB6872">
        <w:rPr>
          <w:rStyle w:val="normaltextrun"/>
          <w:rFonts w:asciiTheme="minorHAnsi" w:hAnsiTheme="minorHAnsi" w:cstheme="minorHAnsi"/>
        </w:rPr>
        <w:t>, TYA theatre Company (artists to be confirmed)</w:t>
      </w:r>
      <w:r w:rsidRPr="00CB6872">
        <w:rPr>
          <w:rStyle w:val="eop"/>
          <w:rFonts w:asciiTheme="minorHAnsi" w:hAnsiTheme="minorHAnsi" w:cstheme="minorHAnsi"/>
        </w:rPr>
        <w:t> </w:t>
      </w:r>
    </w:p>
    <w:p w14:paraId="657273D7" w14:textId="77777777" w:rsidR="00CB6872" w:rsidRPr="00CB6872" w:rsidRDefault="00CB6872" w:rsidP="00CB6872">
      <w:pPr>
        <w:pStyle w:val="paragraph"/>
        <w:spacing w:before="0" w:beforeAutospacing="0" w:after="0" w:afterAutospacing="0"/>
        <w:ind w:left="3600" w:hanging="3600"/>
        <w:textAlignment w:val="baseline"/>
        <w:rPr>
          <w:rFonts w:asciiTheme="minorHAnsi" w:hAnsiTheme="minorHAnsi" w:cstheme="minorHAnsi"/>
          <w:sz w:val="18"/>
          <w:szCs w:val="18"/>
        </w:rPr>
      </w:pPr>
      <w:r w:rsidRPr="00CB6872">
        <w:rPr>
          <w:rStyle w:val="normaltextrun"/>
          <w:rFonts w:asciiTheme="minorHAnsi" w:hAnsiTheme="minorHAnsi" w:cstheme="minorHAnsi"/>
          <w:b/>
          <w:bCs/>
        </w:rPr>
        <w:t>Time:</w:t>
      </w:r>
      <w:r w:rsidRPr="00CB6872">
        <w:rPr>
          <w:rStyle w:val="apple-converted-space"/>
          <w:rFonts w:asciiTheme="minorHAnsi" w:hAnsiTheme="minorHAnsi" w:cstheme="minorHAnsi"/>
        </w:rPr>
        <w:t> </w:t>
      </w:r>
      <w:r w:rsidRPr="00CB6872">
        <w:rPr>
          <w:rStyle w:val="tabchar"/>
          <w:rFonts w:asciiTheme="minorHAnsi" w:hAnsiTheme="minorHAnsi" w:cstheme="minorHAnsi"/>
        </w:rPr>
        <w:tab/>
      </w:r>
      <w:r w:rsidRPr="00CB6872">
        <w:rPr>
          <w:rStyle w:val="normaltextrun"/>
          <w:rFonts w:asciiTheme="minorHAnsi" w:hAnsiTheme="minorHAnsi" w:cstheme="minorHAnsi"/>
          <w:color w:val="000000"/>
          <w:shd w:val="clear" w:color="auto" w:fill="FFFFFF"/>
        </w:rPr>
        <w:t>Mondays between</w:t>
      </w:r>
      <w:r w:rsidRPr="00CB6872">
        <w:rPr>
          <w:rStyle w:val="apple-converted-space"/>
          <w:rFonts w:asciiTheme="minorHAnsi" w:hAnsiTheme="minorHAnsi" w:cstheme="minorHAnsi"/>
          <w:color w:val="000000"/>
          <w:shd w:val="clear" w:color="auto" w:fill="FFFFFF"/>
        </w:rPr>
        <w:t> </w:t>
      </w:r>
      <w:r w:rsidRPr="00CB6872">
        <w:rPr>
          <w:rStyle w:val="normaltextrun"/>
          <w:rFonts w:asciiTheme="minorHAnsi" w:hAnsiTheme="minorHAnsi" w:cstheme="minorHAnsi"/>
          <w:color w:val="000000"/>
          <w:shd w:val="clear" w:color="auto" w:fill="FFFFFF"/>
        </w:rPr>
        <w:t>10am-1pm, Semester 1, </w:t>
      </w:r>
      <w:r w:rsidRPr="00CB6872">
        <w:rPr>
          <w:rStyle w:val="eop"/>
          <w:rFonts w:asciiTheme="minorHAnsi" w:hAnsiTheme="minorHAnsi" w:cstheme="minorHAnsi"/>
          <w:color w:val="000000"/>
        </w:rPr>
        <w:t> </w:t>
      </w:r>
    </w:p>
    <w:p w14:paraId="72D2F663" w14:textId="77777777" w:rsidR="00CB6872" w:rsidRPr="00CB6872" w:rsidRDefault="00CB6872" w:rsidP="00CB6872">
      <w:pPr>
        <w:pStyle w:val="paragraph"/>
        <w:spacing w:before="0" w:beforeAutospacing="0" w:after="0" w:afterAutospacing="0"/>
        <w:ind w:left="3600" w:hanging="3600"/>
        <w:textAlignment w:val="baseline"/>
        <w:rPr>
          <w:rFonts w:asciiTheme="minorHAnsi" w:hAnsiTheme="minorHAnsi" w:cstheme="minorHAnsi"/>
          <w:sz w:val="18"/>
          <w:szCs w:val="18"/>
        </w:rPr>
      </w:pPr>
      <w:r w:rsidRPr="00CB6872">
        <w:rPr>
          <w:rStyle w:val="normaltextrun"/>
          <w:rFonts w:asciiTheme="minorHAnsi" w:hAnsiTheme="minorHAnsi" w:cstheme="minorHAnsi"/>
          <w:b/>
          <w:bCs/>
        </w:rPr>
        <w:t>Location:</w:t>
      </w:r>
      <w:r w:rsidRPr="00CB6872">
        <w:rPr>
          <w:rStyle w:val="apple-converted-space"/>
          <w:rFonts w:asciiTheme="minorHAnsi" w:hAnsiTheme="minorHAnsi" w:cstheme="minorHAnsi"/>
          <w:b/>
          <w:bCs/>
        </w:rPr>
        <w:t> </w:t>
      </w:r>
      <w:r w:rsidRPr="00CB6872">
        <w:rPr>
          <w:rStyle w:val="tabchar"/>
          <w:rFonts w:asciiTheme="minorHAnsi" w:hAnsiTheme="minorHAnsi" w:cstheme="minorHAnsi"/>
        </w:rPr>
        <w:tab/>
      </w:r>
      <w:r w:rsidRPr="00CB6872">
        <w:rPr>
          <w:rStyle w:val="normaltextrun"/>
          <w:rFonts w:asciiTheme="minorHAnsi" w:hAnsiTheme="minorHAnsi" w:cstheme="minorHAnsi"/>
          <w:color w:val="000000"/>
          <w:shd w:val="clear" w:color="auto" w:fill="FFFFFF"/>
        </w:rPr>
        <w:t>Studio 2 and Seminar Room 1, O’Donoghue Centre for Drama, Theatre and Performance</w:t>
      </w:r>
      <w:r w:rsidRPr="00CB6872">
        <w:rPr>
          <w:rStyle w:val="tabchar"/>
          <w:rFonts w:asciiTheme="minorHAnsi" w:hAnsiTheme="minorHAnsi" w:cstheme="minorHAnsi"/>
          <w:color w:val="000000"/>
        </w:rPr>
        <w:tab/>
      </w:r>
      <w:r w:rsidRPr="00CB6872">
        <w:rPr>
          <w:rStyle w:val="eop"/>
          <w:rFonts w:asciiTheme="minorHAnsi" w:hAnsiTheme="minorHAnsi" w:cstheme="minorHAnsi"/>
        </w:rPr>
        <w:t> </w:t>
      </w:r>
    </w:p>
    <w:p w14:paraId="22433AC3"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b/>
          <w:bCs/>
        </w:rPr>
        <w:t>E-mail:</w:t>
      </w:r>
      <w:r w:rsidRPr="00CB6872">
        <w:rPr>
          <w:rStyle w:val="apple-converted-space"/>
          <w:rFonts w:asciiTheme="minorHAnsi" w:hAnsiTheme="minorHAnsi" w:cstheme="minorHAnsi"/>
        </w:rPr>
        <w:t> </w:t>
      </w:r>
      <w:r w:rsidRPr="00CB6872">
        <w:rPr>
          <w:rStyle w:val="tabchar"/>
          <w:rFonts w:asciiTheme="minorHAnsi" w:hAnsiTheme="minorHAnsi" w:cstheme="minorHAnsi"/>
        </w:rPr>
        <w:tab/>
      </w:r>
      <w:r w:rsidRPr="00CB6872">
        <w:rPr>
          <w:rStyle w:val="tabchar"/>
          <w:rFonts w:asciiTheme="minorHAnsi" w:hAnsiTheme="minorHAnsi" w:cstheme="minorHAnsi"/>
        </w:rPr>
        <w:tab/>
      </w:r>
      <w:r w:rsidRPr="00CB6872">
        <w:rPr>
          <w:rStyle w:val="tabchar"/>
          <w:rFonts w:asciiTheme="minorHAnsi" w:hAnsiTheme="minorHAnsi" w:cstheme="minorHAnsi"/>
        </w:rPr>
        <w:tab/>
      </w:r>
      <w:r w:rsidRPr="00CB6872">
        <w:rPr>
          <w:rStyle w:val="tabchar"/>
          <w:rFonts w:asciiTheme="minorHAnsi" w:hAnsiTheme="minorHAnsi" w:cstheme="minorHAnsi"/>
        </w:rPr>
        <w:tab/>
      </w:r>
      <w:hyperlink r:id="rId24" w:tgtFrame="_blank" w:history="1">
        <w:r w:rsidRPr="00CB6872">
          <w:rPr>
            <w:rStyle w:val="normaltextrun"/>
            <w:rFonts w:asciiTheme="minorHAnsi" w:hAnsiTheme="minorHAnsi" w:cstheme="minorHAnsi"/>
            <w:color w:val="0563C1"/>
            <w:u w:val="single"/>
          </w:rPr>
          <w:t>marianne.nichinneide@nuigalway.ie</w:t>
        </w:r>
      </w:hyperlink>
      <w:r w:rsidRPr="00CB6872">
        <w:rPr>
          <w:rStyle w:val="normaltextrun"/>
          <w:rFonts w:asciiTheme="minorHAnsi" w:hAnsiTheme="minorHAnsi" w:cstheme="minorHAnsi"/>
        </w:rPr>
        <w:t>  </w:t>
      </w:r>
      <w:r w:rsidRPr="00CB6872">
        <w:rPr>
          <w:rStyle w:val="eop"/>
          <w:rFonts w:asciiTheme="minorHAnsi" w:hAnsiTheme="minorHAnsi" w:cstheme="minorHAnsi"/>
        </w:rPr>
        <w:t> </w:t>
      </w:r>
    </w:p>
    <w:p w14:paraId="08321BFE"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eop"/>
          <w:rFonts w:asciiTheme="minorHAnsi" w:hAnsiTheme="minorHAnsi" w:cstheme="minorHAnsi"/>
        </w:rPr>
        <w:t> </w:t>
      </w:r>
    </w:p>
    <w:p w14:paraId="056887E3"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b/>
          <w:bCs/>
        </w:rPr>
        <w:t>Module Description</w:t>
      </w:r>
      <w:r w:rsidRPr="00CB6872">
        <w:rPr>
          <w:rStyle w:val="eop"/>
          <w:rFonts w:asciiTheme="minorHAnsi" w:hAnsiTheme="minorHAnsi" w:cstheme="minorHAnsi"/>
        </w:rPr>
        <w:t> </w:t>
      </w:r>
    </w:p>
    <w:p w14:paraId="1631D42D"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rPr>
        <w:t>This module</w:t>
      </w:r>
      <w:r w:rsidRPr="00CB6872">
        <w:rPr>
          <w:rStyle w:val="apple-converted-space"/>
          <w:rFonts w:asciiTheme="minorHAnsi" w:hAnsiTheme="minorHAnsi" w:cstheme="minorHAnsi"/>
        </w:rPr>
        <w:t> </w:t>
      </w:r>
      <w:r w:rsidRPr="00CB6872">
        <w:rPr>
          <w:rStyle w:val="normaltextrun"/>
          <w:rFonts w:asciiTheme="minorHAnsi" w:hAnsiTheme="minorHAnsi" w:cstheme="minorHAnsi"/>
        </w:rPr>
        <w:t>gives the students</w:t>
      </w:r>
      <w:r w:rsidRPr="00CB6872">
        <w:rPr>
          <w:rStyle w:val="apple-converted-space"/>
          <w:rFonts w:asciiTheme="minorHAnsi" w:hAnsiTheme="minorHAnsi" w:cstheme="minorHAnsi"/>
        </w:rPr>
        <w:t> </w:t>
      </w:r>
      <w:r w:rsidRPr="00CB6872">
        <w:rPr>
          <w:rStyle w:val="normaltextrun"/>
          <w:rFonts w:asciiTheme="minorHAnsi" w:hAnsiTheme="minorHAnsi" w:cstheme="minorHAnsi"/>
        </w:rPr>
        <w:t>an immersive introduction into the world</w:t>
      </w:r>
      <w:r w:rsidRPr="00CB6872">
        <w:rPr>
          <w:rStyle w:val="apple-converted-space"/>
          <w:rFonts w:asciiTheme="minorHAnsi" w:hAnsiTheme="minorHAnsi" w:cstheme="minorHAnsi"/>
        </w:rPr>
        <w:t> </w:t>
      </w:r>
      <w:r w:rsidRPr="00CB6872">
        <w:rPr>
          <w:rStyle w:val="normaltextrun"/>
          <w:rFonts w:asciiTheme="minorHAnsi" w:hAnsiTheme="minorHAnsi" w:cstheme="minorHAnsi"/>
        </w:rPr>
        <w:t>of theatre for children and young people</w:t>
      </w:r>
      <w:r w:rsidRPr="00CB6872">
        <w:rPr>
          <w:rStyle w:val="apple-converted-space"/>
          <w:rFonts w:asciiTheme="minorHAnsi" w:hAnsiTheme="minorHAnsi" w:cstheme="minorHAnsi"/>
        </w:rPr>
        <w:t> </w:t>
      </w:r>
      <w:r w:rsidRPr="00CB6872">
        <w:rPr>
          <w:rStyle w:val="normaltextrun"/>
          <w:rFonts w:asciiTheme="minorHAnsi" w:hAnsiTheme="minorHAnsi" w:cstheme="minorHAnsi"/>
        </w:rPr>
        <w:t>from</w:t>
      </w:r>
      <w:r w:rsidRPr="00CB6872">
        <w:rPr>
          <w:rStyle w:val="apple-converted-space"/>
          <w:rFonts w:asciiTheme="minorHAnsi" w:hAnsiTheme="minorHAnsi" w:cstheme="minorHAnsi"/>
        </w:rPr>
        <w:t> </w:t>
      </w:r>
      <w:r w:rsidRPr="00CB6872">
        <w:rPr>
          <w:rStyle w:val="normaltextrun"/>
          <w:rFonts w:asciiTheme="minorHAnsi" w:hAnsiTheme="minorHAnsi" w:cstheme="minorHAnsi"/>
        </w:rPr>
        <w:t>an applied,</w:t>
      </w:r>
      <w:r w:rsidRPr="00CB6872">
        <w:rPr>
          <w:rStyle w:val="apple-converted-space"/>
          <w:rFonts w:asciiTheme="minorHAnsi" w:hAnsiTheme="minorHAnsi" w:cstheme="minorHAnsi"/>
        </w:rPr>
        <w:t> </w:t>
      </w:r>
      <w:r w:rsidRPr="00CB6872">
        <w:rPr>
          <w:rStyle w:val="normaltextrun"/>
          <w:rFonts w:asciiTheme="minorHAnsi" w:hAnsiTheme="minorHAnsi" w:cstheme="minorHAnsi"/>
        </w:rPr>
        <w:t>embodied, educational and above all artistic</w:t>
      </w:r>
      <w:r w:rsidRPr="00CB6872">
        <w:rPr>
          <w:rStyle w:val="apple-converted-space"/>
          <w:rFonts w:asciiTheme="minorHAnsi" w:hAnsiTheme="minorHAnsi" w:cstheme="minorHAnsi"/>
        </w:rPr>
        <w:t> </w:t>
      </w:r>
      <w:r w:rsidRPr="00CB6872">
        <w:rPr>
          <w:rStyle w:val="normaltextrun"/>
          <w:rFonts w:asciiTheme="minorHAnsi" w:hAnsiTheme="minorHAnsi" w:cstheme="minorHAnsi"/>
        </w:rPr>
        <w:t>perspective. </w:t>
      </w:r>
      <w:r w:rsidRPr="00CB6872">
        <w:rPr>
          <w:rStyle w:val="apple-converted-space"/>
          <w:rFonts w:asciiTheme="minorHAnsi" w:hAnsiTheme="minorHAnsi" w:cstheme="minorHAnsi"/>
        </w:rPr>
        <w:t> </w:t>
      </w:r>
      <w:r w:rsidRPr="00CB6872">
        <w:rPr>
          <w:rStyle w:val="normaltextrun"/>
          <w:rFonts w:asciiTheme="minorHAnsi" w:hAnsiTheme="minorHAnsi" w:cstheme="minorHAnsi"/>
        </w:rPr>
        <w:t>Over the course of 12 weeks students will have the opportunity to gain a deeper insight into the</w:t>
      </w:r>
      <w:r w:rsidRPr="00CB6872">
        <w:rPr>
          <w:rStyle w:val="apple-converted-space"/>
          <w:rFonts w:asciiTheme="minorHAnsi" w:hAnsiTheme="minorHAnsi" w:cstheme="minorHAnsi"/>
        </w:rPr>
        <w:t> </w:t>
      </w:r>
      <w:r w:rsidRPr="00CB6872">
        <w:rPr>
          <w:rStyle w:val="normaltextrun"/>
          <w:rFonts w:asciiTheme="minorHAnsi" w:hAnsiTheme="minorHAnsi" w:cstheme="minorHAnsi"/>
        </w:rPr>
        <w:t>dynamic and exciting field of research and artistic practice</w:t>
      </w:r>
      <w:r w:rsidRPr="00CB6872">
        <w:rPr>
          <w:rStyle w:val="apple-converted-space"/>
          <w:rFonts w:asciiTheme="minorHAnsi" w:hAnsiTheme="minorHAnsi" w:cstheme="minorHAnsi"/>
        </w:rPr>
        <w:t> </w:t>
      </w:r>
      <w:r w:rsidRPr="00CB6872">
        <w:rPr>
          <w:rStyle w:val="normaltextrun"/>
          <w:rFonts w:asciiTheme="minorHAnsi" w:hAnsiTheme="minorHAnsi" w:cstheme="minorHAnsi"/>
        </w:rPr>
        <w:t>specifically designed for young audiences</w:t>
      </w:r>
      <w:r w:rsidRPr="00CB6872">
        <w:rPr>
          <w:rStyle w:val="apple-converted-space"/>
          <w:rFonts w:asciiTheme="minorHAnsi" w:hAnsiTheme="minorHAnsi" w:cstheme="minorHAnsi"/>
        </w:rPr>
        <w:t> </w:t>
      </w:r>
      <w:r w:rsidRPr="00CB6872">
        <w:rPr>
          <w:rStyle w:val="normaltextrun"/>
          <w:rFonts w:asciiTheme="minorHAnsi" w:hAnsiTheme="minorHAnsi" w:cstheme="minorHAnsi"/>
        </w:rPr>
        <w:t>through</w:t>
      </w:r>
      <w:r w:rsidRPr="00CB6872">
        <w:rPr>
          <w:rStyle w:val="apple-converted-space"/>
          <w:rFonts w:asciiTheme="minorHAnsi" w:hAnsiTheme="minorHAnsi" w:cstheme="minorHAnsi"/>
        </w:rPr>
        <w:t> </w:t>
      </w:r>
      <w:r w:rsidRPr="00CB6872">
        <w:rPr>
          <w:rStyle w:val="normaltextrun"/>
          <w:rFonts w:asciiTheme="minorHAnsi" w:hAnsiTheme="minorHAnsi" w:cstheme="minorHAnsi"/>
        </w:rPr>
        <w:t>meaningful</w:t>
      </w:r>
      <w:r w:rsidRPr="00CB6872">
        <w:rPr>
          <w:rStyle w:val="apple-converted-space"/>
          <w:rFonts w:asciiTheme="minorHAnsi" w:hAnsiTheme="minorHAnsi" w:cstheme="minorHAnsi"/>
        </w:rPr>
        <w:t> </w:t>
      </w:r>
      <w:r w:rsidRPr="00CB6872">
        <w:rPr>
          <w:rStyle w:val="normaltextrun"/>
          <w:rFonts w:asciiTheme="minorHAnsi" w:hAnsiTheme="minorHAnsi" w:cstheme="minorHAnsi"/>
        </w:rPr>
        <w:t>engagement with</w:t>
      </w:r>
      <w:r w:rsidRPr="00CB6872">
        <w:rPr>
          <w:rStyle w:val="apple-converted-space"/>
          <w:rFonts w:asciiTheme="minorHAnsi" w:hAnsiTheme="minorHAnsi" w:cstheme="minorHAnsi"/>
        </w:rPr>
        <w:t> </w:t>
      </w:r>
      <w:r w:rsidRPr="00CB6872">
        <w:rPr>
          <w:rStyle w:val="normaltextrun"/>
          <w:rFonts w:asciiTheme="minorHAnsi" w:hAnsiTheme="minorHAnsi" w:cstheme="minorHAnsi"/>
        </w:rPr>
        <w:t>theoretical frameworks, contemporary</w:t>
      </w:r>
      <w:r w:rsidRPr="00CB6872">
        <w:rPr>
          <w:rStyle w:val="apple-converted-space"/>
          <w:rFonts w:asciiTheme="minorHAnsi" w:hAnsiTheme="minorHAnsi" w:cstheme="minorHAnsi"/>
        </w:rPr>
        <w:t> </w:t>
      </w:r>
      <w:r w:rsidRPr="00CB6872">
        <w:rPr>
          <w:rStyle w:val="normaltextrun"/>
          <w:rFonts w:asciiTheme="minorHAnsi" w:hAnsiTheme="minorHAnsi" w:cstheme="minorHAnsi"/>
        </w:rPr>
        <w:t>practices</w:t>
      </w:r>
      <w:r w:rsidRPr="00CB6872">
        <w:rPr>
          <w:rStyle w:val="apple-converted-space"/>
          <w:rFonts w:asciiTheme="minorHAnsi" w:hAnsiTheme="minorHAnsi" w:cstheme="minorHAnsi"/>
        </w:rPr>
        <w:t> </w:t>
      </w:r>
      <w:r w:rsidRPr="00CB6872">
        <w:rPr>
          <w:rStyle w:val="normaltextrun"/>
          <w:rFonts w:asciiTheme="minorHAnsi" w:hAnsiTheme="minorHAnsi" w:cstheme="minorHAnsi"/>
        </w:rPr>
        <w:t>and</w:t>
      </w:r>
      <w:r w:rsidRPr="00CB6872">
        <w:rPr>
          <w:rStyle w:val="apple-converted-space"/>
          <w:rFonts w:asciiTheme="minorHAnsi" w:hAnsiTheme="minorHAnsi" w:cstheme="minorHAnsi"/>
        </w:rPr>
        <w:t> </w:t>
      </w:r>
      <w:r w:rsidRPr="00CB6872">
        <w:rPr>
          <w:rStyle w:val="normaltextrun"/>
          <w:rFonts w:asciiTheme="minorHAnsi" w:hAnsiTheme="minorHAnsi" w:cstheme="minorHAnsi"/>
        </w:rPr>
        <w:t>practical methodologies. </w:t>
      </w:r>
      <w:r w:rsidRPr="00CB6872">
        <w:rPr>
          <w:rStyle w:val="eop"/>
          <w:rFonts w:asciiTheme="minorHAnsi" w:hAnsiTheme="minorHAnsi" w:cstheme="minorHAnsi"/>
        </w:rPr>
        <w:t> </w:t>
      </w:r>
    </w:p>
    <w:p w14:paraId="10A58B7B"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eop"/>
          <w:rFonts w:asciiTheme="minorHAnsi" w:hAnsiTheme="minorHAnsi" w:cstheme="minorHAnsi"/>
        </w:rPr>
        <w:t> </w:t>
      </w:r>
    </w:p>
    <w:p w14:paraId="39E4ABF3"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rPr>
        <w:t>The module</w:t>
      </w:r>
      <w:r w:rsidRPr="00CB6872">
        <w:rPr>
          <w:rStyle w:val="apple-converted-space"/>
          <w:rFonts w:asciiTheme="minorHAnsi" w:hAnsiTheme="minorHAnsi" w:cstheme="minorHAnsi"/>
        </w:rPr>
        <w:t> </w:t>
      </w:r>
      <w:r w:rsidRPr="00CB6872">
        <w:rPr>
          <w:rStyle w:val="normaltextrun"/>
          <w:rFonts w:asciiTheme="minorHAnsi" w:hAnsiTheme="minorHAnsi" w:cstheme="minorHAnsi"/>
        </w:rPr>
        <w:t>is jointly delivered with</w:t>
      </w:r>
      <w:r w:rsidRPr="00CB6872">
        <w:rPr>
          <w:rStyle w:val="apple-converted-space"/>
          <w:rFonts w:asciiTheme="minorHAnsi" w:hAnsiTheme="minorHAnsi" w:cstheme="minorHAnsi"/>
        </w:rPr>
        <w:t> </w:t>
      </w:r>
      <w:proofErr w:type="spellStart"/>
      <w:r w:rsidRPr="00CB6872">
        <w:rPr>
          <w:rStyle w:val="normaltextrun"/>
          <w:rFonts w:asciiTheme="minorHAnsi" w:hAnsiTheme="minorHAnsi" w:cstheme="minorHAnsi"/>
        </w:rPr>
        <w:t>Branar</w:t>
      </w:r>
      <w:proofErr w:type="spellEnd"/>
      <w:r w:rsidRPr="00CB6872">
        <w:rPr>
          <w:rStyle w:val="normaltextrun"/>
          <w:rFonts w:asciiTheme="minorHAnsi" w:hAnsiTheme="minorHAnsi" w:cstheme="minorHAnsi"/>
        </w:rPr>
        <w:t>, the</w:t>
      </w:r>
      <w:r w:rsidRPr="00CB6872">
        <w:rPr>
          <w:rStyle w:val="apple-converted-space"/>
          <w:rFonts w:asciiTheme="minorHAnsi" w:hAnsiTheme="minorHAnsi" w:cstheme="minorHAnsi"/>
        </w:rPr>
        <w:t> </w:t>
      </w:r>
      <w:r w:rsidRPr="00CB6872">
        <w:rPr>
          <w:rStyle w:val="normaltextrun"/>
          <w:rFonts w:asciiTheme="minorHAnsi" w:hAnsiTheme="minorHAnsi" w:cstheme="minorHAnsi"/>
        </w:rPr>
        <w:t>leading theatre company creating work for children,</w:t>
      </w:r>
      <w:r w:rsidRPr="00CB6872">
        <w:rPr>
          <w:rStyle w:val="apple-converted-space"/>
          <w:rFonts w:asciiTheme="minorHAnsi" w:hAnsiTheme="minorHAnsi" w:cstheme="minorHAnsi"/>
        </w:rPr>
        <w:t> </w:t>
      </w:r>
      <w:r w:rsidRPr="00CB6872">
        <w:rPr>
          <w:rStyle w:val="normaltextrun"/>
          <w:rFonts w:asciiTheme="minorHAnsi" w:hAnsiTheme="minorHAnsi" w:cstheme="minorHAnsi"/>
        </w:rPr>
        <w:t>who alongside</w:t>
      </w:r>
      <w:r w:rsidRPr="00CB6872">
        <w:rPr>
          <w:rStyle w:val="apple-converted-space"/>
          <w:rFonts w:asciiTheme="minorHAnsi" w:hAnsiTheme="minorHAnsi" w:cstheme="minorHAnsi"/>
        </w:rPr>
        <w:t> </w:t>
      </w:r>
      <w:r w:rsidRPr="00CB6872">
        <w:rPr>
          <w:rStyle w:val="normaltextrun"/>
          <w:rFonts w:asciiTheme="minorHAnsi" w:hAnsiTheme="minorHAnsi" w:cstheme="minorHAnsi"/>
        </w:rPr>
        <w:t>the module convenor, will</w:t>
      </w:r>
      <w:r w:rsidRPr="00CB6872">
        <w:rPr>
          <w:rStyle w:val="apple-converted-space"/>
          <w:rFonts w:asciiTheme="minorHAnsi" w:hAnsiTheme="minorHAnsi" w:cstheme="minorHAnsi"/>
        </w:rPr>
        <w:t> </w:t>
      </w:r>
      <w:r w:rsidRPr="00CB6872">
        <w:rPr>
          <w:rStyle w:val="normaltextrun"/>
          <w:rFonts w:asciiTheme="minorHAnsi" w:hAnsiTheme="minorHAnsi" w:cstheme="minorHAnsi"/>
        </w:rPr>
        <w:t>provide</w:t>
      </w:r>
      <w:r w:rsidRPr="00CB6872">
        <w:rPr>
          <w:rStyle w:val="apple-converted-space"/>
          <w:rFonts w:asciiTheme="minorHAnsi" w:hAnsiTheme="minorHAnsi" w:cstheme="minorHAnsi"/>
        </w:rPr>
        <w:t> </w:t>
      </w:r>
      <w:r w:rsidRPr="00CB6872">
        <w:rPr>
          <w:rStyle w:val="normaltextrun"/>
          <w:rFonts w:asciiTheme="minorHAnsi" w:hAnsiTheme="minorHAnsi" w:cstheme="minorHAnsi"/>
        </w:rPr>
        <w:t>workshops and</w:t>
      </w:r>
      <w:r w:rsidRPr="00CB6872">
        <w:rPr>
          <w:rStyle w:val="apple-converted-space"/>
          <w:rFonts w:asciiTheme="minorHAnsi" w:hAnsiTheme="minorHAnsi" w:cstheme="minorHAnsi"/>
        </w:rPr>
        <w:t> </w:t>
      </w:r>
      <w:r w:rsidRPr="00CB6872">
        <w:rPr>
          <w:rStyle w:val="normaltextrun"/>
          <w:rFonts w:asciiTheme="minorHAnsi" w:hAnsiTheme="minorHAnsi" w:cstheme="minorHAnsi"/>
        </w:rPr>
        <w:t>mentorship for students</w:t>
      </w:r>
      <w:r w:rsidRPr="00CB6872">
        <w:rPr>
          <w:rStyle w:val="apple-converted-space"/>
          <w:rFonts w:asciiTheme="minorHAnsi" w:hAnsiTheme="minorHAnsi" w:cstheme="minorHAnsi"/>
        </w:rPr>
        <w:t> </w:t>
      </w:r>
      <w:r w:rsidRPr="00CB6872">
        <w:rPr>
          <w:rStyle w:val="normaltextrun"/>
          <w:rFonts w:asciiTheme="minorHAnsi" w:hAnsiTheme="minorHAnsi" w:cstheme="minorHAnsi"/>
        </w:rPr>
        <w:t>to develop their own ensemble based creative</w:t>
      </w:r>
      <w:r w:rsidRPr="00CB6872">
        <w:rPr>
          <w:rStyle w:val="apple-converted-space"/>
          <w:rFonts w:asciiTheme="minorHAnsi" w:hAnsiTheme="minorHAnsi" w:cstheme="minorHAnsi"/>
        </w:rPr>
        <w:t> </w:t>
      </w:r>
      <w:r w:rsidRPr="00CB6872">
        <w:rPr>
          <w:rStyle w:val="normaltextrun"/>
          <w:rFonts w:asciiTheme="minorHAnsi" w:hAnsiTheme="minorHAnsi" w:cstheme="minorHAnsi"/>
        </w:rPr>
        <w:t>performance</w:t>
      </w:r>
      <w:r w:rsidRPr="00CB6872">
        <w:rPr>
          <w:rStyle w:val="apple-converted-space"/>
          <w:rFonts w:asciiTheme="minorHAnsi" w:hAnsiTheme="minorHAnsi" w:cstheme="minorHAnsi"/>
        </w:rPr>
        <w:t> </w:t>
      </w:r>
      <w:r w:rsidRPr="00CB6872">
        <w:rPr>
          <w:rStyle w:val="normaltextrun"/>
          <w:rFonts w:asciiTheme="minorHAnsi" w:hAnsiTheme="minorHAnsi" w:cstheme="minorHAnsi"/>
        </w:rPr>
        <w:t>project for children, which they will present to the children of a local primary school. </w:t>
      </w:r>
      <w:r w:rsidRPr="00CB6872">
        <w:rPr>
          <w:rStyle w:val="apple-converted-space"/>
          <w:rFonts w:asciiTheme="minorHAnsi" w:hAnsiTheme="minorHAnsi" w:cstheme="minorHAnsi"/>
        </w:rPr>
        <w:t> </w:t>
      </w:r>
      <w:r w:rsidRPr="00CB6872">
        <w:rPr>
          <w:rStyle w:val="normaltextrun"/>
          <w:rFonts w:asciiTheme="minorHAnsi" w:hAnsiTheme="minorHAnsi" w:cstheme="minorHAnsi"/>
        </w:rPr>
        <w:t>In week 6 of the semester, students will also</w:t>
      </w:r>
      <w:r w:rsidRPr="00CB6872">
        <w:rPr>
          <w:rStyle w:val="apple-converted-space"/>
          <w:rFonts w:asciiTheme="minorHAnsi" w:hAnsiTheme="minorHAnsi" w:cstheme="minorHAnsi"/>
        </w:rPr>
        <w:t> </w:t>
      </w:r>
      <w:r w:rsidRPr="00CB6872">
        <w:rPr>
          <w:rStyle w:val="normaltextrun"/>
          <w:rFonts w:asciiTheme="minorHAnsi" w:hAnsiTheme="minorHAnsi" w:cstheme="minorHAnsi"/>
        </w:rPr>
        <w:t>have</w:t>
      </w:r>
      <w:r w:rsidRPr="00CB6872">
        <w:rPr>
          <w:rStyle w:val="apple-converted-space"/>
          <w:rFonts w:asciiTheme="minorHAnsi" w:hAnsiTheme="minorHAnsi" w:cstheme="minorHAnsi"/>
        </w:rPr>
        <w:t> </w:t>
      </w:r>
      <w:r w:rsidRPr="00CB6872">
        <w:rPr>
          <w:rStyle w:val="normaltextrun"/>
          <w:rFonts w:asciiTheme="minorHAnsi" w:hAnsiTheme="minorHAnsi" w:cstheme="minorHAnsi"/>
        </w:rPr>
        <w:t>the opportunity to</w:t>
      </w:r>
      <w:r w:rsidRPr="00CB6872">
        <w:rPr>
          <w:rStyle w:val="apple-converted-space"/>
          <w:rFonts w:asciiTheme="minorHAnsi" w:hAnsiTheme="minorHAnsi" w:cstheme="minorHAnsi"/>
        </w:rPr>
        <w:t> </w:t>
      </w:r>
      <w:r w:rsidRPr="00CB6872">
        <w:rPr>
          <w:rStyle w:val="normaltextrun"/>
          <w:rFonts w:asciiTheme="minorHAnsi" w:hAnsiTheme="minorHAnsi" w:cstheme="minorHAnsi"/>
        </w:rPr>
        <w:t>engage with Irish and International</w:t>
      </w:r>
      <w:r w:rsidRPr="00CB6872">
        <w:rPr>
          <w:rStyle w:val="apple-converted-space"/>
          <w:rFonts w:asciiTheme="minorHAnsi" w:hAnsiTheme="minorHAnsi" w:cstheme="minorHAnsi"/>
        </w:rPr>
        <w:t> </w:t>
      </w:r>
      <w:r w:rsidRPr="00CB6872">
        <w:rPr>
          <w:rStyle w:val="normaltextrun"/>
          <w:rFonts w:asciiTheme="minorHAnsi" w:hAnsiTheme="minorHAnsi" w:cstheme="minorHAnsi"/>
        </w:rPr>
        <w:t>theatre for young audiences</w:t>
      </w:r>
      <w:r w:rsidRPr="00CB6872">
        <w:rPr>
          <w:rStyle w:val="apple-converted-space"/>
          <w:rFonts w:asciiTheme="minorHAnsi" w:hAnsiTheme="minorHAnsi" w:cstheme="minorHAnsi"/>
        </w:rPr>
        <w:t> </w:t>
      </w:r>
      <w:r w:rsidRPr="00CB6872">
        <w:rPr>
          <w:rStyle w:val="normaltextrun"/>
          <w:rFonts w:asciiTheme="minorHAnsi" w:hAnsiTheme="minorHAnsi" w:cstheme="minorHAnsi"/>
        </w:rPr>
        <w:t>through attending shows and talks during</w:t>
      </w:r>
      <w:r w:rsidRPr="00CB6872">
        <w:rPr>
          <w:rStyle w:val="apple-converted-space"/>
          <w:rFonts w:asciiTheme="minorHAnsi" w:hAnsiTheme="minorHAnsi" w:cstheme="minorHAnsi"/>
        </w:rPr>
        <w:t> </w:t>
      </w:r>
      <w:r w:rsidRPr="00CB6872">
        <w:rPr>
          <w:rStyle w:val="normaltextrun"/>
          <w:rFonts w:asciiTheme="minorHAnsi" w:hAnsiTheme="minorHAnsi" w:cstheme="minorHAnsi"/>
        </w:rPr>
        <w:t>the</w:t>
      </w:r>
      <w:r w:rsidRPr="00CB6872">
        <w:rPr>
          <w:rStyle w:val="apple-converted-space"/>
          <w:rFonts w:asciiTheme="minorHAnsi" w:hAnsiTheme="minorHAnsi" w:cstheme="minorHAnsi"/>
        </w:rPr>
        <w:t> </w:t>
      </w:r>
      <w:proofErr w:type="spellStart"/>
      <w:r w:rsidRPr="00CB6872">
        <w:rPr>
          <w:rStyle w:val="normaltextrun"/>
          <w:rFonts w:asciiTheme="minorHAnsi" w:hAnsiTheme="minorHAnsi" w:cstheme="minorHAnsi"/>
        </w:rPr>
        <w:t>Babóró</w:t>
      </w:r>
      <w:proofErr w:type="spellEnd"/>
      <w:r w:rsidRPr="00CB6872">
        <w:rPr>
          <w:rStyle w:val="apple-converted-space"/>
          <w:rFonts w:asciiTheme="minorHAnsi" w:hAnsiTheme="minorHAnsi" w:cstheme="minorHAnsi"/>
        </w:rPr>
        <w:t> </w:t>
      </w:r>
      <w:r w:rsidRPr="00CB6872">
        <w:rPr>
          <w:rStyle w:val="normaltextrun"/>
          <w:rFonts w:asciiTheme="minorHAnsi" w:hAnsiTheme="minorHAnsi" w:cstheme="minorHAnsi"/>
        </w:rPr>
        <w:t>International</w:t>
      </w:r>
      <w:r w:rsidRPr="00CB6872">
        <w:rPr>
          <w:rStyle w:val="apple-converted-space"/>
          <w:rFonts w:asciiTheme="minorHAnsi" w:hAnsiTheme="minorHAnsi" w:cstheme="minorHAnsi"/>
        </w:rPr>
        <w:t> </w:t>
      </w:r>
      <w:r w:rsidRPr="00CB6872">
        <w:rPr>
          <w:rStyle w:val="normaltextrun"/>
          <w:rFonts w:asciiTheme="minorHAnsi" w:hAnsiTheme="minorHAnsi" w:cstheme="minorHAnsi"/>
        </w:rPr>
        <w:t>of</w:t>
      </w:r>
      <w:r w:rsidRPr="00CB6872">
        <w:rPr>
          <w:rStyle w:val="apple-converted-space"/>
          <w:rFonts w:asciiTheme="minorHAnsi" w:hAnsiTheme="minorHAnsi" w:cstheme="minorHAnsi"/>
        </w:rPr>
        <w:t> </w:t>
      </w:r>
      <w:r w:rsidRPr="00CB6872">
        <w:rPr>
          <w:rStyle w:val="normaltextrun"/>
          <w:rFonts w:asciiTheme="minorHAnsi" w:hAnsiTheme="minorHAnsi" w:cstheme="minorHAnsi"/>
        </w:rPr>
        <w:t>Arts Festival for Children, thanks to a valuable partnership with the festival.</w:t>
      </w:r>
      <w:r w:rsidRPr="00CB6872">
        <w:rPr>
          <w:rStyle w:val="apple-converted-space"/>
          <w:rFonts w:asciiTheme="minorHAnsi" w:hAnsiTheme="minorHAnsi" w:cstheme="minorHAnsi"/>
        </w:rPr>
        <w:t> </w:t>
      </w:r>
      <w:r w:rsidRPr="00CB6872">
        <w:rPr>
          <w:rStyle w:val="normaltextrun"/>
          <w:rFonts w:asciiTheme="minorHAnsi" w:hAnsiTheme="minorHAnsi" w:cstheme="minorHAnsi"/>
        </w:rPr>
        <w:t>Through this module students will develop skills in both the critical analysis and practical creation of theatre for children and young people and where and how this work is supported from a policy and funding perspective.</w:t>
      </w:r>
      <w:r w:rsidRPr="00CB6872">
        <w:rPr>
          <w:rStyle w:val="eop"/>
          <w:rFonts w:asciiTheme="minorHAnsi" w:hAnsiTheme="minorHAnsi" w:cstheme="minorHAnsi"/>
        </w:rPr>
        <w:t> </w:t>
      </w:r>
    </w:p>
    <w:p w14:paraId="14A560F2"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eop"/>
          <w:rFonts w:asciiTheme="minorHAnsi" w:hAnsiTheme="minorHAnsi" w:cstheme="minorHAnsi"/>
        </w:rPr>
        <w:t> </w:t>
      </w:r>
    </w:p>
    <w:p w14:paraId="2784EB53"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eop"/>
          <w:rFonts w:asciiTheme="minorHAnsi" w:hAnsiTheme="minorHAnsi" w:cstheme="minorHAnsi"/>
          <w:color w:val="000000"/>
        </w:rPr>
        <w:t> </w:t>
      </w:r>
    </w:p>
    <w:p w14:paraId="3144869A"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b/>
          <w:bCs/>
        </w:rPr>
        <w:t>Learning Outcomes:</w:t>
      </w:r>
      <w:r w:rsidRPr="00CB6872">
        <w:rPr>
          <w:rStyle w:val="eop"/>
          <w:rFonts w:asciiTheme="minorHAnsi" w:hAnsiTheme="minorHAnsi" w:cstheme="minorHAnsi"/>
        </w:rPr>
        <w:t> </w:t>
      </w:r>
    </w:p>
    <w:p w14:paraId="2CEC854F"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rPr>
        <w:lastRenderedPageBreak/>
        <w:t>On successful completion of this module, students will have: </w:t>
      </w:r>
      <w:r w:rsidRPr="00CB6872">
        <w:rPr>
          <w:rStyle w:val="eop"/>
          <w:rFonts w:asciiTheme="minorHAnsi" w:hAnsiTheme="minorHAnsi" w:cstheme="minorHAnsi"/>
        </w:rPr>
        <w:t> </w:t>
      </w:r>
    </w:p>
    <w:p w14:paraId="08C2E67E" w14:textId="77777777" w:rsidR="00CB6872" w:rsidRPr="00CB6872" w:rsidRDefault="00CB6872">
      <w:pPr>
        <w:pStyle w:val="paragraph"/>
        <w:numPr>
          <w:ilvl w:val="0"/>
          <w:numId w:val="6"/>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Developed a knowledge of Children’s Theatre and its genealogy.</w:t>
      </w:r>
      <w:r w:rsidRPr="00CB6872">
        <w:rPr>
          <w:rStyle w:val="eop"/>
          <w:rFonts w:asciiTheme="minorHAnsi" w:hAnsiTheme="minorHAnsi" w:cstheme="minorHAnsi"/>
          <w:color w:val="000000"/>
        </w:rPr>
        <w:t> </w:t>
      </w:r>
    </w:p>
    <w:p w14:paraId="38112B7E" w14:textId="77777777" w:rsidR="00CB6872" w:rsidRPr="00CB6872" w:rsidRDefault="00CB6872">
      <w:pPr>
        <w:pStyle w:val="paragraph"/>
        <w:numPr>
          <w:ilvl w:val="0"/>
          <w:numId w:val="7"/>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Developed a critical understanding and vocabulary around the area of theatre for children and young people.</w:t>
      </w:r>
      <w:r w:rsidRPr="00CB6872">
        <w:rPr>
          <w:rStyle w:val="eop"/>
          <w:rFonts w:asciiTheme="minorHAnsi" w:hAnsiTheme="minorHAnsi" w:cstheme="minorHAnsi"/>
          <w:color w:val="000000"/>
        </w:rPr>
        <w:t> </w:t>
      </w:r>
    </w:p>
    <w:p w14:paraId="05BE51B3" w14:textId="77777777" w:rsidR="00CB6872" w:rsidRPr="00CB6872" w:rsidRDefault="00CB6872">
      <w:pPr>
        <w:pStyle w:val="paragraph"/>
        <w:numPr>
          <w:ilvl w:val="0"/>
          <w:numId w:val="8"/>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Developed an understanding of a range of ensemble and devising theatre techniques and processes and their application in both a children’s theatre and classroom context.</w:t>
      </w:r>
      <w:r w:rsidRPr="00CB6872">
        <w:rPr>
          <w:rStyle w:val="eop"/>
          <w:rFonts w:asciiTheme="minorHAnsi" w:hAnsiTheme="minorHAnsi" w:cstheme="minorHAnsi"/>
          <w:color w:val="000000"/>
        </w:rPr>
        <w:t> </w:t>
      </w:r>
    </w:p>
    <w:p w14:paraId="7150FA18" w14:textId="77777777" w:rsidR="00CB6872" w:rsidRPr="00CB6872" w:rsidRDefault="00CB6872">
      <w:pPr>
        <w:pStyle w:val="paragraph"/>
        <w:numPr>
          <w:ilvl w:val="0"/>
          <w:numId w:val="9"/>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Developed and created work for children and young people.</w:t>
      </w:r>
      <w:r w:rsidRPr="00CB6872">
        <w:rPr>
          <w:rStyle w:val="eop"/>
          <w:rFonts w:asciiTheme="minorHAnsi" w:hAnsiTheme="minorHAnsi" w:cstheme="minorHAnsi"/>
          <w:color w:val="000000"/>
        </w:rPr>
        <w:t> </w:t>
      </w:r>
    </w:p>
    <w:p w14:paraId="4A976227" w14:textId="77777777" w:rsidR="00CB6872" w:rsidRPr="00CB6872" w:rsidRDefault="00CB6872">
      <w:pPr>
        <w:pStyle w:val="paragraph"/>
        <w:numPr>
          <w:ilvl w:val="0"/>
          <w:numId w:val="10"/>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Explored working creatively with children as theatre artists and co-creators.</w:t>
      </w:r>
      <w:r w:rsidRPr="00CB6872">
        <w:rPr>
          <w:rStyle w:val="eop"/>
          <w:rFonts w:asciiTheme="minorHAnsi" w:hAnsiTheme="minorHAnsi" w:cstheme="minorHAnsi"/>
          <w:color w:val="000000"/>
        </w:rPr>
        <w:t> </w:t>
      </w:r>
    </w:p>
    <w:p w14:paraId="2C9D608A" w14:textId="77777777" w:rsidR="00CB6872" w:rsidRPr="00CB6872" w:rsidRDefault="00CB6872">
      <w:pPr>
        <w:pStyle w:val="paragraph"/>
        <w:numPr>
          <w:ilvl w:val="0"/>
          <w:numId w:val="11"/>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Critically engaged with the Drama Curriculum in the Irish educational system and Arts education in Ireland.</w:t>
      </w:r>
      <w:r w:rsidRPr="00CB6872">
        <w:rPr>
          <w:rStyle w:val="eop"/>
          <w:rFonts w:asciiTheme="minorHAnsi" w:hAnsiTheme="minorHAnsi" w:cstheme="minorHAnsi"/>
          <w:color w:val="000000"/>
        </w:rPr>
        <w:t> </w:t>
      </w:r>
    </w:p>
    <w:p w14:paraId="2C8D56F7" w14:textId="77777777" w:rsidR="00CB6872" w:rsidRPr="00CB6872" w:rsidRDefault="00CB6872">
      <w:pPr>
        <w:pStyle w:val="paragraph"/>
        <w:numPr>
          <w:ilvl w:val="0"/>
          <w:numId w:val="12"/>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Learned how to engage aesthetically with and understand children’s theatre through engagement with recorded performances of Children’s Theatre.</w:t>
      </w:r>
      <w:r w:rsidRPr="00CB6872">
        <w:rPr>
          <w:rStyle w:val="eop"/>
          <w:rFonts w:asciiTheme="minorHAnsi" w:hAnsiTheme="minorHAnsi" w:cstheme="minorHAnsi"/>
          <w:color w:val="000000"/>
        </w:rPr>
        <w:t> </w:t>
      </w:r>
    </w:p>
    <w:p w14:paraId="454E0A7C" w14:textId="77777777" w:rsidR="00CB6872" w:rsidRPr="00CB6872" w:rsidRDefault="00CB6872">
      <w:pPr>
        <w:pStyle w:val="paragraph"/>
        <w:numPr>
          <w:ilvl w:val="0"/>
          <w:numId w:val="13"/>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Located and contextualised theatre for young audiences within a wider socio-cultural, artistic, and educational context. </w:t>
      </w:r>
      <w:r w:rsidRPr="00CB6872">
        <w:rPr>
          <w:rStyle w:val="eop"/>
          <w:rFonts w:asciiTheme="minorHAnsi" w:hAnsiTheme="minorHAnsi" w:cstheme="minorHAnsi"/>
          <w:color w:val="000000"/>
        </w:rPr>
        <w:t> </w:t>
      </w:r>
    </w:p>
    <w:p w14:paraId="5DF51F32" w14:textId="77777777" w:rsidR="00CB6872" w:rsidRPr="00CB6872" w:rsidRDefault="00CB6872">
      <w:pPr>
        <w:pStyle w:val="paragraph"/>
        <w:numPr>
          <w:ilvl w:val="0"/>
          <w:numId w:val="14"/>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Understood the policies and funding structures relating to Drama and Theatre for Children and young people at a national and international level.</w:t>
      </w:r>
      <w:r w:rsidRPr="00CB6872">
        <w:rPr>
          <w:rStyle w:val="eop"/>
          <w:rFonts w:asciiTheme="minorHAnsi" w:hAnsiTheme="minorHAnsi" w:cstheme="minorHAnsi"/>
          <w:color w:val="000000"/>
        </w:rPr>
        <w:t> </w:t>
      </w:r>
    </w:p>
    <w:p w14:paraId="1FBAAD70"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eop"/>
          <w:rFonts w:asciiTheme="minorHAnsi" w:hAnsiTheme="minorHAnsi" w:cstheme="minorHAnsi"/>
          <w:color w:val="000000"/>
        </w:rPr>
        <w:t> </w:t>
      </w:r>
    </w:p>
    <w:p w14:paraId="579C6738"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eop"/>
          <w:rFonts w:asciiTheme="minorHAnsi" w:hAnsiTheme="minorHAnsi" w:cstheme="minorHAnsi"/>
          <w:color w:val="000000"/>
        </w:rPr>
        <w:t> </w:t>
      </w:r>
    </w:p>
    <w:p w14:paraId="2630BEC4"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normaltextrun"/>
          <w:rFonts w:asciiTheme="minorHAnsi" w:hAnsiTheme="minorHAnsi" w:cstheme="minorHAnsi"/>
          <w:b/>
          <w:bCs/>
          <w:color w:val="000000"/>
          <w:lang w:val="en-GB"/>
        </w:rPr>
        <w:t>Assessment Breakdown:</w:t>
      </w:r>
      <w:r w:rsidRPr="00CB6872">
        <w:rPr>
          <w:rStyle w:val="eop"/>
          <w:rFonts w:asciiTheme="minorHAnsi" w:hAnsiTheme="minorHAnsi" w:cstheme="minorHAnsi"/>
          <w:color w:val="000000"/>
        </w:rPr>
        <w:t> </w:t>
      </w:r>
    </w:p>
    <w:p w14:paraId="37131C80"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lang w:val="en-GB"/>
        </w:rPr>
        <w:t>As the format of this class is a collaborative one, students will</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be required</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to rehearse as well as read and watch digital recordings outside of class times as well as attend events during the</w:t>
      </w:r>
      <w:r w:rsidRPr="00CB6872">
        <w:rPr>
          <w:rStyle w:val="apple-converted-space"/>
          <w:rFonts w:asciiTheme="minorHAnsi" w:hAnsiTheme="minorHAnsi" w:cstheme="minorHAnsi"/>
          <w:lang w:val="en-GB"/>
        </w:rPr>
        <w:t> </w:t>
      </w:r>
      <w:proofErr w:type="spellStart"/>
      <w:r w:rsidRPr="00CB6872">
        <w:rPr>
          <w:rStyle w:val="normaltextrun"/>
          <w:rFonts w:asciiTheme="minorHAnsi" w:hAnsiTheme="minorHAnsi" w:cstheme="minorHAnsi"/>
          <w:lang w:val="en-GB"/>
        </w:rPr>
        <w:t>Babóró</w:t>
      </w:r>
      <w:proofErr w:type="spellEnd"/>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International theatre Festival for Children.</w:t>
      </w:r>
      <w:r w:rsidRPr="00CB6872">
        <w:rPr>
          <w:rStyle w:val="eop"/>
          <w:rFonts w:asciiTheme="minorHAnsi" w:hAnsiTheme="minorHAnsi" w:cstheme="minorHAnsi"/>
        </w:rPr>
        <w:t> </w:t>
      </w:r>
    </w:p>
    <w:p w14:paraId="73393649"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eop"/>
          <w:rFonts w:asciiTheme="minorHAnsi" w:hAnsiTheme="minorHAnsi" w:cstheme="minorHAnsi"/>
          <w:color w:val="000000"/>
        </w:rPr>
        <w:t> </w:t>
      </w:r>
    </w:p>
    <w:p w14:paraId="74E47BE9"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normaltextrun"/>
          <w:rFonts w:asciiTheme="minorHAnsi" w:hAnsiTheme="minorHAnsi" w:cstheme="minorHAnsi"/>
          <w:b/>
          <w:bCs/>
          <w:color w:val="000000"/>
          <w:lang w:val="en-GB"/>
        </w:rPr>
        <w:t>Coursework 1:</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Mid-term Assessment</w:t>
      </w:r>
      <w:r w:rsidRPr="00CB6872">
        <w:rPr>
          <w:rStyle w:val="apple-converted-space"/>
          <w:rFonts w:asciiTheme="minorHAnsi" w:hAnsiTheme="minorHAnsi" w:cstheme="minorHAnsi"/>
          <w:b/>
          <w:bCs/>
          <w:color w:val="000000"/>
          <w:lang w:val="en-GB"/>
        </w:rPr>
        <w:t> </w:t>
      </w:r>
      <w:r w:rsidRPr="00CB6872">
        <w:rPr>
          <w:rStyle w:val="normaltextrun"/>
          <w:rFonts w:asciiTheme="minorHAnsi" w:hAnsiTheme="minorHAnsi" w:cstheme="minorHAnsi"/>
          <w:b/>
          <w:bCs/>
          <w:color w:val="000000"/>
          <w:lang w:val="en-GB"/>
        </w:rPr>
        <w:t>(1,750 words)</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40%</w:t>
      </w:r>
      <w:r w:rsidRPr="00CB6872">
        <w:rPr>
          <w:rStyle w:val="eop"/>
          <w:rFonts w:asciiTheme="minorHAnsi" w:hAnsiTheme="minorHAnsi" w:cstheme="minorHAnsi"/>
          <w:color w:val="000000"/>
        </w:rPr>
        <w:t> </w:t>
      </w:r>
    </w:p>
    <w:p w14:paraId="7C72A156"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normaltextrun"/>
          <w:rFonts w:asciiTheme="minorHAnsi" w:hAnsiTheme="minorHAnsi" w:cstheme="minorHAnsi"/>
          <w:color w:val="000000"/>
          <w:lang w:val="en-GB"/>
        </w:rPr>
        <w:t>Attend chosen 3 shows and 2 talks during the</w:t>
      </w:r>
      <w:r w:rsidRPr="00CB6872">
        <w:rPr>
          <w:rStyle w:val="apple-converted-space"/>
          <w:rFonts w:asciiTheme="minorHAnsi" w:hAnsiTheme="minorHAnsi" w:cstheme="minorHAnsi"/>
          <w:color w:val="000000"/>
          <w:lang w:val="en-GB"/>
        </w:rPr>
        <w:t> </w:t>
      </w:r>
      <w:proofErr w:type="spellStart"/>
      <w:r w:rsidRPr="00CB6872">
        <w:rPr>
          <w:rStyle w:val="normaltextrun"/>
          <w:rFonts w:asciiTheme="minorHAnsi" w:hAnsiTheme="minorHAnsi" w:cstheme="minorHAnsi"/>
          <w:color w:val="000000"/>
          <w:lang w:val="en-GB"/>
        </w:rPr>
        <w:t>Babóró</w:t>
      </w:r>
      <w:proofErr w:type="spellEnd"/>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International Festival for Children, 10-19</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October 2025.</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Write</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a</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critical reflection essay</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on your learnings about Theatre for Children and Young Audiences through your engagement with the festival and associated events.</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Details on Canvas.</w:t>
      </w:r>
      <w:r w:rsidRPr="00CB6872">
        <w:rPr>
          <w:rStyle w:val="eop"/>
          <w:rFonts w:asciiTheme="minorHAnsi" w:hAnsiTheme="minorHAnsi" w:cstheme="minorHAnsi"/>
          <w:color w:val="000000"/>
        </w:rPr>
        <w:t> </w:t>
      </w:r>
    </w:p>
    <w:p w14:paraId="54A45EA5"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eop"/>
          <w:rFonts w:asciiTheme="minorHAnsi" w:hAnsiTheme="minorHAnsi" w:cstheme="minorHAnsi"/>
          <w:color w:val="000000"/>
        </w:rPr>
        <w:t> </w:t>
      </w:r>
    </w:p>
    <w:p w14:paraId="40CFCA44"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b/>
          <w:bCs/>
          <w:color w:val="000000"/>
          <w:sz w:val="18"/>
          <w:szCs w:val="18"/>
        </w:rPr>
      </w:pPr>
      <w:r w:rsidRPr="00CB6872">
        <w:rPr>
          <w:rStyle w:val="normaltextrun"/>
          <w:rFonts w:asciiTheme="minorHAnsi" w:hAnsiTheme="minorHAnsi" w:cstheme="minorHAnsi"/>
          <w:b/>
          <w:bCs/>
          <w:color w:val="000000"/>
          <w:lang w:val="en-GB"/>
        </w:rPr>
        <w:t>Coursework 2:</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Tiny Show and Critical Reflection</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60%</w:t>
      </w:r>
      <w:r w:rsidRPr="00CB6872">
        <w:rPr>
          <w:rStyle w:val="tabchar"/>
          <w:rFonts w:asciiTheme="minorHAnsi" w:hAnsiTheme="minorHAnsi" w:cstheme="minorHAnsi"/>
          <w:color w:val="000000"/>
        </w:rPr>
        <w:tab/>
      </w:r>
      <w:r w:rsidRPr="00CB6872">
        <w:rPr>
          <w:rStyle w:val="eop"/>
          <w:rFonts w:asciiTheme="minorHAnsi" w:hAnsiTheme="minorHAnsi" w:cstheme="minorHAnsi"/>
          <w:b/>
          <w:bCs/>
          <w:color w:val="000000"/>
        </w:rPr>
        <w:t> </w:t>
      </w:r>
    </w:p>
    <w:p w14:paraId="7E8F62DF"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b/>
          <w:bCs/>
          <w:color w:val="000000"/>
          <w:sz w:val="18"/>
          <w:szCs w:val="18"/>
        </w:rPr>
      </w:pPr>
      <w:r w:rsidRPr="00CB6872">
        <w:rPr>
          <w:rStyle w:val="normaltextrun"/>
          <w:rFonts w:asciiTheme="minorHAnsi" w:hAnsiTheme="minorHAnsi" w:cstheme="minorHAnsi"/>
          <w:b/>
          <w:bCs/>
          <w:color w:val="000000"/>
          <w:lang w:val="en-GB"/>
        </w:rPr>
        <w:t>This is made up of Part A and Part B</w:t>
      </w:r>
      <w:r w:rsidRPr="00CB6872">
        <w:rPr>
          <w:rStyle w:val="eop"/>
          <w:rFonts w:asciiTheme="minorHAnsi" w:hAnsiTheme="minorHAnsi" w:cstheme="minorHAnsi"/>
          <w:b/>
          <w:bCs/>
          <w:color w:val="000000"/>
        </w:rPr>
        <w:t> </w:t>
      </w:r>
    </w:p>
    <w:p w14:paraId="5DD112D9"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b/>
          <w:bCs/>
          <w:color w:val="000000"/>
          <w:sz w:val="18"/>
          <w:szCs w:val="18"/>
        </w:rPr>
      </w:pPr>
      <w:r w:rsidRPr="00CB6872">
        <w:rPr>
          <w:rStyle w:val="normaltextrun"/>
          <w:rFonts w:asciiTheme="minorHAnsi" w:hAnsiTheme="minorHAnsi" w:cstheme="minorHAnsi"/>
          <w:b/>
          <w:bCs/>
          <w:color w:val="000000"/>
          <w:lang w:val="en-GB"/>
        </w:rPr>
        <w:t>Part A:</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color w:val="000000"/>
        </w:rPr>
        <w:t>‘</w:t>
      </w:r>
      <w:r w:rsidRPr="00CB6872">
        <w:rPr>
          <w:rStyle w:val="normaltextrun"/>
          <w:rFonts w:asciiTheme="minorHAnsi" w:hAnsiTheme="minorHAnsi" w:cstheme="minorHAnsi"/>
          <w:b/>
          <w:bCs/>
          <w:color w:val="000000"/>
          <w:lang w:val="en-GB"/>
        </w:rPr>
        <w:t>Tiny Show’</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40%</w:t>
      </w:r>
      <w:r w:rsidRPr="00CB6872">
        <w:rPr>
          <w:rStyle w:val="eop"/>
          <w:rFonts w:asciiTheme="minorHAnsi" w:hAnsiTheme="minorHAnsi" w:cstheme="minorHAnsi"/>
          <w:b/>
          <w:bCs/>
          <w:color w:val="000000"/>
        </w:rPr>
        <w:t> </w:t>
      </w:r>
    </w:p>
    <w:p w14:paraId="38CD0931"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normaltextrun"/>
          <w:rFonts w:asciiTheme="minorHAnsi" w:hAnsiTheme="minorHAnsi" w:cstheme="minorHAnsi"/>
          <w:b/>
          <w:bCs/>
          <w:color w:val="000000"/>
          <w:lang w:val="en-GB"/>
        </w:rPr>
        <w:t>Part B: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Critical Reflection (1500 words)</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20% </w:t>
      </w:r>
      <w:r w:rsidRPr="00CB6872">
        <w:rPr>
          <w:rStyle w:val="eop"/>
          <w:rFonts w:asciiTheme="minorHAnsi" w:hAnsiTheme="minorHAnsi" w:cstheme="minorHAnsi"/>
          <w:color w:val="000000"/>
        </w:rPr>
        <w:t> </w:t>
      </w:r>
    </w:p>
    <w:p w14:paraId="2CE66808"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b/>
          <w:bCs/>
          <w:color w:val="000000"/>
          <w:sz w:val="18"/>
          <w:szCs w:val="18"/>
        </w:rPr>
      </w:pPr>
      <w:r w:rsidRPr="00CB6872">
        <w:rPr>
          <w:rStyle w:val="eop"/>
          <w:rFonts w:asciiTheme="minorHAnsi" w:hAnsiTheme="minorHAnsi" w:cstheme="minorHAnsi"/>
          <w:b/>
          <w:bCs/>
          <w:color w:val="000000"/>
        </w:rPr>
        <w:t> </w:t>
      </w:r>
    </w:p>
    <w:p w14:paraId="1E31BC79"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b/>
          <w:bCs/>
          <w:color w:val="000000"/>
          <w:sz w:val="18"/>
          <w:szCs w:val="18"/>
        </w:rPr>
      </w:pPr>
      <w:r w:rsidRPr="00CB6872">
        <w:rPr>
          <w:rStyle w:val="normaltextrun"/>
          <w:rFonts w:asciiTheme="minorHAnsi" w:hAnsiTheme="minorHAnsi" w:cstheme="minorHAnsi"/>
          <w:b/>
          <w:bCs/>
          <w:color w:val="000000"/>
          <w:lang w:val="en-GB"/>
        </w:rPr>
        <w:t>Part A:</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‘Tiny Show’</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40%</w:t>
      </w:r>
      <w:r w:rsidRPr="00CB6872">
        <w:rPr>
          <w:rStyle w:val="eop"/>
          <w:rFonts w:asciiTheme="minorHAnsi" w:hAnsiTheme="minorHAnsi" w:cstheme="minorHAnsi"/>
          <w:b/>
          <w:bCs/>
          <w:color w:val="000000"/>
        </w:rPr>
        <w:t> </w:t>
      </w:r>
    </w:p>
    <w:p w14:paraId="75181EF5"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lang w:val="en-GB"/>
        </w:rPr>
        <w:t>The framework, the ‘Tiny show’ is one developed by</w:t>
      </w:r>
      <w:r w:rsidRPr="00CB6872">
        <w:rPr>
          <w:rStyle w:val="apple-converted-space"/>
          <w:rFonts w:asciiTheme="minorHAnsi" w:hAnsiTheme="minorHAnsi" w:cstheme="minorHAnsi"/>
          <w:lang w:val="en-GB"/>
        </w:rPr>
        <w:t> </w:t>
      </w:r>
      <w:proofErr w:type="spellStart"/>
      <w:r w:rsidRPr="00CB6872">
        <w:rPr>
          <w:rStyle w:val="normaltextrun"/>
          <w:rFonts w:asciiTheme="minorHAnsi" w:hAnsiTheme="minorHAnsi" w:cstheme="minorHAnsi"/>
          <w:lang w:val="en-GB"/>
        </w:rPr>
        <w:t>Branar</w:t>
      </w:r>
      <w:proofErr w:type="spellEnd"/>
      <w:r w:rsidRPr="00CB6872">
        <w:rPr>
          <w:rStyle w:val="apple-converted-space"/>
          <w:rFonts w:asciiTheme="minorHAnsi" w:hAnsiTheme="minorHAnsi" w:cstheme="minorHAnsi"/>
          <w:lang w:val="en-GB"/>
        </w:rPr>
        <w:t> </w:t>
      </w:r>
      <w:proofErr w:type="spellStart"/>
      <w:r w:rsidRPr="00CB6872">
        <w:rPr>
          <w:rStyle w:val="normaltextrun"/>
          <w:rFonts w:asciiTheme="minorHAnsi" w:hAnsiTheme="minorHAnsi" w:cstheme="minorHAnsi"/>
          <w:lang w:val="en-GB"/>
        </w:rPr>
        <w:t>Téatar</w:t>
      </w:r>
      <w:proofErr w:type="spellEnd"/>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do</w:t>
      </w:r>
      <w:r w:rsidRPr="00CB6872">
        <w:rPr>
          <w:rStyle w:val="apple-converted-space"/>
          <w:rFonts w:asciiTheme="minorHAnsi" w:hAnsiTheme="minorHAnsi" w:cstheme="minorHAnsi"/>
          <w:lang w:val="en-GB"/>
        </w:rPr>
        <w:t> </w:t>
      </w:r>
      <w:proofErr w:type="spellStart"/>
      <w:r w:rsidRPr="00CB6872">
        <w:rPr>
          <w:rStyle w:val="normaltextrun"/>
          <w:rFonts w:asciiTheme="minorHAnsi" w:hAnsiTheme="minorHAnsi" w:cstheme="minorHAnsi"/>
          <w:lang w:val="en-GB"/>
        </w:rPr>
        <w:t>Pháistí</w:t>
      </w:r>
      <w:proofErr w:type="spellEnd"/>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and now also used by</w:t>
      </w:r>
      <w:r w:rsidRPr="00CB6872">
        <w:rPr>
          <w:rStyle w:val="apple-converted-space"/>
          <w:rFonts w:asciiTheme="minorHAnsi" w:hAnsiTheme="minorHAnsi" w:cstheme="minorHAnsi"/>
          <w:lang w:val="en-GB"/>
        </w:rPr>
        <w:t> </w:t>
      </w:r>
      <w:proofErr w:type="spellStart"/>
      <w:r w:rsidRPr="00CB6872">
        <w:rPr>
          <w:rStyle w:val="normaltextrun"/>
          <w:rFonts w:asciiTheme="minorHAnsi" w:hAnsiTheme="minorHAnsi" w:cstheme="minorHAnsi"/>
          <w:lang w:val="en-GB"/>
        </w:rPr>
        <w:t>Fishamble</w:t>
      </w:r>
      <w:proofErr w:type="spellEnd"/>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and</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the</w:t>
      </w:r>
      <w:r w:rsidRPr="00CB6872">
        <w:rPr>
          <w:rStyle w:val="apple-converted-space"/>
          <w:rFonts w:asciiTheme="minorHAnsi" w:hAnsiTheme="minorHAnsi" w:cstheme="minorHAnsi"/>
          <w:lang w:val="en-GB"/>
        </w:rPr>
        <w:t> </w:t>
      </w:r>
      <w:proofErr w:type="spellStart"/>
      <w:r w:rsidRPr="00CB6872">
        <w:rPr>
          <w:rStyle w:val="normaltextrun"/>
          <w:rFonts w:asciiTheme="minorHAnsi" w:hAnsiTheme="minorHAnsi" w:cstheme="minorHAnsi"/>
          <w:lang w:val="en-GB"/>
        </w:rPr>
        <w:t>Baboró</w:t>
      </w:r>
      <w:proofErr w:type="spellEnd"/>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International Festival for Children in the development of new work. The model of the ‘Tiny Shows/</w:t>
      </w:r>
      <w:proofErr w:type="spellStart"/>
      <w:r w:rsidRPr="00CB6872">
        <w:rPr>
          <w:rStyle w:val="normaltextrun"/>
          <w:rFonts w:asciiTheme="minorHAnsi" w:hAnsiTheme="minorHAnsi" w:cstheme="minorHAnsi"/>
          <w:lang w:val="en-GB"/>
        </w:rPr>
        <w:t>Seónna</w:t>
      </w:r>
      <w:proofErr w:type="spellEnd"/>
      <w:r w:rsidRPr="00CB6872">
        <w:rPr>
          <w:rStyle w:val="apple-converted-space"/>
          <w:rFonts w:asciiTheme="minorHAnsi" w:hAnsiTheme="minorHAnsi" w:cstheme="minorHAnsi"/>
          <w:lang w:val="en-GB"/>
        </w:rPr>
        <w:t> </w:t>
      </w:r>
      <w:proofErr w:type="spellStart"/>
      <w:r w:rsidRPr="00CB6872">
        <w:rPr>
          <w:rStyle w:val="normaltextrun"/>
          <w:rFonts w:asciiTheme="minorHAnsi" w:hAnsiTheme="minorHAnsi" w:cstheme="minorHAnsi"/>
          <w:lang w:val="en-GB"/>
        </w:rPr>
        <w:t>Bídeacha</w:t>
      </w:r>
      <w:proofErr w:type="spellEnd"/>
      <w:r w:rsidRPr="00CB6872">
        <w:rPr>
          <w:rStyle w:val="normaltextrun"/>
          <w:rFonts w:asciiTheme="minorHAnsi" w:hAnsiTheme="minorHAnsi" w:cstheme="minorHAnsi"/>
          <w:lang w:val="en-GB"/>
        </w:rPr>
        <w:t>’ are a theatre-building activity intended to be a creative and supported environment where artists and theatre professionals can experiment with the creation of new work, new skills, or new roles in a developmental context. As a group, you will perform a 15-minute Work-in-Progress of your proposed ‘Tiny Shows/</w:t>
      </w:r>
      <w:proofErr w:type="spellStart"/>
      <w:r w:rsidRPr="00CB6872">
        <w:rPr>
          <w:rStyle w:val="normaltextrun"/>
          <w:rFonts w:asciiTheme="minorHAnsi" w:hAnsiTheme="minorHAnsi" w:cstheme="minorHAnsi"/>
          <w:lang w:val="en-GB"/>
        </w:rPr>
        <w:t>Seónna</w:t>
      </w:r>
      <w:proofErr w:type="spellEnd"/>
      <w:r w:rsidRPr="00CB6872">
        <w:rPr>
          <w:rStyle w:val="apple-converted-space"/>
          <w:rFonts w:asciiTheme="minorHAnsi" w:hAnsiTheme="minorHAnsi" w:cstheme="minorHAnsi"/>
          <w:lang w:val="en-GB"/>
        </w:rPr>
        <w:t> </w:t>
      </w:r>
      <w:proofErr w:type="spellStart"/>
      <w:r w:rsidRPr="00CB6872">
        <w:rPr>
          <w:rStyle w:val="normaltextrun"/>
          <w:rFonts w:asciiTheme="minorHAnsi" w:hAnsiTheme="minorHAnsi" w:cstheme="minorHAnsi"/>
          <w:lang w:val="en-GB"/>
        </w:rPr>
        <w:t>Bídeacha</w:t>
      </w:r>
      <w:proofErr w:type="spellEnd"/>
      <w:r w:rsidRPr="00CB6872">
        <w:rPr>
          <w:rStyle w:val="normaltextrun"/>
          <w:rFonts w:asciiTheme="minorHAnsi" w:hAnsiTheme="minorHAnsi" w:cstheme="minorHAnsi"/>
          <w:lang w:val="en-GB"/>
        </w:rPr>
        <w:t>’ for an invited audience (of children) and will require rehearsals outside of class time. </w:t>
      </w:r>
      <w:r w:rsidRPr="00CB6872">
        <w:rPr>
          <w:rStyle w:val="eop"/>
          <w:rFonts w:asciiTheme="minorHAnsi" w:hAnsiTheme="minorHAnsi" w:cstheme="minorHAnsi"/>
        </w:rPr>
        <w:t> </w:t>
      </w:r>
    </w:p>
    <w:p w14:paraId="39689544"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lang w:val="en-GB"/>
        </w:rPr>
        <w:t>Performances will be presented to a child audience during class time on 24</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November 2025. </w:t>
      </w:r>
      <w:r w:rsidRPr="00CB6872">
        <w:rPr>
          <w:rStyle w:val="eop"/>
          <w:rFonts w:asciiTheme="minorHAnsi" w:hAnsiTheme="minorHAnsi" w:cstheme="minorHAnsi"/>
        </w:rPr>
        <w:t> </w:t>
      </w:r>
    </w:p>
    <w:p w14:paraId="7C3319B5"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eop"/>
          <w:rFonts w:asciiTheme="minorHAnsi" w:hAnsiTheme="minorHAnsi" w:cstheme="minorHAnsi"/>
          <w:color w:val="000000"/>
        </w:rPr>
        <w:t> </w:t>
      </w:r>
    </w:p>
    <w:p w14:paraId="4F6E23F2"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normaltextrun"/>
          <w:rFonts w:asciiTheme="minorHAnsi" w:hAnsiTheme="minorHAnsi" w:cstheme="minorHAnsi"/>
          <w:b/>
          <w:bCs/>
          <w:color w:val="000000"/>
          <w:lang w:val="en-GB"/>
        </w:rPr>
        <w:lastRenderedPageBreak/>
        <w:t>Part B:</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Critical Reflection</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20% </w:t>
      </w:r>
      <w:r w:rsidRPr="00CB6872">
        <w:rPr>
          <w:rStyle w:val="eop"/>
          <w:rFonts w:asciiTheme="minorHAnsi" w:hAnsiTheme="minorHAnsi" w:cstheme="minorHAnsi"/>
          <w:color w:val="000000"/>
        </w:rPr>
        <w:t> </w:t>
      </w:r>
    </w:p>
    <w:p w14:paraId="4F65EA08"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normaltextrun"/>
          <w:rFonts w:asciiTheme="minorHAnsi" w:hAnsiTheme="minorHAnsi" w:cstheme="minorHAnsi"/>
          <w:color w:val="000000"/>
          <w:lang w:val="en-GB"/>
        </w:rPr>
        <w:t>Each student will write a</w:t>
      </w:r>
      <w:r w:rsidRPr="00CB6872">
        <w:rPr>
          <w:rStyle w:val="apple-converted-space"/>
          <w:rFonts w:asciiTheme="minorHAnsi" w:hAnsiTheme="minorHAnsi" w:cstheme="minorHAnsi"/>
          <w:color w:val="000000"/>
          <w:lang w:val="en-GB"/>
        </w:rPr>
        <w:t> </w:t>
      </w:r>
      <w:proofErr w:type="gramStart"/>
      <w:r w:rsidRPr="00CB6872">
        <w:rPr>
          <w:rStyle w:val="normaltextrun"/>
          <w:rFonts w:asciiTheme="minorHAnsi" w:hAnsiTheme="minorHAnsi" w:cstheme="minorHAnsi"/>
          <w:color w:val="000000"/>
          <w:lang w:val="en-GB"/>
        </w:rPr>
        <w:t>1,500 word</w:t>
      </w:r>
      <w:proofErr w:type="gramEnd"/>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critical reflection essay on the process and performance of the ‘Tiny Show,’ their own role in it and the learnings from this. They must also situate this work</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in the area of</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Theatre for Young people in general.</w:t>
      </w:r>
      <w:r w:rsidRPr="00CB6872">
        <w:rPr>
          <w:rStyle w:val="eop"/>
          <w:rFonts w:asciiTheme="minorHAnsi" w:hAnsiTheme="minorHAnsi" w:cstheme="minorHAnsi"/>
          <w:color w:val="000000"/>
        </w:rPr>
        <w:t> </w:t>
      </w:r>
    </w:p>
    <w:p w14:paraId="13D01D0F"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eop"/>
          <w:rFonts w:asciiTheme="minorHAnsi" w:hAnsiTheme="minorHAnsi" w:cstheme="minorHAnsi"/>
          <w:color w:val="000000"/>
        </w:rPr>
        <w:t> </w:t>
      </w:r>
    </w:p>
    <w:p w14:paraId="31F78E5C"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b/>
          <w:bCs/>
          <w:color w:val="000000"/>
        </w:rPr>
        <w:t>Indicative Reading</w:t>
      </w:r>
      <w:r w:rsidRPr="00CB6872">
        <w:rPr>
          <w:rStyle w:val="apple-converted-space"/>
          <w:rFonts w:asciiTheme="minorHAnsi" w:hAnsiTheme="minorHAnsi" w:cstheme="minorHAnsi"/>
          <w:b/>
          <w:bCs/>
          <w:color w:val="000000"/>
        </w:rPr>
        <w:t> </w:t>
      </w:r>
      <w:r w:rsidRPr="00CB6872">
        <w:rPr>
          <w:rStyle w:val="normaltextrun"/>
          <w:rFonts w:asciiTheme="minorHAnsi" w:hAnsiTheme="minorHAnsi" w:cstheme="minorHAnsi"/>
          <w:b/>
          <w:bCs/>
          <w:color w:val="000000"/>
        </w:rPr>
        <w:t>List</w:t>
      </w:r>
      <w:r w:rsidRPr="00CB6872">
        <w:rPr>
          <w:rStyle w:val="eop"/>
          <w:rFonts w:asciiTheme="minorHAnsi" w:hAnsiTheme="minorHAnsi" w:cstheme="minorHAnsi"/>
          <w:color w:val="000000"/>
        </w:rPr>
        <w:t> </w:t>
      </w:r>
    </w:p>
    <w:p w14:paraId="011D24F6"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eop"/>
          <w:rFonts w:asciiTheme="minorHAnsi" w:hAnsiTheme="minorHAnsi" w:cstheme="minorHAnsi"/>
          <w:color w:val="000000"/>
        </w:rPr>
        <w:t> </w:t>
      </w:r>
    </w:p>
    <w:p w14:paraId="561F940F" w14:textId="77777777" w:rsidR="00CB6872" w:rsidRPr="00CB6872" w:rsidRDefault="00CB6872">
      <w:pPr>
        <w:pStyle w:val="paragraph"/>
        <w:numPr>
          <w:ilvl w:val="0"/>
          <w:numId w:val="15"/>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Adomat, D. S. (2012). Drama's Potential for Deepening Young Children's Understandings of Stories.</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Early</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Childhood Education Journal,</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343-350.</w:t>
      </w:r>
      <w:r w:rsidRPr="00CB6872">
        <w:rPr>
          <w:rStyle w:val="eop"/>
          <w:rFonts w:asciiTheme="minorHAnsi" w:hAnsiTheme="minorHAnsi" w:cstheme="minorHAnsi"/>
          <w:color w:val="000000"/>
        </w:rPr>
        <w:t> </w:t>
      </w:r>
    </w:p>
    <w:p w14:paraId="147FE11D" w14:textId="77777777" w:rsidR="00CB6872" w:rsidRPr="00CB6872" w:rsidRDefault="00CB6872">
      <w:pPr>
        <w:pStyle w:val="paragraph"/>
        <w:numPr>
          <w:ilvl w:val="0"/>
          <w:numId w:val="16"/>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Bell,</w:t>
      </w:r>
      <w:r w:rsidRPr="00CB6872">
        <w:rPr>
          <w:rStyle w:val="apple-converted-space"/>
          <w:rFonts w:asciiTheme="minorHAnsi" w:hAnsiTheme="minorHAnsi" w:cstheme="minorHAnsi"/>
          <w:color w:val="000000"/>
        </w:rPr>
        <w:t> </w:t>
      </w:r>
      <w:proofErr w:type="gramStart"/>
      <w:r w:rsidRPr="00CB6872">
        <w:rPr>
          <w:rStyle w:val="normaltextrun"/>
          <w:rFonts w:asciiTheme="minorHAnsi" w:hAnsiTheme="minorHAnsi" w:cstheme="minorHAnsi"/>
          <w:color w:val="000000"/>
        </w:rPr>
        <w:t>John .</w:t>
      </w:r>
      <w:proofErr w:type="gramEnd"/>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(2000). Puppets, Masks, and Performing Objects. (</w:t>
      </w:r>
      <w:proofErr w:type="gramStart"/>
      <w:r w:rsidRPr="00CB6872">
        <w:rPr>
          <w:rStyle w:val="normaltextrun"/>
          <w:rFonts w:asciiTheme="minorHAnsi" w:hAnsiTheme="minorHAnsi" w:cstheme="minorHAnsi"/>
          <w:color w:val="000000"/>
        </w:rPr>
        <w:t>available</w:t>
      </w:r>
      <w:proofErr w:type="gramEnd"/>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through the library website.</w:t>
      </w:r>
      <w:r w:rsidRPr="00CB6872">
        <w:rPr>
          <w:rStyle w:val="eop"/>
          <w:rFonts w:asciiTheme="minorHAnsi" w:hAnsiTheme="minorHAnsi" w:cstheme="minorHAnsi"/>
          <w:color w:val="000000"/>
        </w:rPr>
        <w:t> </w:t>
      </w:r>
    </w:p>
    <w:p w14:paraId="08EBD66D" w14:textId="77777777" w:rsidR="00CB6872" w:rsidRPr="00CB6872" w:rsidRDefault="00CB6872">
      <w:pPr>
        <w:pStyle w:val="paragraph"/>
        <w:numPr>
          <w:ilvl w:val="0"/>
          <w:numId w:val="17"/>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Drury, Martin.</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Article 31: A Small Metal Jacket. (Keynote 2014).</w:t>
      </w:r>
      <w:r w:rsidRPr="00CB6872">
        <w:rPr>
          <w:rStyle w:val="eop"/>
          <w:rFonts w:asciiTheme="minorHAnsi" w:hAnsiTheme="minorHAnsi" w:cstheme="minorHAnsi"/>
          <w:color w:val="000000"/>
        </w:rPr>
        <w:t> </w:t>
      </w:r>
    </w:p>
    <w:p w14:paraId="5A8DD29C" w14:textId="77777777" w:rsidR="00CB6872" w:rsidRPr="00CB6872" w:rsidRDefault="00CB6872">
      <w:pPr>
        <w:pStyle w:val="paragraph"/>
        <w:numPr>
          <w:ilvl w:val="0"/>
          <w:numId w:val="18"/>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Frabetti, Roberto. (2009) "Does theatre for children exist? An unlikely model", ed. Schneider, Wolfgang.</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Early</w:t>
      </w:r>
      <w:r w:rsidRPr="00CB6872">
        <w:rPr>
          <w:rStyle w:val="apple-converted-space"/>
          <w:rFonts w:asciiTheme="minorHAnsi" w:hAnsiTheme="minorHAnsi" w:cstheme="minorHAnsi"/>
          <w:i/>
          <w:iCs/>
          <w:color w:val="000000"/>
        </w:rPr>
        <w:t> </w:t>
      </w:r>
      <w:proofErr w:type="gramStart"/>
      <w:r w:rsidRPr="00CB6872">
        <w:rPr>
          <w:rStyle w:val="normaltextrun"/>
          <w:rFonts w:asciiTheme="minorHAnsi" w:hAnsiTheme="minorHAnsi" w:cstheme="minorHAnsi"/>
          <w:i/>
          <w:iCs/>
          <w:color w:val="000000"/>
        </w:rPr>
        <w:t>Years :</w:t>
      </w:r>
      <w:proofErr w:type="gramEnd"/>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Research in Performing Arts for Children from Birth to Three</w:t>
      </w:r>
      <w:r w:rsidRPr="00CB6872">
        <w:rPr>
          <w:rStyle w:val="normaltextrun"/>
          <w:rFonts w:asciiTheme="minorHAnsi" w:hAnsiTheme="minorHAnsi" w:cstheme="minorHAnsi"/>
          <w:color w:val="000000"/>
        </w:rPr>
        <w:t>. Peter Lang GmbH,</w:t>
      </w:r>
      <w:r w:rsidRPr="00CB6872">
        <w:rPr>
          <w:rStyle w:val="apple-converted-space"/>
          <w:rFonts w:asciiTheme="minorHAnsi" w:hAnsiTheme="minorHAnsi" w:cstheme="minorHAnsi"/>
          <w:color w:val="000000"/>
        </w:rPr>
        <w:t> </w:t>
      </w:r>
      <w:proofErr w:type="spellStart"/>
      <w:r w:rsidRPr="00CB6872">
        <w:rPr>
          <w:rStyle w:val="normaltextrun"/>
          <w:rFonts w:asciiTheme="minorHAnsi" w:hAnsiTheme="minorHAnsi" w:cstheme="minorHAnsi"/>
          <w:color w:val="000000"/>
        </w:rPr>
        <w:t>Internationaler</w:t>
      </w:r>
      <w:proofErr w:type="spellEnd"/>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Verlag der</w:t>
      </w:r>
      <w:r w:rsidRPr="00CB6872">
        <w:rPr>
          <w:rStyle w:val="apple-converted-space"/>
          <w:rFonts w:asciiTheme="minorHAnsi" w:hAnsiTheme="minorHAnsi" w:cstheme="minorHAnsi"/>
          <w:color w:val="000000"/>
        </w:rPr>
        <w:t> </w:t>
      </w:r>
      <w:proofErr w:type="spellStart"/>
      <w:r w:rsidRPr="00CB6872">
        <w:rPr>
          <w:rStyle w:val="normaltextrun"/>
          <w:rFonts w:asciiTheme="minorHAnsi" w:hAnsiTheme="minorHAnsi" w:cstheme="minorHAnsi"/>
          <w:color w:val="000000"/>
        </w:rPr>
        <w:t>Wissenschaften</w:t>
      </w:r>
      <w:proofErr w:type="spellEnd"/>
      <w:r w:rsidRPr="00CB6872">
        <w:rPr>
          <w:rStyle w:val="normaltextrun"/>
          <w:rFonts w:asciiTheme="minorHAnsi" w:hAnsiTheme="minorHAnsi" w:cstheme="minorHAnsi"/>
          <w:color w:val="000000"/>
        </w:rPr>
        <w:t>. </w:t>
      </w:r>
      <w:r w:rsidRPr="00CB6872">
        <w:rPr>
          <w:rStyle w:val="apple-converted-space"/>
          <w:rFonts w:asciiTheme="minorHAnsi" w:hAnsiTheme="minorHAnsi" w:cstheme="minorHAnsi"/>
          <w:color w:val="000000"/>
        </w:rPr>
        <w:t> </w:t>
      </w:r>
      <w:hyperlink r:id="rId25" w:tgtFrame="_blank" w:history="1">
        <w:r w:rsidRPr="00CB6872">
          <w:rPr>
            <w:rStyle w:val="normaltextrun"/>
            <w:rFonts w:asciiTheme="minorHAnsi" w:hAnsiTheme="minorHAnsi" w:cstheme="minorHAnsi"/>
            <w:color w:val="000000"/>
            <w:u w:val="single"/>
          </w:rPr>
          <w:t>Link to</w:t>
        </w:r>
        <w:r w:rsidRPr="00CB6872">
          <w:rPr>
            <w:rStyle w:val="apple-converted-space"/>
            <w:rFonts w:asciiTheme="minorHAnsi" w:hAnsiTheme="minorHAnsi" w:cstheme="minorHAnsi"/>
            <w:color w:val="000000"/>
            <w:u w:val="single"/>
          </w:rPr>
          <w:t> </w:t>
        </w:r>
        <w:r w:rsidRPr="00CB6872">
          <w:rPr>
            <w:rStyle w:val="normaltextrun"/>
            <w:rFonts w:asciiTheme="minorHAnsi" w:hAnsiTheme="minorHAnsi" w:cstheme="minorHAnsi"/>
            <w:color w:val="000000"/>
            <w:u w:val="single"/>
          </w:rPr>
          <w:t>Frabetti</w:t>
        </w:r>
        <w:r w:rsidRPr="00CB6872">
          <w:rPr>
            <w:rStyle w:val="apple-converted-space"/>
            <w:rFonts w:asciiTheme="minorHAnsi" w:hAnsiTheme="minorHAnsi" w:cstheme="minorHAnsi"/>
            <w:color w:val="000000"/>
            <w:u w:val="single"/>
          </w:rPr>
          <w:t> </w:t>
        </w:r>
        <w:r w:rsidRPr="00CB6872">
          <w:rPr>
            <w:rStyle w:val="normaltextrun"/>
            <w:rFonts w:asciiTheme="minorHAnsi" w:hAnsiTheme="minorHAnsi" w:cstheme="minorHAnsi"/>
            <w:color w:val="000000"/>
            <w:u w:val="single"/>
          </w:rPr>
          <w:t>article here</w:t>
        </w:r>
      </w:hyperlink>
      <w:r w:rsidRPr="00CB6872">
        <w:rPr>
          <w:rStyle w:val="eop"/>
          <w:rFonts w:asciiTheme="minorHAnsi" w:hAnsiTheme="minorHAnsi" w:cstheme="minorHAnsi"/>
        </w:rPr>
        <w:t> </w:t>
      </w:r>
    </w:p>
    <w:p w14:paraId="0DD5A1A9" w14:textId="77777777" w:rsidR="00CB6872" w:rsidRPr="00CB6872" w:rsidRDefault="00CB6872">
      <w:pPr>
        <w:pStyle w:val="paragraph"/>
        <w:numPr>
          <w:ilvl w:val="0"/>
          <w:numId w:val="19"/>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lang w:val="en-GB"/>
        </w:rPr>
        <w:t>Finneran, M. (2016). "Poltergeist, Problem or Possibility? Curriculum Drama in</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the Republic of Ireland".</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Research in Drama Education: The Journal of Applied Theatre and Performance, 21</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(1), 108-125.</w:t>
      </w:r>
      <w:r w:rsidRPr="00CB6872">
        <w:rPr>
          <w:rStyle w:val="eop"/>
          <w:rFonts w:asciiTheme="minorHAnsi" w:hAnsiTheme="minorHAnsi" w:cstheme="minorHAnsi"/>
          <w:color w:val="000000"/>
        </w:rPr>
        <w:t> </w:t>
      </w:r>
    </w:p>
    <w:p w14:paraId="57A794F4" w14:textId="77777777" w:rsidR="00CB6872" w:rsidRPr="00CB6872" w:rsidRDefault="00CB6872">
      <w:pPr>
        <w:pStyle w:val="paragraph"/>
        <w:numPr>
          <w:ilvl w:val="0"/>
          <w:numId w:val="20"/>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lang w:val="en-GB"/>
        </w:rPr>
        <w:t>Goldberg, Moses.</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Children's Theatre: A Philosophy and a</w:t>
      </w:r>
      <w:r w:rsidRPr="00CB6872">
        <w:rPr>
          <w:rStyle w:val="apple-converted-space"/>
          <w:rFonts w:asciiTheme="minorHAnsi" w:hAnsiTheme="minorHAnsi" w:cstheme="minorHAnsi"/>
          <w:i/>
          <w:iCs/>
          <w:color w:val="000000"/>
          <w:lang w:val="en-GB"/>
        </w:rPr>
        <w:t> </w:t>
      </w:r>
      <w:proofErr w:type="gramStart"/>
      <w:r w:rsidRPr="00CB6872">
        <w:rPr>
          <w:rStyle w:val="normaltextrun"/>
          <w:rFonts w:asciiTheme="minorHAnsi" w:hAnsiTheme="minorHAnsi" w:cstheme="minorHAnsi"/>
          <w:i/>
          <w:iCs/>
          <w:color w:val="000000"/>
          <w:lang w:val="en-GB"/>
        </w:rPr>
        <w:t>Method,(</w:t>
      </w:r>
      <w:proofErr w:type="gramEnd"/>
      <w:r w:rsidRPr="00CB6872">
        <w:rPr>
          <w:rStyle w:val="normaltextrun"/>
          <w:rFonts w:asciiTheme="minorHAnsi" w:hAnsiTheme="minorHAnsi" w:cstheme="minorHAnsi"/>
          <w:i/>
          <w:iCs/>
          <w:color w:val="000000"/>
          <w:lang w:val="en-GB"/>
        </w:rPr>
        <w:t>pp 23-25), Chapter 8</w:t>
      </w:r>
      <w:r w:rsidRPr="00CB6872">
        <w:rPr>
          <w:rStyle w:val="eop"/>
          <w:rFonts w:asciiTheme="minorHAnsi" w:hAnsiTheme="minorHAnsi" w:cstheme="minorHAnsi"/>
          <w:color w:val="000000"/>
        </w:rPr>
        <w:t> </w:t>
      </w:r>
    </w:p>
    <w:p w14:paraId="530A3632" w14:textId="77777777" w:rsidR="00CB6872" w:rsidRPr="00CB6872" w:rsidRDefault="00CB6872">
      <w:pPr>
        <w:pStyle w:val="paragraph"/>
        <w:numPr>
          <w:ilvl w:val="0"/>
          <w:numId w:val="21"/>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Goldberg,</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Moses.</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Children's Theatre:</w:t>
      </w:r>
      <w:r w:rsidRPr="00CB6872">
        <w:rPr>
          <w:rStyle w:val="apple-converted-space"/>
          <w:rFonts w:asciiTheme="minorHAnsi" w:hAnsiTheme="minorHAnsi" w:cstheme="minorHAnsi"/>
          <w:b/>
          <w:bCs/>
          <w:i/>
          <w:iCs/>
          <w:color w:val="000000"/>
          <w:lang w:val="en-GB"/>
        </w:rPr>
        <w:t> </w:t>
      </w:r>
      <w:r w:rsidRPr="00CB6872">
        <w:rPr>
          <w:rStyle w:val="normaltextrun"/>
          <w:rFonts w:asciiTheme="minorHAnsi" w:hAnsiTheme="minorHAnsi" w:cstheme="minorHAnsi"/>
          <w:i/>
          <w:iCs/>
          <w:color w:val="000000"/>
          <w:lang w:val="en-GB"/>
        </w:rPr>
        <w:t>A Philosophy and a Method,</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P 102-110</w:t>
      </w:r>
      <w:r w:rsidRPr="00CB6872">
        <w:rPr>
          <w:rStyle w:val="eop"/>
          <w:rFonts w:asciiTheme="minorHAnsi" w:hAnsiTheme="minorHAnsi" w:cstheme="minorHAnsi"/>
          <w:color w:val="000000"/>
        </w:rPr>
        <w:t> </w:t>
      </w:r>
    </w:p>
    <w:p w14:paraId="49CE0909" w14:textId="77777777" w:rsidR="00CB6872" w:rsidRPr="00CB6872" w:rsidRDefault="00CB6872">
      <w:pPr>
        <w:pStyle w:val="paragraph"/>
        <w:numPr>
          <w:ilvl w:val="0"/>
          <w:numId w:val="22"/>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Herans, Carlos. (2009</w:t>
      </w:r>
      <w:proofErr w:type="gramStart"/>
      <w:r w:rsidRPr="00CB6872">
        <w:rPr>
          <w:rStyle w:val="normaltextrun"/>
          <w:rFonts w:asciiTheme="minorHAnsi" w:hAnsiTheme="minorHAnsi" w:cstheme="minorHAnsi"/>
          <w:color w:val="000000"/>
        </w:rPr>
        <w:t>)  "</w:t>
      </w:r>
      <w:proofErr w:type="gramEnd"/>
      <w:r w:rsidRPr="00CB6872">
        <w:rPr>
          <w:rStyle w:val="normaltextrun"/>
          <w:rFonts w:asciiTheme="minorHAnsi" w:hAnsiTheme="minorHAnsi" w:cstheme="minorHAnsi"/>
          <w:color w:val="000000"/>
        </w:rPr>
        <w:t>Why “Theatre for Early Years”? Memories and highlights of artistic experiences" ed. Schneider, Wolfgang</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Early</w:t>
      </w:r>
      <w:r w:rsidRPr="00CB6872">
        <w:rPr>
          <w:rStyle w:val="apple-converted-space"/>
          <w:rFonts w:asciiTheme="minorHAnsi" w:hAnsiTheme="minorHAnsi" w:cstheme="minorHAnsi"/>
          <w:i/>
          <w:iCs/>
          <w:color w:val="000000"/>
        </w:rPr>
        <w:t> </w:t>
      </w:r>
      <w:proofErr w:type="gramStart"/>
      <w:r w:rsidRPr="00CB6872">
        <w:rPr>
          <w:rStyle w:val="normaltextrun"/>
          <w:rFonts w:asciiTheme="minorHAnsi" w:hAnsiTheme="minorHAnsi" w:cstheme="minorHAnsi"/>
          <w:i/>
          <w:iCs/>
          <w:color w:val="000000"/>
        </w:rPr>
        <w:t>Years :</w:t>
      </w:r>
      <w:proofErr w:type="gramEnd"/>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Research in Performing Arts for Children from Birth to</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Three</w:t>
      </w:r>
      <w:r w:rsidRPr="00CB6872">
        <w:rPr>
          <w:rStyle w:val="normaltextrun"/>
          <w:rFonts w:asciiTheme="minorHAnsi" w:hAnsiTheme="minorHAnsi" w:cstheme="minorHAnsi"/>
          <w:color w:val="000000"/>
        </w:rPr>
        <w:t>,  Peter</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Lang GmbH,</w:t>
      </w:r>
      <w:r w:rsidRPr="00CB6872">
        <w:rPr>
          <w:rStyle w:val="apple-converted-space"/>
          <w:rFonts w:asciiTheme="minorHAnsi" w:hAnsiTheme="minorHAnsi" w:cstheme="minorHAnsi"/>
          <w:color w:val="000000"/>
        </w:rPr>
        <w:t> </w:t>
      </w:r>
      <w:proofErr w:type="spellStart"/>
      <w:r w:rsidRPr="00CB6872">
        <w:rPr>
          <w:rStyle w:val="normaltextrun"/>
          <w:rFonts w:asciiTheme="minorHAnsi" w:hAnsiTheme="minorHAnsi" w:cstheme="minorHAnsi"/>
          <w:color w:val="000000"/>
        </w:rPr>
        <w:t>Internationaler</w:t>
      </w:r>
      <w:proofErr w:type="spellEnd"/>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Verlag der</w:t>
      </w:r>
      <w:r w:rsidRPr="00CB6872">
        <w:rPr>
          <w:rStyle w:val="apple-converted-space"/>
          <w:rFonts w:asciiTheme="minorHAnsi" w:hAnsiTheme="minorHAnsi" w:cstheme="minorHAnsi"/>
          <w:color w:val="000000"/>
        </w:rPr>
        <w:t> </w:t>
      </w:r>
      <w:proofErr w:type="spellStart"/>
      <w:r w:rsidRPr="00CB6872">
        <w:rPr>
          <w:rStyle w:val="normaltextrun"/>
          <w:rFonts w:asciiTheme="minorHAnsi" w:hAnsiTheme="minorHAnsi" w:cstheme="minorHAnsi"/>
          <w:color w:val="000000"/>
        </w:rPr>
        <w:t>Wissenschaften</w:t>
      </w:r>
      <w:proofErr w:type="spellEnd"/>
      <w:r w:rsidRPr="00CB6872">
        <w:rPr>
          <w:rStyle w:val="normaltextrun"/>
          <w:rFonts w:asciiTheme="minorHAnsi" w:hAnsiTheme="minorHAnsi" w:cstheme="minorHAnsi"/>
          <w:color w:val="000000"/>
        </w:rPr>
        <w:t>. </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(Available through the library website</w:t>
      </w:r>
      <w:r w:rsidRPr="00CB6872">
        <w:rPr>
          <w:rStyle w:val="apple-converted-space"/>
          <w:rFonts w:asciiTheme="minorHAnsi" w:hAnsiTheme="minorHAnsi" w:cstheme="minorHAnsi"/>
          <w:color w:val="000000"/>
        </w:rPr>
        <w:t> </w:t>
      </w:r>
      <w:hyperlink r:id="rId26" w:tgtFrame="_blank" w:history="1">
        <w:r w:rsidRPr="00CB6872">
          <w:rPr>
            <w:rStyle w:val="normaltextrun"/>
            <w:rFonts w:asciiTheme="minorHAnsi" w:hAnsiTheme="minorHAnsi" w:cstheme="minorHAnsi"/>
            <w:color w:val="000000"/>
            <w:u w:val="single"/>
          </w:rPr>
          <w:t>Link available here</w:t>
        </w:r>
      </w:hyperlink>
      <w:r w:rsidRPr="00CB6872">
        <w:rPr>
          <w:rStyle w:val="normaltextrun"/>
          <w:rFonts w:asciiTheme="minorHAnsi" w:hAnsiTheme="minorHAnsi" w:cstheme="minorHAnsi"/>
          <w:color w:val="000000"/>
        </w:rPr>
        <w:t>)</w:t>
      </w:r>
      <w:r w:rsidRPr="00CB6872">
        <w:rPr>
          <w:rStyle w:val="eop"/>
          <w:rFonts w:asciiTheme="minorHAnsi" w:hAnsiTheme="minorHAnsi" w:cstheme="minorHAnsi"/>
          <w:color w:val="000000"/>
        </w:rPr>
        <w:t> </w:t>
      </w:r>
    </w:p>
    <w:p w14:paraId="003D7531" w14:textId="77777777" w:rsidR="00CB6872" w:rsidRPr="00CB6872" w:rsidRDefault="00CB6872">
      <w:pPr>
        <w:pStyle w:val="paragraph"/>
        <w:numPr>
          <w:ilvl w:val="0"/>
          <w:numId w:val="23"/>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Klein, Jeanne Interviewing children after performances (2013) Eds. Maguire, Tom and Schuitema, Karian.</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Young</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Audiences :</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A Critical Handbook</w:t>
      </w:r>
      <w:r w:rsidRPr="00CB6872">
        <w:rPr>
          <w:rStyle w:val="normaltextrun"/>
          <w:rFonts w:asciiTheme="minorHAnsi" w:hAnsiTheme="minorHAnsi" w:cstheme="minorHAnsi"/>
          <w:color w:val="000000"/>
        </w:rPr>
        <w:t>, Institute of Education Press (IOE Press) </w:t>
      </w:r>
      <w:r w:rsidRPr="00CB6872">
        <w:rPr>
          <w:rStyle w:val="apple-converted-space"/>
          <w:rFonts w:asciiTheme="minorHAnsi" w:hAnsiTheme="minorHAnsi" w:cstheme="minorHAnsi"/>
          <w:color w:val="000000"/>
        </w:rPr>
        <w:t> </w:t>
      </w:r>
      <w:hyperlink r:id="rId27" w:tgtFrame="_blank" w:history="1">
        <w:r w:rsidRPr="00CB6872">
          <w:rPr>
            <w:rStyle w:val="normaltextrun"/>
            <w:rFonts w:asciiTheme="minorHAnsi" w:hAnsiTheme="minorHAnsi" w:cstheme="minorHAnsi"/>
            <w:color w:val="000000"/>
            <w:u w:val="single"/>
          </w:rPr>
          <w:t>Klein Interview Link here</w:t>
        </w:r>
      </w:hyperlink>
      <w:r w:rsidRPr="00CB6872">
        <w:rPr>
          <w:rStyle w:val="eop"/>
          <w:rFonts w:asciiTheme="minorHAnsi" w:hAnsiTheme="minorHAnsi" w:cstheme="minorHAnsi"/>
          <w:color w:val="000000"/>
        </w:rPr>
        <w:t> </w:t>
      </w:r>
    </w:p>
    <w:p w14:paraId="50C580E3" w14:textId="77777777" w:rsidR="00CB6872" w:rsidRPr="00CB6872" w:rsidRDefault="00CB6872">
      <w:pPr>
        <w:pStyle w:val="paragraph"/>
        <w:numPr>
          <w:ilvl w:val="0"/>
          <w:numId w:val="24"/>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Nicholson, Helen. (2005).</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Applied Drama: The Gift of Theatre</w:t>
      </w:r>
      <w:r w:rsidRPr="00CB6872">
        <w:rPr>
          <w:rStyle w:val="normaltextrun"/>
          <w:rFonts w:asciiTheme="minorHAnsi" w:hAnsiTheme="minorHAnsi" w:cstheme="minorHAnsi"/>
          <w:color w:val="000000"/>
        </w:rPr>
        <w:t>. (Chapters 3-4). (pp. 43-60) (Available online through the Library Website</w:t>
      </w:r>
      <w:r w:rsidRPr="00CB6872">
        <w:rPr>
          <w:rStyle w:val="apple-converted-space"/>
          <w:rFonts w:asciiTheme="minorHAnsi" w:hAnsiTheme="minorHAnsi" w:cstheme="minorHAnsi"/>
          <w:color w:val="000000"/>
        </w:rPr>
        <w:t> </w:t>
      </w:r>
      <w:hyperlink r:id="rId28" w:tgtFrame="_blank" w:history="1">
        <w:r w:rsidRPr="00CB6872">
          <w:rPr>
            <w:rStyle w:val="normaltextrun"/>
            <w:rFonts w:asciiTheme="minorHAnsi" w:hAnsiTheme="minorHAnsi" w:cstheme="minorHAnsi"/>
            <w:color w:val="000000"/>
            <w:u w:val="single"/>
          </w:rPr>
          <w:t>link to Applied Drama here</w:t>
        </w:r>
      </w:hyperlink>
      <w:r w:rsidRPr="00CB6872">
        <w:rPr>
          <w:rStyle w:val="normaltextrun"/>
          <w:rFonts w:asciiTheme="minorHAnsi" w:hAnsiTheme="minorHAnsi" w:cstheme="minorHAnsi"/>
          <w:color w:val="000000"/>
        </w:rPr>
        <w:t>)</w:t>
      </w:r>
      <w:r w:rsidRPr="00CB6872">
        <w:rPr>
          <w:rStyle w:val="eop"/>
          <w:rFonts w:asciiTheme="minorHAnsi" w:hAnsiTheme="minorHAnsi" w:cstheme="minorHAnsi"/>
          <w:color w:val="000000"/>
        </w:rPr>
        <w:t> </w:t>
      </w:r>
    </w:p>
    <w:p w14:paraId="43EE6520" w14:textId="77777777" w:rsidR="00CB6872" w:rsidRPr="00CB6872" w:rsidRDefault="00CB6872">
      <w:pPr>
        <w:pStyle w:val="paragraph"/>
        <w:numPr>
          <w:ilvl w:val="0"/>
          <w:numId w:val="25"/>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Maguire, Tom, and Karian Schuitema.</w:t>
      </w:r>
      <w:r w:rsidRPr="00CB6872">
        <w:rPr>
          <w:rStyle w:val="apple-converted-space"/>
          <w:rFonts w:asciiTheme="minorHAnsi" w:hAnsiTheme="minorHAnsi" w:cstheme="minorHAnsi"/>
          <w:color w:val="000000"/>
        </w:rPr>
        <w:t> </w:t>
      </w:r>
      <w:proofErr w:type="spellStart"/>
      <w:r w:rsidRPr="00CB6872">
        <w:rPr>
          <w:rStyle w:val="normaltextrun"/>
          <w:rFonts w:asciiTheme="minorHAnsi" w:hAnsiTheme="minorHAnsi" w:cstheme="minorHAnsi"/>
          <w:color w:val="000000"/>
        </w:rPr>
        <w:t>Indroduction</w:t>
      </w:r>
      <w:proofErr w:type="spellEnd"/>
      <w:r w:rsidRPr="00CB6872">
        <w:rPr>
          <w:rStyle w:val="normaltextrun"/>
          <w:rFonts w:asciiTheme="minorHAnsi" w:hAnsiTheme="minorHAnsi" w:cstheme="minorHAnsi"/>
          <w:color w:val="000000"/>
        </w:rPr>
        <w:t>,</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Young Audiences a Critical Handbook</w:t>
      </w:r>
      <w:r w:rsidRPr="00CB6872">
        <w:rPr>
          <w:rStyle w:val="normaltextrun"/>
          <w:rFonts w:asciiTheme="minorHAnsi" w:hAnsiTheme="minorHAnsi" w:cstheme="minorHAnsi"/>
          <w:color w:val="000000"/>
        </w:rPr>
        <w:t>. London: A</w:t>
      </w:r>
      <w:r w:rsidRPr="00CB6872">
        <w:rPr>
          <w:rStyle w:val="apple-converted-space"/>
          <w:rFonts w:asciiTheme="minorHAnsi" w:hAnsiTheme="minorHAnsi" w:cstheme="minorHAnsi"/>
          <w:color w:val="000000"/>
        </w:rPr>
        <w:t> </w:t>
      </w:r>
      <w:proofErr w:type="spellStart"/>
      <w:r w:rsidRPr="00CB6872">
        <w:rPr>
          <w:rStyle w:val="normaltextrun"/>
          <w:rFonts w:asciiTheme="minorHAnsi" w:hAnsiTheme="minorHAnsi" w:cstheme="minorHAnsi"/>
          <w:color w:val="000000"/>
        </w:rPr>
        <w:t>Trenthan</w:t>
      </w:r>
      <w:proofErr w:type="spellEnd"/>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Book, Institute of Education Press, 2012. Print. </w:t>
      </w:r>
      <w:r w:rsidRPr="00CB6872">
        <w:rPr>
          <w:rStyle w:val="eop"/>
          <w:rFonts w:asciiTheme="minorHAnsi" w:hAnsiTheme="minorHAnsi" w:cstheme="minorHAnsi"/>
          <w:color w:val="000000"/>
        </w:rPr>
        <w:t> </w:t>
      </w:r>
    </w:p>
    <w:p w14:paraId="2BAA4AA0" w14:textId="77777777" w:rsidR="00CB6872" w:rsidRPr="00CB6872" w:rsidRDefault="00CB6872">
      <w:pPr>
        <w:pStyle w:val="paragraph"/>
        <w:numPr>
          <w:ilvl w:val="0"/>
          <w:numId w:val="26"/>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lang w:val="en-GB"/>
        </w:rPr>
        <w:t>Maguire, Tom. (2018) "Theatre for Young Audiences in Ireland."</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The Palgrave Handbook of Contemporary Irish</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Theatre and Performance</w:t>
      </w:r>
      <w:r w:rsidRPr="00CB6872">
        <w:rPr>
          <w:rStyle w:val="normaltextrun"/>
          <w:rFonts w:asciiTheme="minorHAnsi" w:hAnsiTheme="minorHAnsi" w:cstheme="minorHAnsi"/>
          <w:color w:val="000000"/>
          <w:lang w:val="en-GB"/>
        </w:rPr>
        <w:t>, edited by Eamonn Jordan and Eric Weitz, Palgrave Macmillan, 2018, 151-164. </w:t>
      </w:r>
      <w:r w:rsidRPr="00CB6872">
        <w:rPr>
          <w:rStyle w:val="eop"/>
          <w:rFonts w:asciiTheme="minorHAnsi" w:hAnsiTheme="minorHAnsi" w:cstheme="minorHAnsi"/>
          <w:color w:val="000000"/>
        </w:rPr>
        <w:t> </w:t>
      </w:r>
    </w:p>
    <w:p w14:paraId="3EFDB956" w14:textId="77777777" w:rsidR="00CB6872" w:rsidRPr="00CB6872" w:rsidRDefault="00CB6872">
      <w:pPr>
        <w:pStyle w:val="paragraph"/>
        <w:numPr>
          <w:ilvl w:val="0"/>
          <w:numId w:val="27"/>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lang w:val="en-GB"/>
        </w:rPr>
        <w:t>Emma Miles (2018) "Bus journeys, sandwiches, and play: young children and the theatre event",</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Research in Drama Education: The Journal of Applied Theatre and Performance</w:t>
      </w:r>
      <w:r w:rsidRPr="00CB6872">
        <w:rPr>
          <w:rStyle w:val="normaltextrun"/>
          <w:rFonts w:asciiTheme="minorHAnsi" w:hAnsiTheme="minorHAnsi" w:cstheme="minorHAnsi"/>
          <w:color w:val="000000"/>
          <w:lang w:val="en-GB"/>
        </w:rPr>
        <w:t>, 23:1, 20-39, DOI: (Online access through University library website).</w:t>
      </w:r>
      <w:r w:rsidRPr="00CB6872">
        <w:rPr>
          <w:rStyle w:val="eop"/>
          <w:rFonts w:asciiTheme="minorHAnsi" w:hAnsiTheme="minorHAnsi" w:cstheme="minorHAnsi"/>
          <w:color w:val="000000"/>
        </w:rPr>
        <w:t> </w:t>
      </w:r>
    </w:p>
    <w:p w14:paraId="26BBF096" w14:textId="77777777" w:rsidR="00CB6872" w:rsidRPr="00CB6872" w:rsidRDefault="00CB6872">
      <w:pPr>
        <w:pStyle w:val="paragraph"/>
        <w:numPr>
          <w:ilvl w:val="0"/>
          <w:numId w:val="28"/>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O' Neill Cecily &amp; Lambert Alan (1982). </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Drama Structures: A Practical Handbook for Teachers.</w:t>
      </w:r>
      <w:r w:rsidRPr="00CB6872">
        <w:rPr>
          <w:rStyle w:val="normaltextrun"/>
          <w:rFonts w:asciiTheme="minorHAnsi" w:hAnsiTheme="minorHAnsi" w:cstheme="minorHAnsi"/>
          <w:color w:val="000000"/>
        </w:rPr>
        <w:t>    Portsmouth, NH, Heinemann. (pp 84 - 105).</w:t>
      </w:r>
      <w:r w:rsidRPr="00CB6872">
        <w:rPr>
          <w:rStyle w:val="eop"/>
          <w:rFonts w:asciiTheme="minorHAnsi" w:hAnsiTheme="minorHAnsi" w:cstheme="minorHAnsi"/>
          <w:color w:val="000000"/>
        </w:rPr>
        <w:t> </w:t>
      </w:r>
    </w:p>
    <w:p w14:paraId="130963E4" w14:textId="77777777" w:rsidR="00CB6872" w:rsidRPr="00CB6872" w:rsidRDefault="00CB6872">
      <w:pPr>
        <w:pStyle w:val="paragraph"/>
        <w:numPr>
          <w:ilvl w:val="0"/>
          <w:numId w:val="29"/>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lastRenderedPageBreak/>
        <w:t>O’Sullivan, Carmel, Schoenenberger,</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Heidi</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and Kingston</w:t>
      </w:r>
      <w:r w:rsidRPr="00CB6872">
        <w:rPr>
          <w:rStyle w:val="apple-converted-space"/>
          <w:rFonts w:asciiTheme="minorHAnsi" w:hAnsiTheme="minorHAnsi" w:cstheme="minorHAnsi"/>
          <w:color w:val="000000"/>
        </w:rPr>
        <w:t> </w:t>
      </w:r>
      <w:proofErr w:type="gramStart"/>
      <w:r w:rsidRPr="00CB6872">
        <w:rPr>
          <w:rStyle w:val="normaltextrun"/>
          <w:rFonts w:asciiTheme="minorHAnsi" w:hAnsiTheme="minorHAnsi" w:cstheme="minorHAnsi"/>
          <w:color w:val="000000"/>
        </w:rPr>
        <w:t>Phillip(</w:t>
      </w:r>
      <w:proofErr w:type="gramEnd"/>
      <w:r w:rsidRPr="00CB6872">
        <w:rPr>
          <w:rStyle w:val="normaltextrun"/>
          <w:rFonts w:asciiTheme="minorHAnsi" w:hAnsiTheme="minorHAnsi" w:cstheme="minorHAnsi"/>
          <w:color w:val="000000"/>
        </w:rPr>
        <w:t>2017). </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 xml:space="preserve">The Impact of Live Performance in Primary Schools in Ireland: A Case Study of the Abbey Theatre’s Priming the Canon </w:t>
      </w:r>
      <w:proofErr w:type="spellStart"/>
      <w:r w:rsidRPr="00CB6872">
        <w:rPr>
          <w:rStyle w:val="normaltextrun"/>
          <w:rFonts w:asciiTheme="minorHAnsi" w:hAnsiTheme="minorHAnsi" w:cstheme="minorHAnsi"/>
          <w:i/>
          <w:iCs/>
          <w:color w:val="000000"/>
        </w:rPr>
        <w:t>Programme</w:t>
      </w:r>
      <w:proofErr w:type="spellEnd"/>
      <w:r w:rsidRPr="00CB6872">
        <w:rPr>
          <w:rStyle w:val="normaltextrun"/>
          <w:rFonts w:asciiTheme="minorHAnsi" w:hAnsiTheme="minorHAnsi" w:cstheme="minorHAnsi"/>
          <w:i/>
          <w:iCs/>
          <w:color w:val="000000"/>
        </w:rPr>
        <w:t> </w:t>
      </w:r>
      <w:r w:rsidRPr="00CB6872">
        <w:rPr>
          <w:rStyle w:val="eop"/>
          <w:rFonts w:asciiTheme="minorHAnsi" w:hAnsiTheme="minorHAnsi" w:cstheme="minorHAnsi"/>
          <w:color w:val="000000"/>
        </w:rPr>
        <w:t> </w:t>
      </w:r>
    </w:p>
    <w:p w14:paraId="6A49DA8C" w14:textId="77777777" w:rsidR="00CB6872" w:rsidRPr="00CB6872" w:rsidRDefault="00CB6872" w:rsidP="00CB6872">
      <w:pPr>
        <w:pStyle w:val="paragraph"/>
        <w:spacing w:before="0" w:beforeAutospacing="0" w:after="0" w:afterAutospacing="0"/>
        <w:ind w:left="720" w:right="-15"/>
        <w:textAlignment w:val="baseline"/>
        <w:rPr>
          <w:rFonts w:asciiTheme="minorHAnsi" w:hAnsiTheme="minorHAnsi" w:cstheme="minorHAnsi"/>
          <w:sz w:val="18"/>
          <w:szCs w:val="18"/>
        </w:rPr>
      </w:pPr>
      <w:r w:rsidRPr="00CB6872">
        <w:rPr>
          <w:rStyle w:val="normaltextrun"/>
          <w:rFonts w:asciiTheme="minorHAnsi" w:hAnsiTheme="minorHAnsi" w:cstheme="minorHAnsi"/>
          <w:color w:val="000000"/>
        </w:rPr>
        <w:t>file:///Users/Marianne/Downloads/Liveperformanceinprimaryschools.pdf  </w:t>
      </w:r>
      <w:r w:rsidRPr="00CB6872">
        <w:rPr>
          <w:rStyle w:val="eop"/>
          <w:rFonts w:asciiTheme="minorHAnsi" w:hAnsiTheme="minorHAnsi" w:cstheme="minorHAnsi"/>
          <w:color w:val="000000"/>
        </w:rPr>
        <w:t> </w:t>
      </w:r>
    </w:p>
    <w:p w14:paraId="2E5219F5" w14:textId="77777777" w:rsidR="00CB6872" w:rsidRPr="00CB6872" w:rsidRDefault="00CB6872">
      <w:pPr>
        <w:pStyle w:val="paragraph"/>
        <w:numPr>
          <w:ilvl w:val="0"/>
          <w:numId w:val="30"/>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O'Sullivan, C. (2013).</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Young Audiences in Ireland</w:t>
      </w:r>
      <w:r w:rsidRPr="00CB6872">
        <w:rPr>
          <w:rStyle w:val="normaltextrun"/>
          <w:rFonts w:asciiTheme="minorHAnsi" w:hAnsiTheme="minorHAnsi" w:cstheme="minorHAnsi"/>
          <w:color w:val="000000"/>
        </w:rPr>
        <w:t>. Dublin: Carysfort Press. pp. 50-75.</w:t>
      </w:r>
      <w:r w:rsidRPr="00CB6872">
        <w:rPr>
          <w:rStyle w:val="eop"/>
          <w:rFonts w:asciiTheme="minorHAnsi" w:hAnsiTheme="minorHAnsi" w:cstheme="minorHAnsi"/>
          <w:color w:val="000000"/>
        </w:rPr>
        <w:t> </w:t>
      </w:r>
    </w:p>
    <w:p w14:paraId="1EBA9177" w14:textId="77777777" w:rsidR="00CB6872" w:rsidRPr="00CB6872" w:rsidRDefault="00CB6872">
      <w:pPr>
        <w:pStyle w:val="paragraph"/>
        <w:numPr>
          <w:ilvl w:val="0"/>
          <w:numId w:val="31"/>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O'Toole, J. (2009).</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Children and Young People: A Critical Handbook</w:t>
      </w:r>
      <w:r w:rsidRPr="00CB6872">
        <w:rPr>
          <w:rStyle w:val="normaltextrun"/>
          <w:rFonts w:asciiTheme="minorHAnsi" w:hAnsiTheme="minorHAnsi" w:cstheme="minorHAnsi"/>
          <w:color w:val="000000"/>
        </w:rPr>
        <w:t>. London: Routledge. Chapters 1-2.</w:t>
      </w:r>
      <w:r w:rsidRPr="00CB6872">
        <w:rPr>
          <w:rStyle w:val="eop"/>
          <w:rFonts w:asciiTheme="minorHAnsi" w:hAnsiTheme="minorHAnsi" w:cstheme="minorHAnsi"/>
          <w:color w:val="000000"/>
        </w:rPr>
        <w:t> </w:t>
      </w:r>
    </w:p>
    <w:p w14:paraId="766B4450" w14:textId="77777777" w:rsidR="00CB6872" w:rsidRPr="00CB6872" w:rsidRDefault="00CB6872">
      <w:pPr>
        <w:pStyle w:val="paragraph"/>
        <w:numPr>
          <w:ilvl w:val="0"/>
          <w:numId w:val="32"/>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Perry, J. (2011). The Theatre of the Child: Development Through Play. (pp. 22-40).</w:t>
      </w:r>
      <w:r w:rsidRPr="00CB6872">
        <w:rPr>
          <w:rStyle w:val="eop"/>
          <w:rFonts w:asciiTheme="minorHAnsi" w:hAnsiTheme="minorHAnsi" w:cstheme="minorHAnsi"/>
          <w:color w:val="000000"/>
        </w:rPr>
        <w:t> </w:t>
      </w:r>
    </w:p>
    <w:p w14:paraId="0C28B936" w14:textId="77777777" w:rsidR="00CB6872" w:rsidRPr="00CB6872" w:rsidRDefault="00CB6872">
      <w:pPr>
        <w:pStyle w:val="paragraph"/>
        <w:numPr>
          <w:ilvl w:val="0"/>
          <w:numId w:val="33"/>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Prendergast, M., &amp; Saxton, J. (2009).</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Applied Theatre: International Case Studies and Challenges for Practice</w:t>
      </w:r>
      <w:r w:rsidRPr="00CB6872">
        <w:rPr>
          <w:rStyle w:val="normaltextrun"/>
          <w:rFonts w:asciiTheme="minorHAnsi" w:hAnsiTheme="minorHAnsi" w:cstheme="minorHAnsi"/>
          <w:color w:val="000000"/>
        </w:rPr>
        <w:t>. Bristol: Intellect Books. Chapters 5-6.</w:t>
      </w:r>
      <w:r w:rsidRPr="00CB6872">
        <w:rPr>
          <w:rStyle w:val="eop"/>
          <w:rFonts w:asciiTheme="minorHAnsi" w:hAnsiTheme="minorHAnsi" w:cstheme="minorHAnsi"/>
          <w:color w:val="000000"/>
        </w:rPr>
        <w:t> </w:t>
      </w:r>
    </w:p>
    <w:p w14:paraId="115601BF" w14:textId="77777777" w:rsidR="00CB6872" w:rsidRPr="00CB6872" w:rsidRDefault="00CB6872">
      <w:pPr>
        <w:pStyle w:val="paragraph"/>
        <w:numPr>
          <w:ilvl w:val="0"/>
          <w:numId w:val="34"/>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Reason, M. (2010). The Young Audience: Exploring and Enhancing Children's Experiences of Theatre. (Chapters 7-8). Available through Library Website</w:t>
      </w:r>
      <w:r w:rsidRPr="00CB6872">
        <w:rPr>
          <w:rStyle w:val="eop"/>
          <w:rFonts w:asciiTheme="minorHAnsi" w:hAnsiTheme="minorHAnsi" w:cstheme="minorHAnsi"/>
          <w:color w:val="000000"/>
        </w:rPr>
        <w:t> </w:t>
      </w:r>
    </w:p>
    <w:p w14:paraId="2B8DA78C" w14:textId="77777777" w:rsidR="00CB6872" w:rsidRPr="00CB6872" w:rsidRDefault="00CB6872">
      <w:pPr>
        <w:pStyle w:val="paragraph"/>
        <w:numPr>
          <w:ilvl w:val="0"/>
          <w:numId w:val="35"/>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 xml:space="preserve">Saldaña, J. (2005). </w:t>
      </w:r>
      <w:proofErr w:type="spellStart"/>
      <w:r w:rsidRPr="00CB6872">
        <w:rPr>
          <w:rStyle w:val="normaltextrun"/>
          <w:rFonts w:asciiTheme="minorHAnsi" w:hAnsiTheme="minorHAnsi" w:cstheme="minorHAnsi"/>
          <w:color w:val="000000"/>
        </w:rPr>
        <w:t>Ethnodrama</w:t>
      </w:r>
      <w:proofErr w:type="spellEnd"/>
      <w:r w:rsidRPr="00CB6872">
        <w:rPr>
          <w:rStyle w:val="normaltextrun"/>
          <w:rFonts w:asciiTheme="minorHAnsi" w:hAnsiTheme="minorHAnsi" w:cstheme="minorHAnsi"/>
          <w:color w:val="000000"/>
        </w:rPr>
        <w:t>: An Anthology of Reality Theatre. (pp. 130-150).</w:t>
      </w:r>
      <w:r w:rsidRPr="00CB6872">
        <w:rPr>
          <w:rStyle w:val="normaltextrun"/>
          <w:rFonts w:asciiTheme="minorHAnsi" w:hAnsiTheme="minorHAnsi" w:cstheme="minorHAnsi"/>
          <w:b/>
          <w:bCs/>
          <w:color w:val="000000"/>
          <w:lang w:val="en-GB"/>
        </w:rPr>
        <w:t> </w:t>
      </w:r>
      <w:r w:rsidRPr="00CB6872">
        <w:rPr>
          <w:rStyle w:val="eop"/>
          <w:rFonts w:asciiTheme="minorHAnsi" w:hAnsiTheme="minorHAnsi" w:cstheme="minorHAnsi"/>
          <w:color w:val="000000"/>
        </w:rPr>
        <w:t> </w:t>
      </w:r>
    </w:p>
    <w:p w14:paraId="7461714F" w14:textId="77777777" w:rsidR="00CB6872" w:rsidRPr="00CB6872" w:rsidRDefault="00CB6872">
      <w:pPr>
        <w:pStyle w:val="paragraph"/>
        <w:numPr>
          <w:ilvl w:val="0"/>
          <w:numId w:val="36"/>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Shaughnessy, N. (2012).</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Applying Performance: Live Art, Socially Engaged Theatre and Affective Practice</w:t>
      </w:r>
      <w:r w:rsidRPr="00CB6872">
        <w:rPr>
          <w:rStyle w:val="normaltextrun"/>
          <w:rFonts w:asciiTheme="minorHAnsi" w:hAnsiTheme="minorHAnsi" w:cstheme="minorHAnsi"/>
          <w:color w:val="000000"/>
        </w:rPr>
        <w:t>. Basingstoke: Palgrave Macmillan. pp. 200-225.</w:t>
      </w:r>
      <w:r w:rsidRPr="00CB6872">
        <w:rPr>
          <w:rStyle w:val="eop"/>
          <w:rFonts w:asciiTheme="minorHAnsi" w:hAnsiTheme="minorHAnsi" w:cstheme="minorHAnsi"/>
          <w:color w:val="000000"/>
        </w:rPr>
        <w:t> </w:t>
      </w:r>
    </w:p>
    <w:p w14:paraId="5944E087" w14:textId="77777777" w:rsidR="00CB6872" w:rsidRPr="00CB6872" w:rsidRDefault="00CB6872">
      <w:pPr>
        <w:pStyle w:val="paragraph"/>
        <w:numPr>
          <w:ilvl w:val="0"/>
          <w:numId w:val="37"/>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Schneider, W. (2009).</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Early Years: Research in Performing Arts for Children from Birth to Three</w:t>
      </w:r>
      <w:r w:rsidRPr="00CB6872">
        <w:rPr>
          <w:rStyle w:val="normaltextrun"/>
          <w:rFonts w:asciiTheme="minorHAnsi" w:hAnsiTheme="minorHAnsi" w:cstheme="minorHAnsi"/>
          <w:color w:val="000000"/>
        </w:rPr>
        <w:t>. London: Routledge. pp. 12-35.</w:t>
      </w:r>
      <w:r w:rsidRPr="00CB6872">
        <w:rPr>
          <w:rStyle w:val="eop"/>
          <w:rFonts w:asciiTheme="minorHAnsi" w:hAnsiTheme="minorHAnsi" w:cstheme="minorHAnsi"/>
          <w:color w:val="000000"/>
        </w:rPr>
        <w:t> </w:t>
      </w:r>
    </w:p>
    <w:p w14:paraId="42668C69" w14:textId="77777777" w:rsidR="00CB6872" w:rsidRPr="00CB6872" w:rsidRDefault="00CB6872">
      <w:pPr>
        <w:pStyle w:val="paragraph"/>
        <w:numPr>
          <w:ilvl w:val="0"/>
          <w:numId w:val="38"/>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Taube, Gerd. (2009). "First steps Aesthetic peculiarities of the “Theatre for Early Years”", ed. Schneider Wolfgang,</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Early</w:t>
      </w:r>
      <w:r w:rsidRPr="00CB6872">
        <w:rPr>
          <w:rStyle w:val="apple-converted-space"/>
          <w:rFonts w:asciiTheme="minorHAnsi" w:hAnsiTheme="minorHAnsi" w:cstheme="minorHAnsi"/>
          <w:i/>
          <w:iCs/>
          <w:color w:val="000000"/>
        </w:rPr>
        <w:t> </w:t>
      </w:r>
      <w:proofErr w:type="gramStart"/>
      <w:r w:rsidRPr="00CB6872">
        <w:rPr>
          <w:rStyle w:val="normaltextrun"/>
          <w:rFonts w:asciiTheme="minorHAnsi" w:hAnsiTheme="minorHAnsi" w:cstheme="minorHAnsi"/>
          <w:i/>
          <w:iCs/>
          <w:color w:val="000000"/>
        </w:rPr>
        <w:t>Years :</w:t>
      </w:r>
      <w:proofErr w:type="gramEnd"/>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Research in Performing Arts for Children from Birth to Three,</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color w:val="000000"/>
        </w:rPr>
        <w:t>Peter Lang GmbH,</w:t>
      </w:r>
      <w:r w:rsidRPr="00CB6872">
        <w:rPr>
          <w:rStyle w:val="apple-converted-space"/>
          <w:rFonts w:asciiTheme="minorHAnsi" w:hAnsiTheme="minorHAnsi" w:cstheme="minorHAnsi"/>
          <w:color w:val="000000"/>
        </w:rPr>
        <w:t> </w:t>
      </w:r>
      <w:proofErr w:type="spellStart"/>
      <w:r w:rsidRPr="00CB6872">
        <w:rPr>
          <w:rStyle w:val="normaltextrun"/>
          <w:rFonts w:asciiTheme="minorHAnsi" w:hAnsiTheme="minorHAnsi" w:cstheme="minorHAnsi"/>
          <w:color w:val="000000"/>
        </w:rPr>
        <w:t>Internationaler</w:t>
      </w:r>
      <w:proofErr w:type="spellEnd"/>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Verlag der</w:t>
      </w:r>
      <w:r w:rsidRPr="00CB6872">
        <w:rPr>
          <w:rStyle w:val="apple-converted-space"/>
          <w:rFonts w:asciiTheme="minorHAnsi" w:hAnsiTheme="minorHAnsi" w:cstheme="minorHAnsi"/>
          <w:color w:val="000000"/>
        </w:rPr>
        <w:t> </w:t>
      </w:r>
      <w:proofErr w:type="spellStart"/>
      <w:r w:rsidRPr="00CB6872">
        <w:rPr>
          <w:rStyle w:val="normaltextrun"/>
          <w:rFonts w:asciiTheme="minorHAnsi" w:hAnsiTheme="minorHAnsi" w:cstheme="minorHAnsi"/>
          <w:color w:val="000000"/>
        </w:rPr>
        <w:t>Wissenschaften</w:t>
      </w:r>
      <w:proofErr w:type="spellEnd"/>
      <w:r w:rsidRPr="00CB6872">
        <w:rPr>
          <w:rStyle w:val="normaltextrun"/>
          <w:rFonts w:asciiTheme="minorHAnsi" w:hAnsiTheme="minorHAnsi" w:cstheme="minorHAnsi"/>
          <w:color w:val="000000"/>
        </w:rPr>
        <w:t>.  (Available through the library website </w:t>
      </w:r>
      <w:r w:rsidRPr="00CB6872">
        <w:rPr>
          <w:rStyle w:val="apple-converted-space"/>
          <w:rFonts w:asciiTheme="minorHAnsi" w:hAnsiTheme="minorHAnsi" w:cstheme="minorHAnsi"/>
          <w:color w:val="000000"/>
        </w:rPr>
        <w:t> </w:t>
      </w:r>
      <w:hyperlink r:id="rId29" w:tgtFrame="_blank" w:history="1">
        <w:r w:rsidRPr="00CB6872">
          <w:rPr>
            <w:rStyle w:val="normaltextrun"/>
            <w:rFonts w:asciiTheme="minorHAnsi" w:hAnsiTheme="minorHAnsi" w:cstheme="minorHAnsi"/>
            <w:color w:val="000000"/>
            <w:u w:val="single"/>
          </w:rPr>
          <w:t>Link for First Steps... here</w:t>
        </w:r>
      </w:hyperlink>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w:t>
      </w:r>
      <w:r w:rsidRPr="00CB6872">
        <w:rPr>
          <w:rStyle w:val="eop"/>
          <w:rFonts w:asciiTheme="minorHAnsi" w:hAnsiTheme="minorHAnsi" w:cstheme="minorHAnsi"/>
          <w:color w:val="000000"/>
        </w:rPr>
        <w:t> </w:t>
      </w:r>
    </w:p>
    <w:p w14:paraId="73256B2A" w14:textId="77777777" w:rsidR="00CB6872" w:rsidRPr="00CB6872" w:rsidRDefault="00CB6872">
      <w:pPr>
        <w:pStyle w:val="paragraph"/>
        <w:numPr>
          <w:ilvl w:val="0"/>
          <w:numId w:val="39"/>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Webb, Tim. "Impossible audiences: The Oily Cart’s theatre for infants, people with complex learning disabilities and other young audiences who are primarily non-verbal."</w:t>
      </w:r>
      <w:r w:rsidRPr="00CB6872">
        <w:rPr>
          <w:rStyle w:val="apple-converted-space"/>
          <w:rFonts w:asciiTheme="minorHAnsi" w:hAnsiTheme="minorHAnsi" w:cstheme="minorHAnsi"/>
          <w:color w:val="000000"/>
        </w:rPr>
        <w:t> </w:t>
      </w:r>
      <w:r w:rsidRPr="00CB6872">
        <w:rPr>
          <w:rStyle w:val="scxw182161410"/>
          <w:rFonts w:asciiTheme="minorHAnsi" w:hAnsiTheme="minorHAnsi" w:cstheme="minorHAnsi"/>
          <w:color w:val="000000"/>
        </w:rPr>
        <w:t> </w:t>
      </w:r>
      <w:r w:rsidRPr="00CB6872">
        <w:rPr>
          <w:rFonts w:asciiTheme="minorHAnsi" w:hAnsiTheme="minorHAnsi" w:cstheme="minorHAnsi"/>
          <w:color w:val="000000"/>
        </w:rPr>
        <w:br/>
      </w:r>
      <w:r w:rsidRPr="00CB6872">
        <w:rPr>
          <w:rStyle w:val="normaltextrun"/>
          <w:rFonts w:asciiTheme="minorHAnsi" w:hAnsiTheme="minorHAnsi" w:cstheme="minorHAnsi"/>
          <w:color w:val="000000"/>
        </w:rPr>
        <w:t>Eds. Maguire, Tom and Schuitema, Karian.</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Young</w:t>
      </w:r>
      <w:r w:rsidRPr="00CB6872">
        <w:rPr>
          <w:rStyle w:val="apple-converted-space"/>
          <w:rFonts w:asciiTheme="minorHAnsi" w:hAnsiTheme="minorHAnsi" w:cstheme="minorHAnsi"/>
          <w:i/>
          <w:iCs/>
          <w:color w:val="000000"/>
        </w:rPr>
        <w:t> </w:t>
      </w:r>
      <w:proofErr w:type="gramStart"/>
      <w:r w:rsidRPr="00CB6872">
        <w:rPr>
          <w:rStyle w:val="normaltextrun"/>
          <w:rFonts w:asciiTheme="minorHAnsi" w:hAnsiTheme="minorHAnsi" w:cstheme="minorHAnsi"/>
          <w:i/>
          <w:iCs/>
          <w:color w:val="000000"/>
        </w:rPr>
        <w:t>Audiences :</w:t>
      </w:r>
      <w:proofErr w:type="gramEnd"/>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A Critical Handbook</w:t>
      </w:r>
      <w:r w:rsidRPr="00CB6872">
        <w:rPr>
          <w:rStyle w:val="normaltextrun"/>
          <w:rFonts w:asciiTheme="minorHAnsi" w:hAnsiTheme="minorHAnsi" w:cstheme="minorHAnsi"/>
          <w:color w:val="000000"/>
        </w:rPr>
        <w:t>, Institute of Education Press (IOE Press). </w:t>
      </w:r>
      <w:r w:rsidRPr="00CB6872">
        <w:rPr>
          <w:rStyle w:val="eop"/>
          <w:rFonts w:asciiTheme="minorHAnsi" w:hAnsiTheme="minorHAnsi" w:cstheme="minorHAnsi"/>
          <w:color w:val="000000"/>
        </w:rPr>
        <w:t> </w:t>
      </w:r>
    </w:p>
    <w:p w14:paraId="7D8D0DFC" w14:textId="77777777" w:rsidR="00CB6872" w:rsidRPr="00CB6872" w:rsidRDefault="00CB6872">
      <w:pPr>
        <w:pStyle w:val="paragraph"/>
        <w:numPr>
          <w:ilvl w:val="0"/>
          <w:numId w:val="40"/>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Wright, E. (2014).</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Directing Theatre for Children</w:t>
      </w:r>
      <w:r w:rsidRPr="00CB6872">
        <w:rPr>
          <w:rStyle w:val="normaltextrun"/>
          <w:rFonts w:asciiTheme="minorHAnsi" w:hAnsiTheme="minorHAnsi" w:cstheme="minorHAnsi"/>
          <w:color w:val="000000"/>
        </w:rPr>
        <w:t>. London: Bloomsbury. Chapters 1-2.</w:t>
      </w:r>
      <w:r w:rsidRPr="00CB6872">
        <w:rPr>
          <w:rStyle w:val="eop"/>
          <w:rFonts w:asciiTheme="minorHAnsi" w:hAnsiTheme="minorHAnsi" w:cstheme="minorHAnsi"/>
          <w:color w:val="000000"/>
        </w:rPr>
        <w:t> </w:t>
      </w:r>
    </w:p>
    <w:p w14:paraId="275E73C2" w14:textId="77777777" w:rsidR="00CB6872" w:rsidRPr="00CB6872" w:rsidRDefault="00CB6872" w:rsidP="00CB6872">
      <w:pPr>
        <w:pStyle w:val="paragraph"/>
        <w:spacing w:before="0" w:beforeAutospacing="0" w:after="0" w:afterAutospacing="0"/>
        <w:ind w:left="720"/>
        <w:textAlignment w:val="baseline"/>
        <w:rPr>
          <w:rFonts w:asciiTheme="minorHAnsi" w:hAnsiTheme="minorHAnsi" w:cstheme="minorHAnsi"/>
          <w:sz w:val="18"/>
          <w:szCs w:val="18"/>
        </w:rPr>
      </w:pPr>
      <w:r w:rsidRPr="00CB6872">
        <w:rPr>
          <w:rStyle w:val="eop"/>
          <w:rFonts w:asciiTheme="minorHAnsi" w:hAnsiTheme="minorHAnsi" w:cstheme="minorHAnsi"/>
          <w:color w:val="000000"/>
        </w:rPr>
        <w:t> </w:t>
      </w:r>
    </w:p>
    <w:p w14:paraId="6D8BB303" w14:textId="77777777" w:rsidR="00CB6872" w:rsidRPr="00CB6872" w:rsidRDefault="00CB6872" w:rsidP="00CB6872">
      <w:pPr>
        <w:pStyle w:val="paragraph"/>
        <w:spacing w:before="0" w:beforeAutospacing="0" w:after="0" w:afterAutospacing="0"/>
        <w:ind w:left="420"/>
        <w:textAlignment w:val="baseline"/>
        <w:rPr>
          <w:rFonts w:asciiTheme="minorHAnsi" w:hAnsiTheme="minorHAnsi" w:cstheme="minorHAnsi"/>
          <w:sz w:val="18"/>
          <w:szCs w:val="18"/>
        </w:rPr>
      </w:pPr>
      <w:r w:rsidRPr="00CB6872">
        <w:rPr>
          <w:rStyle w:val="eop"/>
          <w:rFonts w:asciiTheme="minorHAnsi" w:hAnsiTheme="minorHAnsi" w:cstheme="minorHAnsi"/>
          <w:color w:val="000000"/>
        </w:rPr>
        <w:t> </w:t>
      </w:r>
    </w:p>
    <w:p w14:paraId="235F7C9E"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b/>
          <w:bCs/>
          <w:color w:val="000000"/>
        </w:rPr>
        <w:t>Watching: Links available through Canvas</w:t>
      </w:r>
      <w:r w:rsidRPr="00CB6872">
        <w:rPr>
          <w:rStyle w:val="eop"/>
          <w:rFonts w:asciiTheme="minorHAnsi" w:hAnsiTheme="minorHAnsi" w:cstheme="minorHAnsi"/>
          <w:color w:val="000000"/>
        </w:rPr>
        <w:t> </w:t>
      </w:r>
    </w:p>
    <w:p w14:paraId="213C7CE9" w14:textId="77777777" w:rsidR="00CB6872" w:rsidRPr="00CB6872" w:rsidRDefault="00CB6872">
      <w:pPr>
        <w:pStyle w:val="paragraph"/>
        <w:numPr>
          <w:ilvl w:val="0"/>
          <w:numId w:val="41"/>
        </w:numPr>
        <w:shd w:val="clear" w:color="auto" w:fill="FFFFFF"/>
        <w:spacing w:before="0" w:beforeAutospacing="0" w:after="0" w:afterAutospacing="0"/>
        <w:ind w:left="1080" w:firstLine="0"/>
        <w:textAlignment w:val="baseline"/>
        <w:rPr>
          <w:rFonts w:asciiTheme="minorHAnsi" w:hAnsiTheme="minorHAnsi" w:cstheme="minorHAnsi"/>
        </w:rPr>
      </w:pPr>
      <w:proofErr w:type="spellStart"/>
      <w:r w:rsidRPr="00CB6872">
        <w:rPr>
          <w:rStyle w:val="normaltextrun"/>
          <w:rFonts w:asciiTheme="minorHAnsi" w:hAnsiTheme="minorHAnsi" w:cstheme="minorHAnsi"/>
          <w:i/>
          <w:iCs/>
          <w:color w:val="000000"/>
          <w:lang w:val="en-GB"/>
        </w:rPr>
        <w:t>Rothar</w:t>
      </w:r>
      <w:proofErr w:type="spellEnd"/>
      <w:r w:rsidRPr="00CB6872">
        <w:rPr>
          <w:rStyle w:val="apple-converted-space"/>
          <w:rFonts w:asciiTheme="minorHAnsi" w:hAnsiTheme="minorHAnsi" w:cstheme="minorHAnsi"/>
          <w:i/>
          <w:iCs/>
          <w:color w:val="000000"/>
          <w:lang w:val="en-GB"/>
        </w:rPr>
        <w:t> </w:t>
      </w:r>
      <w:r w:rsidRPr="00CB6872">
        <w:rPr>
          <w:rStyle w:val="normaltextrun"/>
          <w:rFonts w:asciiTheme="minorHAnsi" w:hAnsiTheme="minorHAnsi" w:cstheme="minorHAnsi"/>
          <w:color w:val="000000"/>
          <w:lang w:val="en-GB"/>
        </w:rPr>
        <w:t>by</w:t>
      </w:r>
      <w:r w:rsidRPr="00CB6872">
        <w:rPr>
          <w:rStyle w:val="apple-converted-space"/>
          <w:rFonts w:asciiTheme="minorHAnsi" w:hAnsiTheme="minorHAnsi" w:cstheme="minorHAnsi"/>
          <w:color w:val="000000"/>
          <w:lang w:val="en-GB"/>
        </w:rPr>
        <w:t> </w:t>
      </w:r>
      <w:proofErr w:type="spellStart"/>
      <w:r w:rsidRPr="00CB6872">
        <w:rPr>
          <w:rStyle w:val="normaltextrun"/>
          <w:rFonts w:asciiTheme="minorHAnsi" w:hAnsiTheme="minorHAnsi" w:cstheme="minorHAnsi"/>
          <w:color w:val="000000"/>
          <w:lang w:val="en-GB"/>
        </w:rPr>
        <w:t>Branar</w:t>
      </w:r>
      <w:proofErr w:type="spellEnd"/>
      <w:r w:rsidRPr="00CB6872">
        <w:rPr>
          <w:rStyle w:val="normaltextrun"/>
          <w:rFonts w:asciiTheme="minorHAnsi" w:hAnsiTheme="minorHAnsi" w:cstheme="minorHAnsi"/>
          <w:color w:val="000000"/>
          <w:lang w:val="en-GB"/>
        </w:rPr>
        <w:t>      </w:t>
      </w:r>
      <w:r w:rsidRPr="00CB6872">
        <w:rPr>
          <w:rStyle w:val="eop"/>
          <w:rFonts w:asciiTheme="minorHAnsi" w:hAnsiTheme="minorHAnsi" w:cstheme="minorHAnsi"/>
          <w:color w:val="000000"/>
        </w:rPr>
        <w:t> </w:t>
      </w:r>
    </w:p>
    <w:p w14:paraId="2890C35F" w14:textId="77777777" w:rsidR="00CB6872" w:rsidRPr="00CB6872" w:rsidRDefault="00CB6872">
      <w:pPr>
        <w:pStyle w:val="paragraph"/>
        <w:numPr>
          <w:ilvl w:val="0"/>
          <w:numId w:val="42"/>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i/>
          <w:iCs/>
          <w:color w:val="000000"/>
        </w:rPr>
        <w:t>'Nine Stories about Love'</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(Link available through Canvas)</w:t>
      </w:r>
      <w:r w:rsidRPr="00CB6872">
        <w:rPr>
          <w:rStyle w:val="eop"/>
          <w:rFonts w:asciiTheme="minorHAnsi" w:hAnsiTheme="minorHAnsi" w:cstheme="minorHAnsi"/>
          <w:color w:val="000000"/>
        </w:rPr>
        <w:t> </w:t>
      </w:r>
    </w:p>
    <w:p w14:paraId="54A3ED5A" w14:textId="77777777" w:rsidR="00CB6872" w:rsidRPr="00CB6872" w:rsidRDefault="00CB6872">
      <w:pPr>
        <w:pStyle w:val="paragraph"/>
        <w:numPr>
          <w:ilvl w:val="0"/>
          <w:numId w:val="43"/>
        </w:numPr>
        <w:shd w:val="clear" w:color="auto" w:fill="FFFFFF"/>
        <w:spacing w:before="0" w:beforeAutospacing="0" w:after="0" w:afterAutospacing="0"/>
        <w:ind w:left="1080" w:firstLine="0"/>
        <w:textAlignment w:val="baseline"/>
        <w:rPr>
          <w:rFonts w:asciiTheme="minorHAnsi" w:hAnsiTheme="minorHAnsi" w:cstheme="minorHAnsi"/>
        </w:rPr>
      </w:pPr>
      <w:proofErr w:type="spellStart"/>
      <w:r w:rsidRPr="00CB6872">
        <w:rPr>
          <w:rStyle w:val="normaltextrun"/>
          <w:rFonts w:asciiTheme="minorHAnsi" w:hAnsiTheme="minorHAnsi" w:cstheme="minorHAnsi"/>
          <w:i/>
          <w:iCs/>
          <w:color w:val="000000"/>
          <w:lang w:val="en-GB"/>
        </w:rPr>
        <w:t>Woolies</w:t>
      </w:r>
      <w:proofErr w:type="spellEnd"/>
      <w:r w:rsidRPr="00CB6872">
        <w:rPr>
          <w:rStyle w:val="apple-converted-space"/>
          <w:rFonts w:asciiTheme="minorHAnsi" w:hAnsiTheme="minorHAnsi" w:cstheme="minorHAnsi"/>
          <w:i/>
          <w:iCs/>
          <w:color w:val="000000"/>
          <w:lang w:val="en-GB"/>
        </w:rPr>
        <w:t> </w:t>
      </w:r>
      <w:r w:rsidRPr="00CB6872">
        <w:rPr>
          <w:rStyle w:val="normaltextrun"/>
          <w:rFonts w:asciiTheme="minorHAnsi" w:hAnsiTheme="minorHAnsi" w:cstheme="minorHAnsi"/>
          <w:i/>
          <w:iCs/>
          <w:color w:val="000000"/>
          <w:lang w:val="en-GB"/>
        </w:rPr>
        <w:t>Quest</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by</w:t>
      </w:r>
      <w:r w:rsidRPr="00CB6872">
        <w:rPr>
          <w:rStyle w:val="apple-converted-space"/>
          <w:rFonts w:asciiTheme="minorHAnsi" w:hAnsiTheme="minorHAnsi" w:cstheme="minorHAnsi"/>
          <w:color w:val="000000"/>
          <w:lang w:val="en-GB"/>
        </w:rPr>
        <w:t> </w:t>
      </w:r>
      <w:proofErr w:type="spellStart"/>
      <w:r w:rsidRPr="00CB6872">
        <w:rPr>
          <w:rStyle w:val="normaltextrun"/>
          <w:rFonts w:asciiTheme="minorHAnsi" w:hAnsiTheme="minorHAnsi" w:cstheme="minorHAnsi"/>
          <w:color w:val="000000"/>
          <w:lang w:val="en-GB"/>
        </w:rPr>
        <w:t>Branar</w:t>
      </w:r>
      <w:proofErr w:type="spellEnd"/>
      <w:r w:rsidRPr="00CB6872">
        <w:rPr>
          <w:rStyle w:val="apple-converted-space"/>
          <w:rFonts w:asciiTheme="minorHAnsi" w:hAnsiTheme="minorHAnsi" w:cstheme="minorHAnsi"/>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color w:val="000000"/>
          <w:lang w:val="en-GB"/>
        </w:rPr>
        <w:t>         </w:t>
      </w:r>
      <w:r w:rsidRPr="00CB6872">
        <w:rPr>
          <w:rStyle w:val="eop"/>
          <w:rFonts w:asciiTheme="minorHAnsi" w:hAnsiTheme="minorHAnsi" w:cstheme="minorHAnsi"/>
          <w:color w:val="000000"/>
        </w:rPr>
        <w:t> </w:t>
      </w:r>
    </w:p>
    <w:p w14:paraId="2FD5675E" w14:textId="77777777" w:rsidR="00CB6872" w:rsidRPr="00CB6872" w:rsidRDefault="00CB6872">
      <w:pPr>
        <w:pStyle w:val="paragraph"/>
        <w:numPr>
          <w:ilvl w:val="0"/>
          <w:numId w:val="44"/>
        </w:numPr>
        <w:spacing w:before="0" w:beforeAutospacing="0" w:after="0" w:afterAutospacing="0"/>
        <w:ind w:left="1080" w:firstLine="0"/>
        <w:textAlignment w:val="baseline"/>
        <w:rPr>
          <w:rFonts w:asciiTheme="minorHAnsi" w:hAnsiTheme="minorHAnsi" w:cstheme="minorHAnsi"/>
        </w:rPr>
      </w:pPr>
      <w:proofErr w:type="spellStart"/>
      <w:r w:rsidRPr="00CB6872">
        <w:rPr>
          <w:rStyle w:val="normaltextrun"/>
          <w:rFonts w:asciiTheme="minorHAnsi" w:hAnsiTheme="minorHAnsi" w:cstheme="minorHAnsi"/>
          <w:i/>
          <w:iCs/>
          <w:color w:val="000000"/>
        </w:rPr>
        <w:t>Bláth</w:t>
      </w:r>
      <w:proofErr w:type="spellEnd"/>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by</w:t>
      </w:r>
      <w:r w:rsidRPr="00CB6872">
        <w:rPr>
          <w:rStyle w:val="apple-converted-space"/>
          <w:rFonts w:asciiTheme="minorHAnsi" w:hAnsiTheme="minorHAnsi" w:cstheme="minorHAnsi"/>
          <w:color w:val="000000"/>
        </w:rPr>
        <w:t> </w:t>
      </w:r>
      <w:proofErr w:type="spellStart"/>
      <w:r w:rsidRPr="00CB6872">
        <w:rPr>
          <w:rStyle w:val="normaltextrun"/>
          <w:rFonts w:asciiTheme="minorHAnsi" w:hAnsiTheme="minorHAnsi" w:cstheme="minorHAnsi"/>
          <w:color w:val="000000"/>
        </w:rPr>
        <w:t>Branar</w:t>
      </w:r>
      <w:proofErr w:type="spellEnd"/>
      <w:r w:rsidRPr="00CB6872">
        <w:rPr>
          <w:rStyle w:val="eop"/>
          <w:rFonts w:asciiTheme="minorHAnsi" w:hAnsiTheme="minorHAnsi" w:cstheme="minorHAnsi"/>
          <w:color w:val="000000"/>
        </w:rPr>
        <w:t> </w:t>
      </w:r>
    </w:p>
    <w:p w14:paraId="28EB5A8A" w14:textId="77777777" w:rsidR="00CB6872" w:rsidRPr="00CB6872" w:rsidRDefault="00CB6872" w:rsidP="00CB6872">
      <w:pPr>
        <w:pStyle w:val="paragraph"/>
        <w:spacing w:before="0" w:beforeAutospacing="0" w:after="0" w:afterAutospacing="0"/>
        <w:ind w:left="420"/>
        <w:textAlignment w:val="baseline"/>
        <w:rPr>
          <w:rFonts w:asciiTheme="minorHAnsi" w:hAnsiTheme="minorHAnsi" w:cstheme="minorHAnsi"/>
          <w:sz w:val="18"/>
          <w:szCs w:val="18"/>
        </w:rPr>
      </w:pPr>
      <w:r w:rsidRPr="00CB6872">
        <w:rPr>
          <w:rStyle w:val="eop"/>
          <w:rFonts w:asciiTheme="minorHAnsi" w:hAnsiTheme="minorHAnsi" w:cstheme="minorHAnsi"/>
          <w:color w:val="000000"/>
        </w:rPr>
        <w:t> </w:t>
      </w:r>
    </w:p>
    <w:p w14:paraId="67FD2E5B" w14:textId="77777777" w:rsidR="00CB6872" w:rsidRPr="00CB6872" w:rsidRDefault="00CB6872" w:rsidP="00CB6872">
      <w:pPr>
        <w:pStyle w:val="paragraph"/>
        <w:spacing w:before="0" w:beforeAutospacing="0" w:after="0" w:afterAutospacing="0"/>
        <w:ind w:left="420"/>
        <w:textAlignment w:val="baseline"/>
        <w:rPr>
          <w:rFonts w:asciiTheme="minorHAnsi" w:hAnsiTheme="minorHAnsi" w:cstheme="minorHAnsi"/>
          <w:sz w:val="18"/>
          <w:szCs w:val="18"/>
        </w:rPr>
      </w:pPr>
      <w:r w:rsidRPr="00CB6872">
        <w:rPr>
          <w:rStyle w:val="eop"/>
          <w:rFonts w:asciiTheme="minorHAnsi" w:hAnsiTheme="minorHAnsi" w:cstheme="minorHAnsi"/>
          <w:color w:val="000000"/>
        </w:rPr>
        <w:t> </w:t>
      </w:r>
    </w:p>
    <w:p w14:paraId="76E84B2C" w14:textId="77777777" w:rsidR="00CB6872" w:rsidRPr="00CB6872" w:rsidRDefault="00CB6872" w:rsidP="00CB6872">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color w:val="000000"/>
        </w:rPr>
        <w:t>Weblinks:</w:t>
      </w:r>
      <w:r w:rsidRPr="00CB6872">
        <w:rPr>
          <w:rStyle w:val="eop"/>
          <w:rFonts w:asciiTheme="minorHAnsi" w:hAnsiTheme="minorHAnsi" w:cstheme="minorHAnsi"/>
          <w:color w:val="000000"/>
        </w:rPr>
        <w:t> </w:t>
      </w:r>
    </w:p>
    <w:p w14:paraId="4898C953" w14:textId="77777777" w:rsidR="00CB6872" w:rsidRPr="00CB6872" w:rsidRDefault="00CB6872">
      <w:pPr>
        <w:pStyle w:val="paragraph"/>
        <w:numPr>
          <w:ilvl w:val="0"/>
          <w:numId w:val="45"/>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Assitej</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Strategy.</w:t>
      </w:r>
      <w:r w:rsidRPr="00CB6872">
        <w:rPr>
          <w:rStyle w:val="apple-converted-space"/>
          <w:rFonts w:asciiTheme="minorHAnsi" w:hAnsiTheme="minorHAnsi" w:cstheme="minorHAnsi"/>
          <w:color w:val="000000"/>
        </w:rPr>
        <w:t> </w:t>
      </w:r>
      <w:hyperlink r:id="rId30" w:tgtFrame="_blank" w:history="1">
        <w:r w:rsidRPr="00CB6872">
          <w:rPr>
            <w:rStyle w:val="normaltextrun"/>
            <w:rFonts w:asciiTheme="minorHAnsi" w:hAnsiTheme="minorHAnsi" w:cstheme="minorHAnsi"/>
            <w:color w:val="0563C1"/>
            <w:u w:val="single"/>
          </w:rPr>
          <w:t>https://assitej-international.org/advocacy/manifesto</w:t>
        </w:r>
      </w:hyperlink>
      <w:r w:rsidRPr="00CB6872">
        <w:rPr>
          <w:rStyle w:val="eop"/>
          <w:rFonts w:asciiTheme="minorHAnsi" w:hAnsiTheme="minorHAnsi" w:cstheme="minorHAnsi"/>
          <w:color w:val="000000"/>
        </w:rPr>
        <w:t> </w:t>
      </w:r>
    </w:p>
    <w:p w14:paraId="28705609" w14:textId="77777777" w:rsidR="00CB6872" w:rsidRPr="00CB6872" w:rsidRDefault="00CB6872">
      <w:pPr>
        <w:pStyle w:val="paragraph"/>
        <w:numPr>
          <w:ilvl w:val="0"/>
          <w:numId w:val="46"/>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lang w:val="en-GB"/>
        </w:rPr>
        <w:t>Article on Critical Response Process:</w:t>
      </w:r>
      <w:r w:rsidRPr="00CB6872">
        <w:rPr>
          <w:rStyle w:val="eop"/>
          <w:rFonts w:asciiTheme="minorHAnsi" w:hAnsiTheme="minorHAnsi" w:cstheme="minorHAnsi"/>
          <w:color w:val="000000"/>
        </w:rPr>
        <w:t> </w:t>
      </w:r>
    </w:p>
    <w:p w14:paraId="78A16BC9" w14:textId="77777777" w:rsidR="00CB6872" w:rsidRPr="00CB6872" w:rsidRDefault="00B74691" w:rsidP="00CB6872">
      <w:pPr>
        <w:pStyle w:val="paragraph"/>
        <w:spacing w:before="0" w:beforeAutospacing="0" w:after="0" w:afterAutospacing="0"/>
        <w:ind w:left="720"/>
        <w:textAlignment w:val="baseline"/>
        <w:rPr>
          <w:rFonts w:asciiTheme="minorHAnsi" w:hAnsiTheme="minorHAnsi" w:cstheme="minorHAnsi"/>
          <w:sz w:val="18"/>
          <w:szCs w:val="18"/>
        </w:rPr>
      </w:pPr>
      <w:hyperlink r:id="rId31" w:tgtFrame="_blank" w:history="1">
        <w:r w:rsidR="00CB6872" w:rsidRPr="00CB6872">
          <w:rPr>
            <w:rStyle w:val="normaltextrun"/>
            <w:rFonts w:asciiTheme="minorHAnsi" w:hAnsiTheme="minorHAnsi" w:cstheme="minorHAnsi"/>
            <w:color w:val="0563C1"/>
            <w:u w:val="single"/>
            <w:lang w:val="en-GB"/>
          </w:rPr>
          <w:t>http://bussigel.com/communityart/wp-content/uploads/2016/08/critical_response.pdf</w:t>
        </w:r>
      </w:hyperlink>
      <w:r w:rsidR="00CB6872" w:rsidRPr="00CB6872">
        <w:rPr>
          <w:rStyle w:val="normaltextrun"/>
          <w:rFonts w:asciiTheme="minorHAnsi" w:hAnsiTheme="minorHAnsi" w:cstheme="minorHAnsi"/>
          <w:color w:val="000000"/>
          <w:lang w:val="en-GB"/>
        </w:rPr>
        <w:t> </w:t>
      </w:r>
      <w:r w:rsidR="00CB6872" w:rsidRPr="00CB6872">
        <w:rPr>
          <w:rStyle w:val="eop"/>
          <w:rFonts w:asciiTheme="minorHAnsi" w:hAnsiTheme="minorHAnsi" w:cstheme="minorHAnsi"/>
          <w:color w:val="000000"/>
        </w:rPr>
        <w:t> </w:t>
      </w:r>
    </w:p>
    <w:p w14:paraId="63B0FA06" w14:textId="77777777" w:rsidR="00CB6872" w:rsidRPr="00CB6872" w:rsidRDefault="00CB6872">
      <w:pPr>
        <w:pStyle w:val="paragraph"/>
        <w:numPr>
          <w:ilvl w:val="0"/>
          <w:numId w:val="47"/>
        </w:numPr>
        <w:spacing w:before="0" w:beforeAutospacing="0" w:after="0" w:afterAutospacing="0"/>
        <w:ind w:left="1080" w:firstLine="0"/>
        <w:textAlignment w:val="baseline"/>
        <w:rPr>
          <w:rFonts w:asciiTheme="minorHAnsi" w:hAnsiTheme="minorHAnsi" w:cstheme="minorHAnsi"/>
          <w:color w:val="000000"/>
        </w:rPr>
      </w:pPr>
      <w:proofErr w:type="spellStart"/>
      <w:r w:rsidRPr="00CB6872">
        <w:rPr>
          <w:rStyle w:val="normaltextrun"/>
          <w:rFonts w:asciiTheme="minorHAnsi" w:hAnsiTheme="minorHAnsi" w:cstheme="minorHAnsi"/>
          <w:color w:val="000000"/>
          <w:lang w:val="en-GB"/>
        </w:rPr>
        <w:t>Branar’s</w:t>
      </w:r>
      <w:proofErr w:type="spellEnd"/>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Strategy ‘</w:t>
      </w:r>
      <w:proofErr w:type="spellStart"/>
      <w:r w:rsidRPr="00CB6872">
        <w:rPr>
          <w:rStyle w:val="normaltextrun"/>
          <w:rFonts w:asciiTheme="minorHAnsi" w:hAnsiTheme="minorHAnsi" w:cstheme="minorHAnsi"/>
          <w:color w:val="000000"/>
          <w:lang w:val="en-GB"/>
        </w:rPr>
        <w:t>Branarfesto</w:t>
      </w:r>
      <w:proofErr w:type="spellEnd"/>
      <w:r w:rsidRPr="00CB6872">
        <w:rPr>
          <w:rStyle w:val="normaltextrun"/>
          <w:rFonts w:asciiTheme="minorHAnsi" w:hAnsiTheme="minorHAnsi" w:cstheme="minorHAnsi"/>
          <w:color w:val="000000"/>
          <w:lang w:val="en-GB"/>
        </w:rPr>
        <w:t>’</w:t>
      </w:r>
      <w:r w:rsidRPr="00CB6872">
        <w:rPr>
          <w:rStyle w:val="apple-converted-space"/>
          <w:rFonts w:asciiTheme="minorHAnsi" w:hAnsiTheme="minorHAnsi" w:cstheme="minorHAnsi"/>
          <w:color w:val="000000"/>
          <w:lang w:val="en-GB"/>
        </w:rPr>
        <w:t> </w:t>
      </w:r>
      <w:hyperlink r:id="rId32" w:anchor="branar-strategy" w:tgtFrame="_blank" w:history="1">
        <w:r w:rsidRPr="00CB6872">
          <w:rPr>
            <w:rStyle w:val="normaltextrun"/>
            <w:rFonts w:asciiTheme="minorHAnsi" w:hAnsiTheme="minorHAnsi" w:cstheme="minorHAnsi"/>
            <w:color w:val="000000"/>
            <w:u w:val="single"/>
            <w:lang w:val="en-GB"/>
          </w:rPr>
          <w:t>https://branar.ie/en/about#branar-strategy</w:t>
        </w:r>
      </w:hyperlink>
      <w:r w:rsidRPr="00CB6872">
        <w:rPr>
          <w:rStyle w:val="eop"/>
          <w:rFonts w:asciiTheme="minorHAnsi" w:hAnsiTheme="minorHAnsi" w:cstheme="minorHAnsi"/>
          <w:color w:val="000000"/>
        </w:rPr>
        <w:t> </w:t>
      </w:r>
    </w:p>
    <w:p w14:paraId="1774A9B3" w14:textId="77777777" w:rsidR="00CB6872" w:rsidRPr="00CB6872" w:rsidRDefault="00CB6872">
      <w:pPr>
        <w:pStyle w:val="paragraph"/>
        <w:numPr>
          <w:ilvl w:val="0"/>
          <w:numId w:val="48"/>
        </w:numPr>
        <w:spacing w:before="0" w:beforeAutospacing="0" w:after="0" w:afterAutospacing="0"/>
        <w:ind w:left="1080" w:firstLine="0"/>
        <w:textAlignment w:val="baseline"/>
        <w:rPr>
          <w:rFonts w:asciiTheme="minorHAnsi" w:hAnsiTheme="minorHAnsi" w:cstheme="minorHAnsi"/>
        </w:rPr>
      </w:pPr>
      <w:proofErr w:type="spellStart"/>
      <w:r w:rsidRPr="00CB6872">
        <w:rPr>
          <w:rStyle w:val="normaltextrun"/>
          <w:rFonts w:asciiTheme="minorHAnsi" w:hAnsiTheme="minorHAnsi" w:cstheme="minorHAnsi"/>
          <w:i/>
          <w:iCs/>
          <w:color w:val="000000"/>
        </w:rPr>
        <w:lastRenderedPageBreak/>
        <w:t>CulturEU</w:t>
      </w:r>
      <w:proofErr w:type="spellEnd"/>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Funding Guide: EU Funding Opportunities for the Cultural and Creative Sectors 2021-2027 </w:t>
      </w:r>
      <w:r w:rsidRPr="00CB6872">
        <w:rPr>
          <w:rStyle w:val="eop"/>
          <w:rFonts w:asciiTheme="minorHAnsi" w:hAnsiTheme="minorHAnsi" w:cstheme="minorHAnsi"/>
          <w:color w:val="000000"/>
        </w:rPr>
        <w:t> </w:t>
      </w:r>
    </w:p>
    <w:p w14:paraId="719EF29E" w14:textId="77777777" w:rsidR="00CB6872" w:rsidRPr="00CB6872" w:rsidRDefault="00B74691">
      <w:pPr>
        <w:pStyle w:val="paragraph"/>
        <w:numPr>
          <w:ilvl w:val="0"/>
          <w:numId w:val="49"/>
        </w:numPr>
        <w:spacing w:before="0" w:beforeAutospacing="0" w:after="0" w:afterAutospacing="0"/>
        <w:ind w:left="1080" w:firstLine="0"/>
        <w:textAlignment w:val="baseline"/>
        <w:rPr>
          <w:rFonts w:asciiTheme="minorHAnsi" w:hAnsiTheme="minorHAnsi" w:cstheme="minorHAnsi"/>
        </w:rPr>
      </w:pPr>
      <w:hyperlink r:id="rId33" w:tgtFrame="_blank" w:history="1">
        <w:r w:rsidR="00CB6872" w:rsidRPr="00CB6872">
          <w:rPr>
            <w:rStyle w:val="normaltextrun"/>
            <w:rFonts w:asciiTheme="minorHAnsi" w:hAnsiTheme="minorHAnsi" w:cstheme="minorHAnsi"/>
            <w:color w:val="000000"/>
            <w:u w:val="single"/>
            <w:lang w:val="en-GB"/>
          </w:rPr>
          <w:t>https://culture.ec.europa.eu/funding/cultureu-funding-guide/booklet</w:t>
        </w:r>
      </w:hyperlink>
      <w:r w:rsidR="00CB6872" w:rsidRPr="00CB6872">
        <w:rPr>
          <w:rStyle w:val="normaltextrun"/>
          <w:rFonts w:asciiTheme="minorHAnsi" w:hAnsiTheme="minorHAnsi" w:cstheme="minorHAnsi"/>
          <w:color w:val="000000"/>
          <w:lang w:val="en-GB"/>
        </w:rPr>
        <w:t> </w:t>
      </w:r>
      <w:r w:rsidR="00CB6872" w:rsidRPr="00CB6872">
        <w:rPr>
          <w:rStyle w:val="eop"/>
          <w:rFonts w:asciiTheme="minorHAnsi" w:hAnsiTheme="minorHAnsi" w:cstheme="minorHAnsi"/>
          <w:color w:val="000000"/>
        </w:rPr>
        <w:t> </w:t>
      </w:r>
    </w:p>
    <w:p w14:paraId="79CE993F" w14:textId="77777777" w:rsidR="00CB6872" w:rsidRPr="00CB6872" w:rsidRDefault="00CB6872">
      <w:pPr>
        <w:pStyle w:val="paragraph"/>
        <w:numPr>
          <w:ilvl w:val="0"/>
          <w:numId w:val="50"/>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lang w:val="en-GB"/>
        </w:rPr>
        <w:t>Frantic Assembly. Devising Theatre Pack:</w:t>
      </w:r>
      <w:r w:rsidRPr="00CB6872">
        <w:rPr>
          <w:rStyle w:val="eop"/>
          <w:rFonts w:asciiTheme="minorHAnsi" w:hAnsiTheme="minorHAnsi" w:cstheme="minorHAnsi"/>
          <w:color w:val="000000"/>
        </w:rPr>
        <w:t> </w:t>
      </w:r>
    </w:p>
    <w:p w14:paraId="05D9FDDA" w14:textId="77777777" w:rsidR="00CB6872" w:rsidRPr="00CB6872" w:rsidRDefault="00B74691" w:rsidP="00CB6872">
      <w:pPr>
        <w:pStyle w:val="paragraph"/>
        <w:spacing w:before="0" w:beforeAutospacing="0" w:after="0" w:afterAutospacing="0"/>
        <w:ind w:left="720"/>
        <w:textAlignment w:val="baseline"/>
        <w:rPr>
          <w:rFonts w:asciiTheme="minorHAnsi" w:hAnsiTheme="minorHAnsi" w:cstheme="minorHAnsi"/>
          <w:sz w:val="18"/>
          <w:szCs w:val="18"/>
        </w:rPr>
      </w:pPr>
      <w:hyperlink r:id="rId34" w:tgtFrame="_blank" w:history="1">
        <w:r w:rsidR="00CB6872" w:rsidRPr="00CB6872">
          <w:rPr>
            <w:rStyle w:val="normaltextrun"/>
            <w:rFonts w:asciiTheme="minorHAnsi" w:hAnsiTheme="minorHAnsi" w:cstheme="minorHAnsi"/>
            <w:color w:val="0563C1"/>
            <w:u w:val="single"/>
            <w:lang w:val="en-GB"/>
          </w:rPr>
          <w:t>http://s3.amazonaws.com/arena-attachments/1304735/607ab2c77fdc0370add99a3440dcf6a9.pdf?1506913628</w:t>
        </w:r>
      </w:hyperlink>
      <w:r w:rsidR="00CB6872" w:rsidRPr="00CB6872">
        <w:rPr>
          <w:rStyle w:val="normaltextrun"/>
          <w:rFonts w:asciiTheme="minorHAnsi" w:hAnsiTheme="minorHAnsi" w:cstheme="minorHAnsi"/>
          <w:color w:val="000000"/>
          <w:lang w:val="en-GB"/>
        </w:rPr>
        <w:t> </w:t>
      </w:r>
      <w:r w:rsidR="00CB6872" w:rsidRPr="00CB6872">
        <w:rPr>
          <w:rStyle w:val="eop"/>
          <w:rFonts w:asciiTheme="minorHAnsi" w:hAnsiTheme="minorHAnsi" w:cstheme="minorHAnsi"/>
          <w:color w:val="000000"/>
        </w:rPr>
        <w:t> </w:t>
      </w:r>
    </w:p>
    <w:p w14:paraId="16EC4055" w14:textId="77777777" w:rsidR="00CB6872" w:rsidRPr="00CB6872" w:rsidRDefault="00CB6872">
      <w:pPr>
        <w:pStyle w:val="paragraph"/>
        <w:numPr>
          <w:ilvl w:val="0"/>
          <w:numId w:val="51"/>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La Baracca</w:t>
      </w:r>
      <w:r w:rsidRPr="00CB6872">
        <w:rPr>
          <w:rStyle w:val="apple-converted-space"/>
          <w:rFonts w:asciiTheme="minorHAnsi" w:hAnsiTheme="minorHAnsi" w:cstheme="minorHAnsi"/>
          <w:i/>
          <w:iCs/>
          <w:color w:val="000000"/>
          <w:lang w:val="en-GB"/>
        </w:rPr>
        <w:t> </w:t>
      </w:r>
      <w:r w:rsidRPr="00CB6872">
        <w:rPr>
          <w:rStyle w:val="normaltextrun"/>
          <w:rFonts w:asciiTheme="minorHAnsi" w:hAnsiTheme="minorHAnsi" w:cstheme="minorHAnsi"/>
          <w:i/>
          <w:iCs/>
          <w:color w:val="000000"/>
          <w:lang w:val="en-GB"/>
        </w:rPr>
        <w:t>Children’s Rights to Art and Culture</w:t>
      </w:r>
      <w:r w:rsidRPr="00CB6872">
        <w:rPr>
          <w:rStyle w:val="eop"/>
          <w:rFonts w:asciiTheme="minorHAnsi" w:hAnsiTheme="minorHAnsi" w:cstheme="minorHAnsi"/>
          <w:color w:val="000000"/>
        </w:rPr>
        <w:t> </w:t>
      </w:r>
    </w:p>
    <w:p w14:paraId="006CAFD6" w14:textId="77777777" w:rsidR="00CB6872" w:rsidRPr="00CB6872" w:rsidRDefault="00B74691" w:rsidP="00CB6872">
      <w:pPr>
        <w:pStyle w:val="paragraph"/>
        <w:spacing w:before="0" w:beforeAutospacing="0" w:after="0" w:afterAutospacing="0"/>
        <w:ind w:left="720" w:right="-15"/>
        <w:textAlignment w:val="baseline"/>
        <w:rPr>
          <w:rFonts w:asciiTheme="minorHAnsi" w:hAnsiTheme="minorHAnsi" w:cstheme="minorHAnsi"/>
          <w:color w:val="000000"/>
          <w:sz w:val="18"/>
          <w:szCs w:val="18"/>
        </w:rPr>
      </w:pPr>
      <w:hyperlink r:id="rId35" w:tgtFrame="_blank" w:history="1">
        <w:r w:rsidR="00CB6872" w:rsidRPr="00CB6872">
          <w:rPr>
            <w:rStyle w:val="normaltextrun"/>
            <w:rFonts w:asciiTheme="minorHAnsi" w:hAnsiTheme="minorHAnsi" w:cstheme="minorHAnsi"/>
            <w:color w:val="0563C1"/>
            <w:u w:val="single"/>
            <w:lang w:val="en-GB"/>
          </w:rPr>
          <w:t>https://www.testoniragazzi.it/area.php?idarea=43&amp;lang=en</w:t>
        </w:r>
      </w:hyperlink>
      <w:r w:rsidR="00CB6872" w:rsidRPr="00CB6872">
        <w:rPr>
          <w:rStyle w:val="normaltextrun"/>
          <w:rFonts w:asciiTheme="minorHAnsi" w:hAnsiTheme="minorHAnsi" w:cstheme="minorHAnsi"/>
          <w:color w:val="000000"/>
          <w:lang w:val="en-GB"/>
        </w:rPr>
        <w:t> </w:t>
      </w:r>
      <w:r w:rsidR="00CB6872" w:rsidRPr="00CB6872">
        <w:rPr>
          <w:rStyle w:val="eop"/>
          <w:rFonts w:asciiTheme="minorHAnsi" w:hAnsiTheme="minorHAnsi" w:cstheme="minorHAnsi"/>
          <w:color w:val="000000"/>
        </w:rPr>
        <w:t> </w:t>
      </w:r>
    </w:p>
    <w:p w14:paraId="64A245A2" w14:textId="77777777" w:rsidR="00CB6872" w:rsidRPr="00CB6872" w:rsidRDefault="00CB6872">
      <w:pPr>
        <w:pStyle w:val="paragraph"/>
        <w:numPr>
          <w:ilvl w:val="0"/>
          <w:numId w:val="52"/>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Sample Teachers’ Resource Pack:</w:t>
      </w:r>
      <w:r w:rsidRPr="00CB6872">
        <w:rPr>
          <w:rStyle w:val="eop"/>
          <w:rFonts w:asciiTheme="minorHAnsi" w:hAnsiTheme="minorHAnsi" w:cstheme="minorHAnsi"/>
          <w:color w:val="000000"/>
        </w:rPr>
        <w:t> </w:t>
      </w:r>
    </w:p>
    <w:p w14:paraId="40564E17" w14:textId="77777777" w:rsidR="00CB6872" w:rsidRPr="00CB6872" w:rsidRDefault="00B74691" w:rsidP="00CB6872">
      <w:pPr>
        <w:pStyle w:val="paragraph"/>
        <w:spacing w:before="0" w:beforeAutospacing="0" w:after="0" w:afterAutospacing="0"/>
        <w:ind w:left="720" w:right="-15"/>
        <w:textAlignment w:val="baseline"/>
        <w:rPr>
          <w:rFonts w:asciiTheme="minorHAnsi" w:hAnsiTheme="minorHAnsi" w:cstheme="minorHAnsi"/>
          <w:sz w:val="18"/>
          <w:szCs w:val="18"/>
        </w:rPr>
      </w:pPr>
      <w:hyperlink r:id="rId36" w:tgtFrame="_blank" w:history="1">
        <w:r w:rsidR="00CB6872" w:rsidRPr="00CB6872">
          <w:rPr>
            <w:rStyle w:val="normaltextrun"/>
            <w:rFonts w:asciiTheme="minorHAnsi" w:hAnsiTheme="minorHAnsi" w:cstheme="minorHAnsi"/>
            <w:color w:val="0563C1"/>
            <w:u w:val="single"/>
          </w:rPr>
          <w:t>https://issuu.com/ytouring/docs/hungry_preparatory_pack</w:t>
        </w:r>
      </w:hyperlink>
      <w:r w:rsidR="00CB6872" w:rsidRPr="00CB6872">
        <w:rPr>
          <w:rStyle w:val="normaltextrun"/>
          <w:rFonts w:asciiTheme="minorHAnsi" w:hAnsiTheme="minorHAnsi" w:cstheme="minorHAnsi"/>
          <w:color w:val="000000"/>
        </w:rPr>
        <w:t> </w:t>
      </w:r>
      <w:r w:rsidR="00CB6872" w:rsidRPr="00CB6872">
        <w:rPr>
          <w:rStyle w:val="eop"/>
          <w:rFonts w:asciiTheme="minorHAnsi" w:hAnsiTheme="minorHAnsi" w:cstheme="minorHAnsi"/>
          <w:color w:val="000000"/>
        </w:rPr>
        <w:t> </w:t>
      </w:r>
    </w:p>
    <w:p w14:paraId="49FE9F6C" w14:textId="77777777" w:rsidR="00CB6872" w:rsidRPr="00CB6872" w:rsidRDefault="00CB6872">
      <w:pPr>
        <w:pStyle w:val="paragraph"/>
        <w:numPr>
          <w:ilvl w:val="0"/>
          <w:numId w:val="53"/>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i/>
          <w:iCs/>
          <w:color w:val="000000"/>
        </w:rPr>
        <w:t>Titus</w:t>
      </w:r>
      <w:r w:rsidRPr="00CB6872">
        <w:rPr>
          <w:rStyle w:val="normaltextrun"/>
          <w:rFonts w:asciiTheme="minorHAnsi" w:hAnsiTheme="minorHAnsi" w:cstheme="minorHAnsi"/>
          <w:color w:val="000000"/>
        </w:rPr>
        <w:t>, Redbridge Arts Interview with Creative Team:</w:t>
      </w:r>
      <w:r w:rsidRPr="00CB6872">
        <w:rPr>
          <w:rStyle w:val="apple-converted-space"/>
          <w:rFonts w:asciiTheme="minorHAnsi" w:hAnsiTheme="minorHAnsi" w:cstheme="minorHAnsi"/>
          <w:color w:val="000000"/>
        </w:rPr>
        <w:t> </w:t>
      </w:r>
      <w:hyperlink r:id="rId37" w:tgtFrame="_blank" w:history="1">
        <w:r w:rsidRPr="00CB6872">
          <w:rPr>
            <w:rStyle w:val="normaltextrun"/>
            <w:rFonts w:asciiTheme="minorHAnsi" w:hAnsiTheme="minorHAnsi" w:cstheme="minorHAnsi"/>
            <w:color w:val="0563C1"/>
            <w:u w:val="single"/>
          </w:rPr>
          <w:t>https://redbridgearts.co.uk/projects-performances/titus/</w:t>
        </w:r>
      </w:hyperlink>
      <w:r w:rsidRPr="00CB6872">
        <w:rPr>
          <w:rStyle w:val="normaltextrun"/>
          <w:rFonts w:asciiTheme="minorHAnsi" w:hAnsiTheme="minorHAnsi" w:cstheme="minorHAnsi"/>
          <w:color w:val="000000"/>
        </w:rPr>
        <w:t> </w:t>
      </w:r>
      <w:r w:rsidRPr="00CB6872">
        <w:rPr>
          <w:rStyle w:val="normaltextrun"/>
          <w:rFonts w:asciiTheme="minorHAnsi" w:hAnsiTheme="minorHAnsi" w:cstheme="minorHAnsi"/>
          <w:color w:val="000000"/>
          <w:lang w:val="en-GB"/>
        </w:rPr>
        <w:t> </w:t>
      </w:r>
      <w:r w:rsidRPr="00CB6872">
        <w:rPr>
          <w:rStyle w:val="eop"/>
          <w:rFonts w:asciiTheme="minorHAnsi" w:hAnsiTheme="minorHAnsi" w:cstheme="minorHAnsi"/>
          <w:color w:val="000000"/>
        </w:rPr>
        <w:t> </w:t>
      </w:r>
    </w:p>
    <w:p w14:paraId="4836CE9F" w14:textId="77777777" w:rsidR="00CB6872" w:rsidRPr="00CB6872" w:rsidRDefault="00CB6872">
      <w:pPr>
        <w:pStyle w:val="paragraph"/>
        <w:numPr>
          <w:ilvl w:val="0"/>
          <w:numId w:val="54"/>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This Island’s Mine (Documentary) </w:t>
      </w:r>
      <w:r w:rsidRPr="00CB6872">
        <w:rPr>
          <w:rStyle w:val="apple-converted-space"/>
          <w:rFonts w:asciiTheme="minorHAnsi" w:hAnsiTheme="minorHAnsi" w:cstheme="minorHAnsi"/>
          <w:color w:val="000000"/>
        </w:rPr>
        <w:t> </w:t>
      </w:r>
      <w:hyperlink r:id="rId38" w:tgtFrame="_blank" w:history="1">
        <w:r w:rsidRPr="00CB6872">
          <w:rPr>
            <w:rStyle w:val="normaltextrun"/>
            <w:rFonts w:asciiTheme="minorHAnsi" w:hAnsiTheme="minorHAnsi" w:cstheme="minorHAnsi"/>
            <w:color w:val="0563C1"/>
            <w:u w:val="single"/>
          </w:rPr>
          <w:t>https://www-digitaltheatreplus-com.libgate.library.nuigalway.ie/education/collections/flute-theatre/this-islands-mine</w:t>
        </w:r>
      </w:hyperlink>
      <w:r w:rsidRPr="00CB6872">
        <w:rPr>
          <w:rStyle w:val="eop"/>
          <w:rFonts w:asciiTheme="minorHAnsi" w:hAnsiTheme="minorHAnsi" w:cstheme="minorHAnsi"/>
          <w:color w:val="000000"/>
        </w:rPr>
        <w:t> </w:t>
      </w:r>
    </w:p>
    <w:p w14:paraId="481D66EB" w14:textId="77777777" w:rsidR="001222DA" w:rsidRPr="000737D4" w:rsidRDefault="001222DA" w:rsidP="00283B0B">
      <w:pPr>
        <w:spacing w:after="0" w:line="240" w:lineRule="auto"/>
        <w:rPr>
          <w:rFonts w:asciiTheme="minorHAnsi" w:eastAsiaTheme="minorEastAsia" w:hAnsiTheme="minorHAnsi" w:cstheme="minorHAnsi"/>
          <w:b/>
          <w:bCs/>
          <w:color w:val="2E74B5" w:themeColor="accent1" w:themeShade="BF"/>
          <w:sz w:val="22"/>
        </w:rPr>
      </w:pPr>
    </w:p>
    <w:p w14:paraId="6974E976" w14:textId="7A640F64" w:rsidR="005D6EFF" w:rsidRPr="000737D4" w:rsidRDefault="000737D4" w:rsidP="1B2DE105">
      <w:pPr>
        <w:pStyle w:val="Heading1"/>
        <w:jc w:val="center"/>
        <w:rPr>
          <w:rFonts w:eastAsia="Times New Roman"/>
          <w:color w:val="FF0000"/>
          <w:sz w:val="28"/>
          <w:szCs w:val="28"/>
          <w:lang w:eastAsia="en-GB"/>
        </w:rPr>
      </w:pPr>
      <w:bookmarkStart w:id="9" w:name="_Toc202436858"/>
      <w:r w:rsidRPr="1B2DE105">
        <w:rPr>
          <w:rFonts w:eastAsia="Times New Roman"/>
          <w:color w:val="FF0000"/>
          <w:sz w:val="28"/>
          <w:szCs w:val="28"/>
          <w:lang w:eastAsia="en-GB"/>
        </w:rPr>
        <w:t>Semester 2</w:t>
      </w:r>
      <w:bookmarkEnd w:id="9"/>
    </w:p>
    <w:p w14:paraId="4C1B7288" w14:textId="06EFE279" w:rsidR="1B2DE105" w:rsidRDefault="1B2DE105" w:rsidP="1B2DE105"/>
    <w:p w14:paraId="75F67AAB" w14:textId="77777777" w:rsidR="00CB6872" w:rsidRPr="00CB6872" w:rsidRDefault="00CB6872" w:rsidP="00CB6872">
      <w:pPr>
        <w:jc w:val="center"/>
        <w:rPr>
          <w:rFonts w:asciiTheme="minorHAnsi" w:hAnsiTheme="minorHAnsi" w:cstheme="minorHAnsi"/>
          <w:b/>
          <w:bCs/>
          <w:sz w:val="28"/>
          <w:szCs w:val="28"/>
        </w:rPr>
      </w:pPr>
      <w:r w:rsidRPr="00CB6872">
        <w:rPr>
          <w:rFonts w:asciiTheme="minorHAnsi" w:hAnsiTheme="minorHAnsi" w:cstheme="minorHAnsi"/>
          <w:b/>
          <w:bCs/>
          <w:sz w:val="28"/>
          <w:szCs w:val="28"/>
        </w:rPr>
        <w:t>TP307: Theatre in Practice (30 ECTS)</w:t>
      </w:r>
    </w:p>
    <w:p w14:paraId="0FE02A16" w14:textId="77777777" w:rsidR="00CB6872" w:rsidRPr="00CB6872" w:rsidRDefault="00CB6872" w:rsidP="00CB6872">
      <w:pPr>
        <w:jc w:val="center"/>
        <w:rPr>
          <w:rFonts w:asciiTheme="minorHAnsi" w:hAnsiTheme="minorHAnsi" w:cstheme="minorHAnsi"/>
          <w:b/>
          <w:bCs/>
        </w:rPr>
      </w:pPr>
    </w:p>
    <w:p w14:paraId="0BCCECEF" w14:textId="77777777" w:rsidR="00CB6872" w:rsidRPr="00CB6872" w:rsidRDefault="00CB6872" w:rsidP="00CB6872">
      <w:pPr>
        <w:rPr>
          <w:rFonts w:asciiTheme="minorHAnsi" w:hAnsiTheme="minorHAnsi" w:cstheme="minorHAnsi"/>
        </w:rPr>
      </w:pPr>
      <w:r w:rsidRPr="00CB6872">
        <w:rPr>
          <w:rFonts w:asciiTheme="minorHAnsi" w:hAnsiTheme="minorHAnsi" w:cstheme="minorHAnsi"/>
          <w:b/>
          <w:bCs/>
        </w:rPr>
        <w:t>Venue:</w:t>
      </w:r>
      <w:r w:rsidRPr="00CB6872">
        <w:rPr>
          <w:rFonts w:asciiTheme="minorHAnsi" w:hAnsiTheme="minorHAnsi" w:cstheme="minorHAnsi"/>
        </w:rPr>
        <w:t xml:space="preserve"> Studio 2 and O’Donoghue Centre Theatre </w:t>
      </w:r>
      <w:proofErr w:type="gramStart"/>
      <w:r w:rsidRPr="00CB6872">
        <w:rPr>
          <w:rFonts w:asciiTheme="minorHAnsi" w:hAnsiTheme="minorHAnsi" w:cstheme="minorHAnsi"/>
        </w:rPr>
        <w:t>( final</w:t>
      </w:r>
      <w:proofErr w:type="gramEnd"/>
      <w:r w:rsidRPr="00CB6872">
        <w:rPr>
          <w:rFonts w:asciiTheme="minorHAnsi" w:hAnsiTheme="minorHAnsi" w:cstheme="minorHAnsi"/>
        </w:rPr>
        <w:t xml:space="preserve"> weeks) </w:t>
      </w:r>
    </w:p>
    <w:p w14:paraId="4FAA3536" w14:textId="77777777" w:rsidR="00CB6872" w:rsidRPr="00CB6872" w:rsidRDefault="00CB6872" w:rsidP="00CB6872">
      <w:pPr>
        <w:rPr>
          <w:rFonts w:asciiTheme="minorHAnsi" w:hAnsiTheme="minorHAnsi" w:cstheme="minorHAnsi"/>
        </w:rPr>
      </w:pPr>
      <w:r w:rsidRPr="00CB6872">
        <w:rPr>
          <w:rFonts w:asciiTheme="minorHAnsi" w:hAnsiTheme="minorHAnsi" w:cstheme="minorHAnsi"/>
          <w:b/>
          <w:bCs/>
        </w:rPr>
        <w:t>Teaching Team:</w:t>
      </w:r>
      <w:r w:rsidRPr="00CB6872">
        <w:rPr>
          <w:rFonts w:asciiTheme="minorHAnsi" w:hAnsiTheme="minorHAnsi" w:cstheme="minorHAnsi"/>
        </w:rPr>
        <w:t xml:space="preserve"> Ian R. </w:t>
      </w:r>
      <w:proofErr w:type="gramStart"/>
      <w:r w:rsidRPr="00CB6872">
        <w:rPr>
          <w:rFonts w:asciiTheme="minorHAnsi" w:hAnsiTheme="minorHAnsi" w:cstheme="minorHAnsi"/>
        </w:rPr>
        <w:t>Walsh  and</w:t>
      </w:r>
      <w:proofErr w:type="gramEnd"/>
      <w:r w:rsidRPr="00CB6872">
        <w:rPr>
          <w:rFonts w:asciiTheme="minorHAnsi" w:hAnsiTheme="minorHAnsi" w:cstheme="minorHAnsi"/>
        </w:rPr>
        <w:t xml:space="preserve"> Mike O’Halloran with some guest practitioners</w:t>
      </w:r>
    </w:p>
    <w:p w14:paraId="4FC82EC9" w14:textId="77777777" w:rsidR="00CB6872" w:rsidRPr="00CB6872" w:rsidRDefault="00CB6872" w:rsidP="00CB6872">
      <w:pPr>
        <w:rPr>
          <w:rFonts w:asciiTheme="minorHAnsi" w:hAnsiTheme="minorHAnsi" w:cstheme="minorHAnsi"/>
          <w:b/>
          <w:bCs/>
        </w:rPr>
      </w:pPr>
      <w:r w:rsidRPr="00CB6872">
        <w:rPr>
          <w:rFonts w:asciiTheme="minorHAnsi" w:hAnsiTheme="minorHAnsi" w:cstheme="minorHAnsi"/>
          <w:b/>
          <w:bCs/>
        </w:rPr>
        <w:t xml:space="preserve">Times: </w:t>
      </w:r>
    </w:p>
    <w:p w14:paraId="4DB7AA83"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Weeks 1- 4: Tuesdays, Wednesdays, Thursdays 10am-3pm</w:t>
      </w:r>
    </w:p>
    <w:p w14:paraId="1A154719"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Week 5-7: Tuesday, Wednesday, Thursday 10am-5pm</w:t>
      </w:r>
    </w:p>
    <w:p w14:paraId="3D5545F3"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 xml:space="preserve">Performance Dates: Weeks 8-9 </w:t>
      </w:r>
      <w:proofErr w:type="gramStart"/>
      <w:r w:rsidRPr="00CB6872">
        <w:rPr>
          <w:rFonts w:asciiTheme="minorHAnsi" w:hAnsiTheme="minorHAnsi" w:cstheme="minorHAnsi"/>
        </w:rPr>
        <w:t>( Week</w:t>
      </w:r>
      <w:proofErr w:type="gramEnd"/>
      <w:r w:rsidRPr="00CB6872">
        <w:rPr>
          <w:rFonts w:asciiTheme="minorHAnsi" w:hAnsiTheme="minorHAnsi" w:cstheme="minorHAnsi"/>
        </w:rPr>
        <w:t xml:space="preserve"> starting March 1</w:t>
      </w:r>
      <w:r w:rsidRPr="00CB6872">
        <w:rPr>
          <w:rFonts w:asciiTheme="minorHAnsi" w:hAnsiTheme="minorHAnsi" w:cstheme="minorHAnsi"/>
          <w:vertAlign w:val="superscript"/>
        </w:rPr>
        <w:t>st</w:t>
      </w:r>
      <w:r w:rsidRPr="00CB6872">
        <w:rPr>
          <w:rFonts w:asciiTheme="minorHAnsi" w:hAnsiTheme="minorHAnsi" w:cstheme="minorHAnsi"/>
        </w:rPr>
        <w:t xml:space="preserve"> and Week starting March 8</w:t>
      </w:r>
      <w:r w:rsidRPr="00CB6872">
        <w:rPr>
          <w:rFonts w:asciiTheme="minorHAnsi" w:hAnsiTheme="minorHAnsi" w:cstheme="minorHAnsi"/>
          <w:vertAlign w:val="superscript"/>
        </w:rPr>
        <w:t>th</w:t>
      </w:r>
      <w:r w:rsidRPr="00CB6872">
        <w:rPr>
          <w:rFonts w:asciiTheme="minorHAnsi" w:hAnsiTheme="minorHAnsi" w:cstheme="minorHAnsi"/>
        </w:rPr>
        <w:t xml:space="preserve"> 2027) </w:t>
      </w:r>
    </w:p>
    <w:p w14:paraId="0B695A24" w14:textId="77777777" w:rsidR="00CB6872" w:rsidRPr="00CB6872" w:rsidRDefault="00CB6872" w:rsidP="00CB6872">
      <w:pPr>
        <w:rPr>
          <w:rFonts w:asciiTheme="minorHAnsi" w:hAnsiTheme="minorHAnsi" w:cstheme="minorHAnsi"/>
          <w:b/>
          <w:bCs/>
        </w:rPr>
      </w:pPr>
      <w:r w:rsidRPr="00CB6872">
        <w:rPr>
          <w:rFonts w:asciiTheme="minorHAnsi" w:hAnsiTheme="minorHAnsi" w:cstheme="minorHAnsi"/>
          <w:b/>
          <w:bCs/>
        </w:rPr>
        <w:t>Course Overview</w:t>
      </w:r>
    </w:p>
    <w:p w14:paraId="63B3C8E7" w14:textId="77777777" w:rsidR="00CB6872" w:rsidRPr="00CB6872" w:rsidRDefault="00CB6872" w:rsidP="00CB6872">
      <w:pPr>
        <w:rPr>
          <w:rFonts w:asciiTheme="minorHAnsi" w:eastAsia="Times New Roman" w:hAnsiTheme="minorHAnsi" w:cstheme="minorHAnsi"/>
          <w:lang w:eastAsia="en-GB"/>
        </w:rPr>
      </w:pPr>
      <w:r w:rsidRPr="00CB6872">
        <w:rPr>
          <w:rFonts w:asciiTheme="minorHAnsi" w:hAnsiTheme="minorHAnsi" w:cstheme="minorHAnsi"/>
        </w:rPr>
        <w:t xml:space="preserve">This module is designed to provide a professional-level theatre production experience in so far as is possible within a university assessment structure. The first phase of rehearsals will explore relevant modern and contemporary staging processes and tragicomedy, offering students the opportunity to test out various skills in performance, design and production in relation to the chosen play, </w:t>
      </w:r>
      <w:r w:rsidRPr="00CB6872">
        <w:rPr>
          <w:rFonts w:asciiTheme="minorHAnsi" w:hAnsiTheme="minorHAnsi" w:cstheme="minorHAnsi"/>
          <w:i/>
          <w:iCs/>
        </w:rPr>
        <w:t xml:space="preserve">The Visit </w:t>
      </w:r>
      <w:r w:rsidRPr="00CB6872">
        <w:rPr>
          <w:rFonts w:asciiTheme="minorHAnsi" w:hAnsiTheme="minorHAnsi" w:cstheme="minorHAnsi"/>
        </w:rPr>
        <w:t xml:space="preserve">by </w:t>
      </w:r>
      <w:r w:rsidRPr="00CB6872">
        <w:rPr>
          <w:rFonts w:asciiTheme="minorHAnsi" w:eastAsia="Times New Roman" w:hAnsiTheme="minorHAnsi" w:cstheme="minorHAnsi"/>
          <w:lang w:eastAsia="en-GB"/>
        </w:rPr>
        <w:t xml:space="preserve">Friedrich Dürrenmatt </w:t>
      </w:r>
      <w:r w:rsidRPr="00CB6872">
        <w:rPr>
          <w:rFonts w:asciiTheme="minorHAnsi" w:hAnsiTheme="minorHAnsi" w:cstheme="minorHAnsi"/>
        </w:rPr>
        <w:t xml:space="preserve">through a series of practical workshops. Scene work will develop as the module progresses, followed by a collective decision-making process regarding the shape and form of the final performance. This module is 30 ECTs, constituting the entire coursework for the semester and the rehearsal </w:t>
      </w:r>
      <w:r w:rsidRPr="00CB6872">
        <w:rPr>
          <w:rFonts w:asciiTheme="minorHAnsi" w:hAnsiTheme="minorHAnsi" w:cstheme="minorHAnsi"/>
        </w:rPr>
        <w:lastRenderedPageBreak/>
        <w:t>process will be run as a professional theatre experience where possible. In the weeks prior to the live performance, some evening and/or weekend rehearsals will be required.</w:t>
      </w:r>
    </w:p>
    <w:p w14:paraId="032F3E1B"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All students will be presented with opportunities for performance and production roles</w:t>
      </w:r>
    </w:p>
    <w:p w14:paraId="466E52C5"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 xml:space="preserve">(subject to attendance). </w:t>
      </w:r>
    </w:p>
    <w:p w14:paraId="116A3BEB"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If students are committed to extra-curricular performances or duties (</w:t>
      </w:r>
      <w:proofErr w:type="spellStart"/>
      <w:r w:rsidRPr="00CB6872">
        <w:rPr>
          <w:rFonts w:asciiTheme="minorHAnsi" w:hAnsiTheme="minorHAnsi" w:cstheme="minorHAnsi"/>
        </w:rPr>
        <w:t>e.g</w:t>
      </w:r>
      <w:proofErr w:type="spellEnd"/>
      <w:r w:rsidRPr="00CB6872">
        <w:rPr>
          <w:rFonts w:asciiTheme="minorHAnsi" w:hAnsiTheme="minorHAnsi" w:cstheme="minorHAnsi"/>
        </w:rPr>
        <w:t xml:space="preserve"> roles in GUMS musical, </w:t>
      </w:r>
      <w:proofErr w:type="spellStart"/>
      <w:r w:rsidRPr="00CB6872">
        <w:rPr>
          <w:rFonts w:asciiTheme="minorHAnsi" w:hAnsiTheme="minorHAnsi" w:cstheme="minorHAnsi"/>
        </w:rPr>
        <w:t>Dramsoc</w:t>
      </w:r>
      <w:proofErr w:type="spellEnd"/>
      <w:r w:rsidRPr="00CB6872">
        <w:rPr>
          <w:rFonts w:asciiTheme="minorHAnsi" w:hAnsiTheme="minorHAnsi" w:cstheme="minorHAnsi"/>
        </w:rPr>
        <w:t xml:space="preserve"> productions, Theatre Week etc) these must be declared to the teaching team and they are no excuse for missed rehearsals or any other lack of commitment. </w:t>
      </w:r>
    </w:p>
    <w:p w14:paraId="33896383"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Please note that all assessment is designed to capture the development of student learning, not the perceived ‘</w:t>
      </w:r>
      <w:proofErr w:type="gramStart"/>
      <w:r w:rsidRPr="00CB6872">
        <w:rPr>
          <w:rFonts w:asciiTheme="minorHAnsi" w:hAnsiTheme="minorHAnsi" w:cstheme="minorHAnsi"/>
        </w:rPr>
        <w:t>success’</w:t>
      </w:r>
      <w:proofErr w:type="gramEnd"/>
      <w:r w:rsidRPr="00CB6872">
        <w:rPr>
          <w:rFonts w:asciiTheme="minorHAnsi" w:hAnsiTheme="minorHAnsi" w:cstheme="minorHAnsi"/>
        </w:rPr>
        <w:t xml:space="preserve"> of a final performance for a live audience.</w:t>
      </w:r>
    </w:p>
    <w:p w14:paraId="38BB7AD2" w14:textId="77777777" w:rsidR="00CB6872" w:rsidRPr="00CB6872" w:rsidRDefault="00CB6872" w:rsidP="00CB6872">
      <w:pPr>
        <w:rPr>
          <w:rFonts w:asciiTheme="minorHAnsi" w:hAnsiTheme="minorHAnsi" w:cstheme="minorHAnsi"/>
          <w:b/>
          <w:bCs/>
        </w:rPr>
      </w:pPr>
      <w:r w:rsidRPr="00CB6872">
        <w:rPr>
          <w:rFonts w:asciiTheme="minorHAnsi" w:hAnsiTheme="minorHAnsi" w:cstheme="minorHAnsi"/>
          <w:b/>
          <w:bCs/>
        </w:rPr>
        <w:t>Learning Outcomes:</w:t>
      </w:r>
    </w:p>
    <w:p w14:paraId="0B63A927"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 Understand and apply knowledge of the main characteristics of professional theatre</w:t>
      </w:r>
    </w:p>
    <w:p w14:paraId="095CEF00"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production and performance</w:t>
      </w:r>
    </w:p>
    <w:p w14:paraId="4D497E75"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 Produce critical skills for analysing contemporary performance and production</w:t>
      </w:r>
    </w:p>
    <w:p w14:paraId="178535D5"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 xml:space="preserve">practices </w:t>
      </w:r>
    </w:p>
    <w:p w14:paraId="6C6EF25C"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 Enhance skills in the areas of performance, textual analysis and playwriting, ensemble</w:t>
      </w:r>
    </w:p>
    <w:p w14:paraId="7754A649"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practices and creative processes</w:t>
      </w:r>
    </w:p>
    <w:p w14:paraId="057C29E5"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 Strengthen knowledge and skills of production management such as internal</w:t>
      </w:r>
    </w:p>
    <w:p w14:paraId="075FF4E9"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communications, budget management, stage management and design, marketing and</w:t>
      </w:r>
    </w:p>
    <w:p w14:paraId="07434366"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publicity.</w:t>
      </w:r>
    </w:p>
    <w:p w14:paraId="3A7D4EBC" w14:textId="77777777" w:rsidR="00CB6872" w:rsidRPr="00CB6872" w:rsidRDefault="00CB6872" w:rsidP="00CB6872">
      <w:pPr>
        <w:rPr>
          <w:rFonts w:asciiTheme="minorHAnsi" w:hAnsiTheme="minorHAnsi" w:cstheme="minorHAnsi"/>
          <w:b/>
          <w:bCs/>
          <w:u w:val="single"/>
        </w:rPr>
      </w:pPr>
      <w:r w:rsidRPr="00CB6872">
        <w:rPr>
          <w:rFonts w:asciiTheme="minorHAnsi" w:hAnsiTheme="minorHAnsi" w:cstheme="minorHAnsi"/>
          <w:b/>
          <w:bCs/>
          <w:u w:val="single"/>
        </w:rPr>
        <w:t>Assessments:</w:t>
      </w:r>
    </w:p>
    <w:p w14:paraId="7442625A"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Professionalism: 40% (*include Safe to Create (TBC)/Safe Pass)</w:t>
      </w:r>
    </w:p>
    <w:p w14:paraId="31C411A7"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Presentations: 30%</w:t>
      </w:r>
    </w:p>
    <w:p w14:paraId="49E6105B"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Reflective Essay: 30%</w:t>
      </w:r>
    </w:p>
    <w:p w14:paraId="1A0E40FD" w14:textId="77777777" w:rsidR="00CB6872" w:rsidRPr="00CB6872" w:rsidRDefault="00CB6872" w:rsidP="00CB6872">
      <w:pPr>
        <w:rPr>
          <w:rFonts w:asciiTheme="minorHAnsi" w:hAnsiTheme="minorHAnsi" w:cstheme="minorHAnsi"/>
          <w:b/>
          <w:bCs/>
          <w:u w:val="single"/>
        </w:rPr>
      </w:pPr>
      <w:r w:rsidRPr="00CB6872">
        <w:rPr>
          <w:rFonts w:asciiTheme="minorHAnsi" w:hAnsiTheme="minorHAnsi" w:cstheme="minorHAnsi"/>
          <w:b/>
          <w:bCs/>
          <w:u w:val="single"/>
        </w:rPr>
        <w:t>Indicative Reading List</w:t>
      </w:r>
    </w:p>
    <w:p w14:paraId="2FDFD9CA" w14:textId="77777777" w:rsidR="00CB6872" w:rsidRPr="00CB6872" w:rsidRDefault="00CB6872" w:rsidP="00CB6872">
      <w:pPr>
        <w:rPr>
          <w:rFonts w:asciiTheme="minorHAnsi" w:hAnsiTheme="minorHAnsi" w:cstheme="minorHAnsi"/>
        </w:rPr>
      </w:pPr>
      <w:proofErr w:type="spellStart"/>
      <w:r w:rsidRPr="00CB6872">
        <w:rPr>
          <w:rFonts w:asciiTheme="minorHAnsi" w:eastAsia="Times New Roman" w:hAnsiTheme="minorHAnsi" w:cstheme="minorHAnsi"/>
          <w:lang w:eastAsia="en-GB"/>
        </w:rPr>
        <w:t>Dürrenmatt</w:t>
      </w:r>
      <w:proofErr w:type="spellEnd"/>
      <w:r w:rsidRPr="00CB6872">
        <w:rPr>
          <w:rFonts w:asciiTheme="minorHAnsi" w:eastAsia="Times New Roman" w:hAnsiTheme="minorHAnsi" w:cstheme="minorHAnsi"/>
          <w:lang w:eastAsia="en-GB"/>
        </w:rPr>
        <w:t xml:space="preserve">, Friedrich, </w:t>
      </w:r>
      <w:r w:rsidRPr="00CB6872">
        <w:rPr>
          <w:rFonts w:asciiTheme="minorHAnsi" w:hAnsiTheme="minorHAnsi" w:cstheme="minorHAnsi"/>
          <w:i/>
          <w:iCs/>
        </w:rPr>
        <w:t>The Visit</w:t>
      </w:r>
      <w:r w:rsidRPr="00CB6872">
        <w:rPr>
          <w:rFonts w:asciiTheme="minorHAnsi" w:hAnsiTheme="minorHAnsi" w:cstheme="minorHAnsi"/>
        </w:rPr>
        <w:t xml:space="preserve"> translated by Patrick Bowles </w:t>
      </w:r>
      <w:proofErr w:type="gramStart"/>
      <w:r w:rsidRPr="00CB6872">
        <w:rPr>
          <w:rFonts w:asciiTheme="minorHAnsi" w:hAnsiTheme="minorHAnsi" w:cstheme="minorHAnsi"/>
        </w:rPr>
        <w:t>( Grove</w:t>
      </w:r>
      <w:proofErr w:type="gramEnd"/>
      <w:r w:rsidRPr="00CB6872">
        <w:rPr>
          <w:rFonts w:asciiTheme="minorHAnsi" w:hAnsiTheme="minorHAnsi" w:cstheme="minorHAnsi"/>
        </w:rPr>
        <w:t xml:space="preserve"> Press 1990) </w:t>
      </w:r>
    </w:p>
    <w:p w14:paraId="39B2F6D8" w14:textId="77777777" w:rsidR="00CB6872" w:rsidRPr="00CB6872" w:rsidRDefault="00CB6872" w:rsidP="00CB6872">
      <w:pPr>
        <w:rPr>
          <w:rFonts w:asciiTheme="minorHAnsi" w:hAnsiTheme="minorHAnsi" w:cstheme="minorHAnsi"/>
        </w:rPr>
      </w:pPr>
      <w:r w:rsidRPr="00CB6872">
        <w:rPr>
          <w:rFonts w:asciiTheme="minorHAnsi" w:hAnsiTheme="minorHAnsi" w:cstheme="minorHAnsi"/>
        </w:rPr>
        <w:t xml:space="preserve">Whyman, Rose, </w:t>
      </w:r>
      <w:r w:rsidRPr="00CB6872">
        <w:rPr>
          <w:rFonts w:asciiTheme="minorHAnsi" w:hAnsiTheme="minorHAnsi" w:cstheme="minorHAnsi"/>
          <w:i/>
          <w:iCs/>
        </w:rPr>
        <w:t>A Concise Introduction to Tragicomedy</w:t>
      </w:r>
      <w:r w:rsidRPr="00CB6872">
        <w:rPr>
          <w:rFonts w:asciiTheme="minorHAnsi" w:hAnsiTheme="minorHAnsi" w:cstheme="minorHAnsi"/>
        </w:rPr>
        <w:t xml:space="preserve"> on Digital Theatre + </w:t>
      </w:r>
    </w:p>
    <w:p w14:paraId="21B49BDB" w14:textId="77777777" w:rsidR="00CB6872" w:rsidRPr="00CB6872" w:rsidRDefault="00B74691" w:rsidP="00CB6872">
      <w:pPr>
        <w:rPr>
          <w:rFonts w:asciiTheme="minorHAnsi" w:hAnsiTheme="minorHAnsi" w:cstheme="minorHAnsi"/>
        </w:rPr>
      </w:pPr>
      <w:hyperlink r:id="rId39" w:history="1">
        <w:r w:rsidR="00CB6872" w:rsidRPr="00CB6872">
          <w:rPr>
            <w:rStyle w:val="Hyperlink"/>
            <w:rFonts w:asciiTheme="minorHAnsi" w:hAnsiTheme="minorHAnsi" w:cstheme="minorHAnsi"/>
          </w:rPr>
          <w:t>https://edu-digitaltheatreplus-com.nuigalway.idm.oclc.org/content/guides/tragicomedy</w:t>
        </w:r>
      </w:hyperlink>
    </w:p>
    <w:p w14:paraId="452D47C8" w14:textId="31C7262F" w:rsidR="005D6EFF" w:rsidRPr="00CB6872" w:rsidRDefault="005D6EFF" w:rsidP="1B2DE105">
      <w:pPr>
        <w:spacing w:after="0" w:line="240" w:lineRule="auto"/>
        <w:jc w:val="both"/>
        <w:textAlignment w:val="baseline"/>
        <w:rPr>
          <w:rFonts w:asciiTheme="minorHAnsi" w:eastAsia="Times New Roman" w:hAnsiTheme="minorHAnsi" w:cstheme="minorHAnsi"/>
          <w:sz w:val="22"/>
          <w:lang w:eastAsia="en-GB"/>
        </w:rPr>
      </w:pPr>
    </w:p>
    <w:p w14:paraId="69906BEC" w14:textId="42E85C40" w:rsidR="000737D4" w:rsidRPr="00CB6872" w:rsidRDefault="000737D4" w:rsidP="4FB18560">
      <w:pPr>
        <w:ind w:left="720"/>
        <w:rPr>
          <w:rFonts w:asciiTheme="minorHAnsi" w:hAnsiTheme="minorHAnsi" w:cstheme="minorHAnsi"/>
          <w:sz w:val="22"/>
          <w:u w:val="single"/>
        </w:rPr>
      </w:pPr>
    </w:p>
    <w:p w14:paraId="1C135DD1" w14:textId="77777777" w:rsidR="00CB6872" w:rsidRDefault="000737D4" w:rsidP="000737D4">
      <w:pPr>
        <w:rPr>
          <w:rFonts w:asciiTheme="minorHAnsi" w:eastAsia="Times New Roman" w:hAnsiTheme="minorHAnsi" w:cstheme="minorHAnsi"/>
          <w:b/>
          <w:color w:val="212121"/>
          <w:sz w:val="22"/>
          <w:u w:val="single"/>
          <w:shd w:val="clear" w:color="auto" w:fill="FFFFFF"/>
        </w:rPr>
      </w:pPr>
      <w:r w:rsidRPr="004D5CCD">
        <w:rPr>
          <w:rFonts w:asciiTheme="minorHAnsi" w:eastAsia="Times New Roman" w:hAnsiTheme="minorHAnsi" w:cstheme="minorHAnsi"/>
          <w:b/>
          <w:color w:val="212121"/>
          <w:sz w:val="22"/>
          <w:u w:val="single"/>
          <w:shd w:val="clear" w:color="auto" w:fill="FFFFFF"/>
        </w:rPr>
        <w:t>INTERNSHIP AGREEMENT (STANDARD)</w:t>
      </w:r>
    </w:p>
    <w:p w14:paraId="5808DD65" w14:textId="77777777" w:rsidR="00CB6872" w:rsidRDefault="00CB6872" w:rsidP="000737D4">
      <w:pPr>
        <w:rPr>
          <w:rFonts w:asciiTheme="minorHAnsi" w:eastAsia="Times New Roman" w:hAnsiTheme="minorHAnsi" w:cstheme="minorHAnsi"/>
          <w:b/>
          <w:color w:val="212121"/>
          <w:sz w:val="22"/>
          <w:shd w:val="clear" w:color="auto" w:fill="FFFFFF"/>
        </w:rPr>
      </w:pPr>
      <w:r w:rsidRPr="00CB6872">
        <w:rPr>
          <w:rFonts w:asciiTheme="minorHAnsi" w:eastAsia="Times New Roman" w:hAnsiTheme="minorHAnsi" w:cstheme="minorHAnsi"/>
          <w:b/>
          <w:color w:val="212121"/>
          <w:sz w:val="22"/>
          <w:shd w:val="clear" w:color="auto" w:fill="FFFFFF"/>
        </w:rPr>
        <w:t>ALL INTERNSHIPS FOR SEMESTER 1 WILL HAVE BEEN ORGANISED WITH DR IAN WALSH</w:t>
      </w:r>
      <w:r>
        <w:rPr>
          <w:rFonts w:asciiTheme="minorHAnsi" w:eastAsia="Times New Roman" w:hAnsiTheme="minorHAnsi" w:cstheme="minorHAnsi"/>
          <w:b/>
          <w:color w:val="212121"/>
          <w:sz w:val="22"/>
          <w:shd w:val="clear" w:color="auto" w:fill="FFFFFF"/>
        </w:rPr>
        <w:t xml:space="preserve"> OVER THE SUMMER PERIOD</w:t>
      </w:r>
      <w:r w:rsidRPr="00CB6872">
        <w:rPr>
          <w:rFonts w:asciiTheme="minorHAnsi" w:eastAsia="Times New Roman" w:hAnsiTheme="minorHAnsi" w:cstheme="minorHAnsi"/>
          <w:b/>
          <w:color w:val="212121"/>
          <w:sz w:val="22"/>
          <w:shd w:val="clear" w:color="auto" w:fill="FFFFFF"/>
        </w:rPr>
        <w:t xml:space="preserve">. </w:t>
      </w:r>
    </w:p>
    <w:p w14:paraId="22A50CB2" w14:textId="77777777" w:rsidR="00CB6872" w:rsidRDefault="00CB6872" w:rsidP="000737D4">
      <w:pPr>
        <w:rPr>
          <w:rFonts w:asciiTheme="minorHAnsi" w:eastAsia="Times New Roman" w:hAnsiTheme="minorHAnsi" w:cstheme="minorHAnsi"/>
          <w:b/>
          <w:color w:val="212121"/>
          <w:sz w:val="22"/>
          <w:u w:val="single"/>
          <w:shd w:val="clear" w:color="auto" w:fill="FFFFFF"/>
        </w:rPr>
      </w:pPr>
      <w:r w:rsidRPr="00CB6872">
        <w:rPr>
          <w:rFonts w:asciiTheme="minorHAnsi" w:eastAsia="Times New Roman" w:hAnsiTheme="minorHAnsi" w:cstheme="minorHAnsi"/>
          <w:b/>
          <w:color w:val="212121"/>
          <w:sz w:val="22"/>
          <w:shd w:val="clear" w:color="auto" w:fill="FFFFFF"/>
        </w:rPr>
        <w:t xml:space="preserve">IN SEPTEMBER DR JESSAMYN FAIRFIELD WILL BE IN CHARGE OF INTERNSHIPS. </w:t>
      </w:r>
      <w:hyperlink r:id="rId40" w:history="1">
        <w:r w:rsidRPr="00CB6872">
          <w:rPr>
            <w:rStyle w:val="Hyperlink"/>
            <w:rFonts w:asciiTheme="minorHAnsi" w:eastAsia="Times New Roman" w:hAnsiTheme="minorHAnsi" w:cstheme="minorHAnsi"/>
            <w:b/>
            <w:sz w:val="22"/>
            <w:u w:val="none"/>
            <w:shd w:val="clear" w:color="auto" w:fill="FFFFFF"/>
          </w:rPr>
          <w:t>Jessamyn.fairfield@universityofgalway.ie</w:t>
        </w:r>
      </w:hyperlink>
      <w:r>
        <w:rPr>
          <w:rFonts w:asciiTheme="minorHAnsi" w:eastAsia="Times New Roman" w:hAnsiTheme="minorHAnsi" w:cstheme="minorHAnsi"/>
          <w:b/>
          <w:color w:val="212121"/>
          <w:sz w:val="22"/>
          <w:u w:val="single"/>
          <w:shd w:val="clear" w:color="auto" w:fill="FFFFFF"/>
        </w:rPr>
        <w:t xml:space="preserve"> </w:t>
      </w:r>
    </w:p>
    <w:p w14:paraId="64893C2F" w14:textId="786C843F" w:rsidR="000737D4" w:rsidRPr="004D5CCD" w:rsidRDefault="00CB6872" w:rsidP="000737D4">
      <w:pPr>
        <w:rPr>
          <w:rFonts w:asciiTheme="minorHAnsi" w:eastAsia="Times New Roman" w:hAnsiTheme="minorHAnsi" w:cstheme="minorHAnsi"/>
          <w:color w:val="212121"/>
          <w:sz w:val="22"/>
          <w:shd w:val="clear" w:color="auto" w:fill="FFFFFF"/>
        </w:rPr>
      </w:pPr>
      <w:r>
        <w:rPr>
          <w:rFonts w:asciiTheme="minorHAnsi" w:eastAsia="Times New Roman" w:hAnsiTheme="minorHAnsi" w:cstheme="minorHAnsi"/>
          <w:b/>
          <w:color w:val="212121"/>
          <w:sz w:val="22"/>
          <w:u w:val="single"/>
          <w:shd w:val="clear" w:color="auto" w:fill="FFFFFF"/>
        </w:rPr>
        <w:t xml:space="preserve">Register for DT3109 Theatre Internship 1 in Semester 1 and DT3110 Theatre Internship 2 for second semester. </w:t>
      </w:r>
      <w:r w:rsidR="000737D4" w:rsidRPr="004D5CCD">
        <w:rPr>
          <w:rFonts w:asciiTheme="minorHAnsi" w:eastAsia="Times New Roman" w:hAnsiTheme="minorHAnsi" w:cstheme="minorHAnsi"/>
          <w:b/>
          <w:color w:val="212121"/>
          <w:sz w:val="22"/>
        </w:rPr>
        <w:br/>
      </w:r>
      <w:r w:rsidR="000737D4" w:rsidRPr="004D5CCD">
        <w:rPr>
          <w:rFonts w:asciiTheme="minorHAnsi" w:eastAsia="Times New Roman" w:hAnsiTheme="minorHAnsi" w:cstheme="minorHAnsi"/>
          <w:color w:val="212121"/>
          <w:sz w:val="22"/>
        </w:rPr>
        <w:br/>
      </w:r>
      <w:r w:rsidR="000737D4" w:rsidRPr="004D5CCD">
        <w:rPr>
          <w:rFonts w:asciiTheme="minorHAnsi" w:eastAsia="Times New Roman" w:hAnsiTheme="minorHAnsi" w:cstheme="minorHAnsi"/>
          <w:color w:val="212121"/>
          <w:sz w:val="22"/>
          <w:shd w:val="clear" w:color="auto" w:fill="FFFFFF"/>
        </w:rPr>
        <w:t>1.      Internships are unpaid. Students are responsible for their own transportation, accommodation and subsistence costs while working. </w:t>
      </w:r>
      <w:r w:rsidR="000737D4" w:rsidRPr="004D5CCD">
        <w:rPr>
          <w:rFonts w:asciiTheme="minorHAnsi" w:eastAsia="Times New Roman" w:hAnsiTheme="minorHAnsi" w:cstheme="minorHAnsi"/>
          <w:color w:val="212121"/>
          <w:sz w:val="22"/>
        </w:rPr>
        <w:br/>
      </w:r>
      <w:r w:rsidR="000737D4" w:rsidRPr="004D5CCD">
        <w:rPr>
          <w:rFonts w:asciiTheme="minorHAnsi" w:eastAsia="Times New Roman" w:hAnsiTheme="minorHAnsi" w:cstheme="minorHAnsi"/>
          <w:color w:val="212121"/>
          <w:sz w:val="22"/>
          <w:shd w:val="clear" w:color="auto" w:fill="FFFFFF"/>
        </w:rPr>
        <w:t>2.      An internship is a professional working experience. Interns are required to attend punctually (normally from 9 to 5 or 10 to 6) each day, Monday to Friday, and at other times as required by the company. </w:t>
      </w:r>
    </w:p>
    <w:p w14:paraId="7FD6D626" w14:textId="77777777" w:rsidR="000737D4" w:rsidRPr="004D5CCD" w:rsidRDefault="000737D4" w:rsidP="000737D4">
      <w:pPr>
        <w:ind w:firstLine="720"/>
        <w:rPr>
          <w:rFonts w:asciiTheme="minorHAnsi" w:eastAsia="Times New Roman" w:hAnsiTheme="minorHAnsi" w:cstheme="minorHAnsi"/>
          <w:color w:val="212121"/>
          <w:sz w:val="22"/>
        </w:rPr>
      </w:pPr>
      <w:r w:rsidRPr="004D5CCD">
        <w:rPr>
          <w:rFonts w:asciiTheme="minorHAnsi" w:eastAsia="Times New Roman" w:hAnsiTheme="minorHAnsi" w:cstheme="minorHAnsi"/>
          <w:color w:val="212121"/>
          <w:sz w:val="22"/>
        </w:rPr>
        <w:t xml:space="preserve">APPROVED WORK DATES AND SCHEDULE (FILL </w:t>
      </w:r>
    </w:p>
    <w:p w14:paraId="6FE27267" w14:textId="77777777" w:rsidR="000737D4" w:rsidRPr="004D5CCD" w:rsidRDefault="000737D4" w:rsidP="000737D4">
      <w:pPr>
        <w:ind w:firstLine="720"/>
        <w:rPr>
          <w:rFonts w:asciiTheme="minorHAnsi" w:eastAsia="Times New Roman" w:hAnsiTheme="minorHAnsi" w:cstheme="minorHAnsi"/>
          <w:color w:val="212121"/>
          <w:sz w:val="22"/>
        </w:rPr>
      </w:pPr>
      <w:r w:rsidRPr="004D5CCD">
        <w:rPr>
          <w:rFonts w:asciiTheme="minorHAnsi" w:eastAsia="Times New Roman" w:hAnsiTheme="minorHAnsi" w:cstheme="minorHAnsi"/>
          <w:color w:val="212121"/>
          <w:sz w:val="22"/>
        </w:rPr>
        <w:t xml:space="preserve">IN BELOW): </w:t>
      </w:r>
    </w:p>
    <w:p w14:paraId="5D4BCA55" w14:textId="77777777" w:rsidR="000737D4" w:rsidRPr="004D5CCD" w:rsidRDefault="000737D4" w:rsidP="000737D4">
      <w:pPr>
        <w:ind w:firstLine="720"/>
        <w:rPr>
          <w:rFonts w:asciiTheme="minorHAnsi" w:eastAsia="Times New Roman" w:hAnsiTheme="minorHAnsi" w:cstheme="minorHAnsi"/>
          <w:color w:val="212121"/>
          <w:sz w:val="22"/>
        </w:rPr>
      </w:pPr>
    </w:p>
    <w:p w14:paraId="3F9E14E4" w14:textId="77777777" w:rsidR="000737D4" w:rsidRPr="004D5CCD" w:rsidRDefault="000737D4" w:rsidP="000737D4">
      <w:pPr>
        <w:ind w:firstLine="720"/>
        <w:rPr>
          <w:rFonts w:asciiTheme="minorHAnsi" w:eastAsia="Times New Roman" w:hAnsiTheme="minorHAnsi" w:cstheme="minorHAnsi"/>
          <w:color w:val="212121"/>
          <w:sz w:val="22"/>
        </w:rPr>
      </w:pPr>
      <w:r w:rsidRPr="004D5CCD">
        <w:rPr>
          <w:rFonts w:asciiTheme="minorHAnsi" w:eastAsia="Times New Roman" w:hAnsiTheme="minorHAnsi" w:cstheme="minorHAnsi"/>
          <w:color w:val="212121"/>
          <w:sz w:val="22"/>
        </w:rPr>
        <w:t xml:space="preserve">Start Date: </w:t>
      </w:r>
    </w:p>
    <w:p w14:paraId="2E944BE4" w14:textId="77777777" w:rsidR="000737D4" w:rsidRPr="004D5CCD" w:rsidRDefault="000737D4" w:rsidP="000737D4">
      <w:pPr>
        <w:ind w:firstLine="720"/>
        <w:rPr>
          <w:rFonts w:asciiTheme="minorHAnsi" w:eastAsia="Times New Roman" w:hAnsiTheme="minorHAnsi" w:cstheme="minorHAnsi"/>
          <w:color w:val="212121"/>
          <w:sz w:val="22"/>
        </w:rPr>
      </w:pPr>
    </w:p>
    <w:p w14:paraId="0A30343C" w14:textId="77777777" w:rsidR="000737D4" w:rsidRPr="004D5CCD" w:rsidRDefault="000737D4" w:rsidP="000737D4">
      <w:pPr>
        <w:ind w:firstLine="720"/>
        <w:rPr>
          <w:rFonts w:asciiTheme="minorHAnsi" w:eastAsia="Times New Roman" w:hAnsiTheme="minorHAnsi" w:cstheme="minorHAnsi"/>
          <w:color w:val="212121"/>
          <w:sz w:val="22"/>
        </w:rPr>
      </w:pPr>
      <w:r w:rsidRPr="004D5CCD">
        <w:rPr>
          <w:rFonts w:asciiTheme="minorHAnsi" w:eastAsia="Times New Roman" w:hAnsiTheme="minorHAnsi" w:cstheme="minorHAnsi"/>
          <w:color w:val="212121"/>
          <w:sz w:val="22"/>
        </w:rPr>
        <w:t xml:space="preserve">End Date: </w:t>
      </w:r>
    </w:p>
    <w:p w14:paraId="7650A36E" w14:textId="77777777" w:rsidR="000737D4" w:rsidRPr="004D5CCD" w:rsidRDefault="000737D4" w:rsidP="000737D4">
      <w:pPr>
        <w:ind w:firstLine="720"/>
        <w:rPr>
          <w:rFonts w:asciiTheme="minorHAnsi" w:eastAsia="Times New Roman" w:hAnsiTheme="minorHAnsi" w:cstheme="minorHAnsi"/>
          <w:color w:val="212121"/>
          <w:sz w:val="22"/>
        </w:rPr>
      </w:pPr>
    </w:p>
    <w:p w14:paraId="0E9AB7AA" w14:textId="77777777" w:rsidR="000737D4" w:rsidRPr="004D5CCD" w:rsidRDefault="000737D4" w:rsidP="000737D4">
      <w:pPr>
        <w:ind w:firstLine="720"/>
        <w:rPr>
          <w:rFonts w:asciiTheme="minorHAnsi" w:eastAsia="Times New Roman" w:hAnsiTheme="minorHAnsi" w:cstheme="minorHAnsi"/>
          <w:color w:val="212121"/>
          <w:sz w:val="22"/>
        </w:rPr>
      </w:pPr>
      <w:r w:rsidRPr="004D5CCD">
        <w:rPr>
          <w:rFonts w:asciiTheme="minorHAnsi" w:eastAsia="Times New Roman" w:hAnsiTheme="minorHAnsi" w:cstheme="minorHAnsi"/>
          <w:color w:val="212121"/>
          <w:sz w:val="22"/>
        </w:rPr>
        <w:t xml:space="preserve">Hours per week: </w:t>
      </w:r>
    </w:p>
    <w:p w14:paraId="60849C3E" w14:textId="77777777" w:rsidR="000737D4" w:rsidRPr="004D5CCD" w:rsidRDefault="000737D4" w:rsidP="000737D4">
      <w:pPr>
        <w:ind w:firstLine="720"/>
        <w:rPr>
          <w:rFonts w:asciiTheme="minorHAnsi" w:eastAsia="Times New Roman" w:hAnsiTheme="minorHAnsi" w:cstheme="minorHAnsi"/>
          <w:color w:val="212121"/>
          <w:sz w:val="22"/>
        </w:rPr>
      </w:pPr>
      <w:r w:rsidRPr="004D5CCD">
        <w:rPr>
          <w:rFonts w:asciiTheme="minorHAnsi" w:eastAsia="Times New Roman" w:hAnsiTheme="minorHAnsi" w:cstheme="minorHAnsi"/>
          <w:color w:val="212121"/>
          <w:sz w:val="22"/>
        </w:rPr>
        <w:t>(</w:t>
      </w:r>
      <w:r w:rsidRPr="004D5CCD">
        <w:rPr>
          <w:rFonts w:asciiTheme="minorHAnsi" w:eastAsia="Times New Roman" w:hAnsiTheme="minorHAnsi" w:cstheme="minorHAnsi"/>
          <w:i/>
          <w:color w:val="212121"/>
          <w:sz w:val="22"/>
        </w:rPr>
        <w:t>including note of any irregular distribution of hours over internship period</w:t>
      </w:r>
      <w:r w:rsidRPr="004D5CCD">
        <w:rPr>
          <w:rFonts w:asciiTheme="minorHAnsi" w:eastAsia="Times New Roman" w:hAnsiTheme="minorHAnsi" w:cstheme="minorHAnsi"/>
          <w:color w:val="212121"/>
          <w:sz w:val="22"/>
        </w:rPr>
        <w:t>)</w:t>
      </w:r>
    </w:p>
    <w:p w14:paraId="5A6AEC29" w14:textId="0BD37193" w:rsidR="000737D4" w:rsidRPr="000737D4" w:rsidRDefault="000737D4" w:rsidP="000737D4">
      <w:pPr>
        <w:ind w:firstLine="720"/>
        <w:rPr>
          <w:rFonts w:asciiTheme="minorHAnsi" w:eastAsia="Times New Roman" w:hAnsiTheme="minorHAnsi" w:cstheme="minorHAnsi"/>
          <w:color w:val="212121"/>
          <w:sz w:val="22"/>
          <w:shd w:val="clear" w:color="auto" w:fill="FFFFFF"/>
        </w:rPr>
      </w:pPr>
      <w:r w:rsidRPr="004D5CCD">
        <w:rPr>
          <w:rFonts w:asciiTheme="minorHAnsi" w:eastAsia="Times New Roman" w:hAnsiTheme="minorHAnsi" w:cstheme="minorHAnsi"/>
          <w:color w:val="212121"/>
          <w:sz w:val="22"/>
        </w:rPr>
        <w:br/>
      </w:r>
      <w:r w:rsidRPr="004D5CCD">
        <w:rPr>
          <w:rFonts w:asciiTheme="minorHAnsi" w:eastAsia="Times New Roman" w:hAnsiTheme="minorHAnsi" w:cstheme="minorHAnsi"/>
          <w:color w:val="212121"/>
          <w:sz w:val="22"/>
          <w:shd w:val="clear" w:color="auto" w:fill="FFFFFF"/>
        </w:rPr>
        <w:t>3.      Interns should present themselves in personal attire that is appropriate to the working environment. </w:t>
      </w:r>
      <w:r w:rsidRPr="004D5CCD">
        <w:rPr>
          <w:rFonts w:asciiTheme="minorHAnsi" w:eastAsia="Times New Roman" w:hAnsiTheme="minorHAnsi" w:cstheme="minorHAnsi"/>
          <w:color w:val="212121"/>
          <w:sz w:val="22"/>
        </w:rPr>
        <w:br/>
      </w:r>
      <w:r w:rsidRPr="004D5CCD">
        <w:rPr>
          <w:rFonts w:asciiTheme="minorHAnsi" w:eastAsia="Times New Roman" w:hAnsiTheme="minorHAnsi" w:cstheme="minorHAnsi"/>
          <w:color w:val="212121"/>
          <w:sz w:val="22"/>
          <w:shd w:val="clear" w:color="auto" w:fill="FFFFFF"/>
        </w:rPr>
        <w:t>4.      Persistent lateness or underperformance will result in the early termination of an internship. </w:t>
      </w:r>
      <w:r w:rsidRPr="004D5CCD">
        <w:rPr>
          <w:rFonts w:asciiTheme="minorHAnsi" w:eastAsia="Times New Roman" w:hAnsiTheme="minorHAnsi" w:cstheme="minorHAnsi"/>
          <w:color w:val="212121"/>
          <w:sz w:val="22"/>
        </w:rPr>
        <w:br/>
      </w:r>
      <w:r w:rsidRPr="004D5CCD">
        <w:rPr>
          <w:rFonts w:asciiTheme="minorHAnsi" w:eastAsia="Times New Roman" w:hAnsiTheme="minorHAnsi" w:cstheme="minorHAnsi"/>
          <w:color w:val="212121"/>
          <w:sz w:val="22"/>
          <w:shd w:val="clear" w:color="auto" w:fill="FFFFFF"/>
        </w:rPr>
        <w:t>5.      Requests for periods of leave should be made in advance and, where possible, should be identified during the application process. </w:t>
      </w:r>
      <w:r w:rsidRPr="004D5CCD">
        <w:rPr>
          <w:rFonts w:asciiTheme="minorHAnsi" w:eastAsia="Times New Roman" w:hAnsiTheme="minorHAnsi" w:cstheme="minorHAnsi"/>
          <w:color w:val="212121"/>
          <w:sz w:val="22"/>
        </w:rPr>
        <w:br/>
      </w:r>
      <w:r w:rsidRPr="004D5CCD">
        <w:rPr>
          <w:rFonts w:asciiTheme="minorHAnsi" w:eastAsia="Times New Roman" w:hAnsiTheme="minorHAnsi" w:cstheme="minorHAnsi"/>
          <w:color w:val="212121"/>
          <w:sz w:val="22"/>
          <w:shd w:val="clear" w:color="auto" w:fill="FFFFFF"/>
        </w:rPr>
        <w:t xml:space="preserve">6.      While on internship, students are still engaged in formal </w:t>
      </w:r>
      <w:r w:rsidR="003D4147" w:rsidRPr="004D5CCD">
        <w:rPr>
          <w:rFonts w:asciiTheme="minorHAnsi" w:eastAsia="Times New Roman" w:hAnsiTheme="minorHAnsi" w:cstheme="minorHAnsi"/>
          <w:color w:val="212121"/>
          <w:sz w:val="22"/>
          <w:shd w:val="clear" w:color="auto" w:fill="FFFFFF"/>
        </w:rPr>
        <w:t xml:space="preserve">University </w:t>
      </w:r>
      <w:r w:rsidRPr="004D5CCD">
        <w:rPr>
          <w:rFonts w:asciiTheme="minorHAnsi" w:eastAsia="Times New Roman" w:hAnsiTheme="minorHAnsi" w:cstheme="minorHAnsi"/>
          <w:color w:val="212121"/>
          <w:sz w:val="22"/>
          <w:shd w:val="clear" w:color="auto" w:fill="FFFFFF"/>
        </w:rPr>
        <w:t>Galway activity and are thus subject to the</w:t>
      </w:r>
      <w:r w:rsidR="003D4147" w:rsidRPr="004D5CCD">
        <w:rPr>
          <w:rFonts w:asciiTheme="minorHAnsi" w:eastAsia="Times New Roman" w:hAnsiTheme="minorHAnsi" w:cstheme="minorHAnsi"/>
          <w:color w:val="212121"/>
          <w:sz w:val="22"/>
          <w:shd w:val="clear" w:color="auto" w:fill="FFFFFF"/>
        </w:rPr>
        <w:t xml:space="preserve"> University of</w:t>
      </w:r>
      <w:r w:rsidRPr="004D5CCD">
        <w:rPr>
          <w:rFonts w:asciiTheme="minorHAnsi" w:eastAsia="Times New Roman" w:hAnsiTheme="minorHAnsi" w:cstheme="minorHAnsi"/>
          <w:color w:val="212121"/>
          <w:sz w:val="22"/>
          <w:shd w:val="clear" w:color="auto" w:fill="FFFFFF"/>
        </w:rPr>
        <w:t xml:space="preserve"> Galway code of conduct. </w:t>
      </w:r>
      <w:r w:rsidRPr="004D5CCD">
        <w:rPr>
          <w:rFonts w:asciiTheme="minorHAnsi" w:eastAsia="Times New Roman" w:hAnsiTheme="minorHAnsi" w:cstheme="minorHAnsi"/>
          <w:color w:val="212121"/>
          <w:sz w:val="22"/>
        </w:rPr>
        <w:br/>
      </w:r>
      <w:r w:rsidRPr="004D5CCD">
        <w:rPr>
          <w:rFonts w:asciiTheme="minorHAnsi" w:eastAsia="Times New Roman" w:hAnsiTheme="minorHAnsi" w:cstheme="minorHAnsi"/>
          <w:color w:val="212121"/>
          <w:sz w:val="22"/>
          <w:shd w:val="clear" w:color="auto" w:fill="FFFFFF"/>
        </w:rPr>
        <w:t xml:space="preserve">7.      Interns must be mindful at all times that they represent </w:t>
      </w:r>
      <w:r w:rsidR="003D4147" w:rsidRPr="004D5CCD">
        <w:rPr>
          <w:rFonts w:asciiTheme="minorHAnsi" w:eastAsia="Times New Roman" w:hAnsiTheme="minorHAnsi" w:cstheme="minorHAnsi"/>
          <w:color w:val="212121"/>
          <w:sz w:val="22"/>
          <w:shd w:val="clear" w:color="auto" w:fill="FFFFFF"/>
        </w:rPr>
        <w:t xml:space="preserve">University of </w:t>
      </w:r>
      <w:r w:rsidRPr="004D5CCD">
        <w:rPr>
          <w:rFonts w:asciiTheme="minorHAnsi" w:eastAsia="Times New Roman" w:hAnsiTheme="minorHAnsi" w:cstheme="minorHAnsi"/>
          <w:color w:val="212121"/>
          <w:sz w:val="22"/>
          <w:shd w:val="clear" w:color="auto" w:fill="FFFFFF"/>
        </w:rPr>
        <w:t>Galway and that their conduct will have an impact on the availability of future internships for subsequent students. </w:t>
      </w:r>
      <w:r w:rsidRPr="004D5CCD">
        <w:rPr>
          <w:rFonts w:asciiTheme="minorHAnsi" w:eastAsia="Times New Roman" w:hAnsiTheme="minorHAnsi" w:cstheme="minorHAnsi"/>
          <w:color w:val="212121"/>
          <w:sz w:val="22"/>
        </w:rPr>
        <w:br/>
      </w:r>
      <w:r w:rsidRPr="004D5CCD">
        <w:rPr>
          <w:rFonts w:asciiTheme="minorHAnsi" w:eastAsia="Times New Roman" w:hAnsiTheme="minorHAnsi" w:cstheme="minorHAnsi"/>
          <w:color w:val="212121"/>
          <w:sz w:val="22"/>
          <w:shd w:val="clear" w:color="auto" w:fill="FFFFFF"/>
        </w:rPr>
        <w:t xml:space="preserve">8.      Students on internships must respect the confidentiality of the host organisation and the university, and must under no circumstances reveal any sensitive or confidential information about </w:t>
      </w:r>
      <w:r w:rsidRPr="004D5CCD">
        <w:rPr>
          <w:rFonts w:asciiTheme="minorHAnsi" w:eastAsia="Times New Roman" w:hAnsiTheme="minorHAnsi" w:cstheme="minorHAnsi"/>
          <w:color w:val="212121"/>
          <w:sz w:val="22"/>
          <w:shd w:val="clear" w:color="auto" w:fill="FFFFFF"/>
        </w:rPr>
        <w:lastRenderedPageBreak/>
        <w:t>either organisation. In particular, comments or photographs relating to internships on social networking sites (Facebook, Twitter, Snapchat, Instagram), blogs, or other public fora are strictly prohibited unless approved in advance by the student’s immediate supervisor at the company. </w:t>
      </w:r>
      <w:r w:rsidRPr="004D5CCD">
        <w:rPr>
          <w:rFonts w:asciiTheme="minorHAnsi" w:eastAsia="Times New Roman" w:hAnsiTheme="minorHAnsi" w:cstheme="minorHAnsi"/>
          <w:color w:val="212121"/>
          <w:sz w:val="22"/>
        </w:rPr>
        <w:br/>
      </w:r>
      <w:r w:rsidRPr="004D5CCD">
        <w:rPr>
          <w:rFonts w:asciiTheme="minorHAnsi" w:eastAsia="Times New Roman" w:hAnsiTheme="minorHAnsi" w:cstheme="minorHAnsi"/>
          <w:color w:val="212121"/>
          <w:sz w:val="22"/>
          <w:shd w:val="clear" w:color="auto" w:fill="FFFFFF"/>
        </w:rPr>
        <w:t xml:space="preserve">9.      Where interns experience any difficulties in meeting the responsibilities associated with the internship, these should be brought to the attention of </w:t>
      </w:r>
      <w:r w:rsidR="003D4147" w:rsidRPr="004D5CCD">
        <w:rPr>
          <w:rFonts w:asciiTheme="minorHAnsi" w:eastAsia="Times New Roman" w:hAnsiTheme="minorHAnsi" w:cstheme="minorHAnsi"/>
          <w:color w:val="212121"/>
          <w:sz w:val="22"/>
          <w:shd w:val="clear" w:color="auto" w:fill="FFFFFF"/>
        </w:rPr>
        <w:t xml:space="preserve">University of </w:t>
      </w:r>
      <w:r w:rsidRPr="004D5CCD">
        <w:rPr>
          <w:rFonts w:asciiTheme="minorHAnsi" w:eastAsia="Times New Roman" w:hAnsiTheme="minorHAnsi" w:cstheme="minorHAnsi"/>
          <w:color w:val="212121"/>
          <w:sz w:val="22"/>
          <w:shd w:val="clear" w:color="auto" w:fill="FFFFFF"/>
        </w:rPr>
        <w:t>Galway personnel as early as possible.</w:t>
      </w:r>
      <w:r w:rsidRPr="000737D4">
        <w:rPr>
          <w:rFonts w:asciiTheme="minorHAnsi" w:eastAsia="Times New Roman" w:hAnsiTheme="minorHAnsi" w:cstheme="minorHAnsi"/>
          <w:color w:val="212121"/>
          <w:sz w:val="22"/>
          <w:shd w:val="clear" w:color="auto" w:fill="FFFFFF"/>
        </w:rPr>
        <w:t> </w:t>
      </w:r>
    </w:p>
    <w:p w14:paraId="5380C7D3" w14:textId="110A8DCA" w:rsidR="7DABC0A9" w:rsidRPr="0084665B" w:rsidRDefault="7DABC0A9" w:rsidP="4FB18560">
      <w:pPr>
        <w:pStyle w:val="Heading1"/>
        <w:spacing w:line="240" w:lineRule="auto"/>
        <w:rPr>
          <w:rFonts w:asciiTheme="minorHAnsi" w:eastAsiaTheme="minorEastAsia" w:hAnsiTheme="minorHAnsi" w:cstheme="minorBidi"/>
          <w:b/>
          <w:bCs/>
          <w:sz w:val="24"/>
          <w:szCs w:val="24"/>
          <w:lang w:val="en-GB"/>
        </w:rPr>
      </w:pPr>
      <w:bookmarkStart w:id="10" w:name="_Toc202436859"/>
      <w:r w:rsidRPr="4FB18560">
        <w:rPr>
          <w:rFonts w:asciiTheme="minorHAnsi" w:eastAsiaTheme="minorEastAsia" w:hAnsiTheme="minorHAnsi" w:cstheme="minorBidi"/>
          <w:b/>
          <w:bCs/>
          <w:sz w:val="24"/>
          <w:szCs w:val="24"/>
          <w:lang w:val="en-GB"/>
        </w:rPr>
        <w:t>E</w:t>
      </w:r>
      <w:r w:rsidR="0084665B" w:rsidRPr="4FB18560">
        <w:rPr>
          <w:rFonts w:asciiTheme="minorHAnsi" w:eastAsiaTheme="minorEastAsia" w:hAnsiTheme="minorHAnsi" w:cstheme="minorBidi"/>
          <w:b/>
          <w:bCs/>
          <w:sz w:val="24"/>
          <w:szCs w:val="24"/>
          <w:lang w:val="en-GB"/>
        </w:rPr>
        <w:t>rasmus and Exchange Protocols</w:t>
      </w:r>
      <w:bookmarkEnd w:id="10"/>
    </w:p>
    <w:p w14:paraId="615D692F" w14:textId="67A45F7A" w:rsidR="7DABC0A9" w:rsidRPr="000737D4" w:rsidRDefault="7DABC0A9" w:rsidP="00283B0B">
      <w:pPr>
        <w:spacing w:after="0" w:line="240" w:lineRule="auto"/>
        <w:ind w:hanging="360"/>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535F4FB0" w14:textId="67A45F7A" w:rsidR="7DABC0A9" w:rsidRPr="000737D4" w:rsidRDefault="7DABC0A9" w:rsidP="00283B0B">
      <w:pPr>
        <w:spacing w:after="0" w:line="240" w:lineRule="auto"/>
        <w:ind w:hanging="360"/>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This section covers:</w:t>
      </w:r>
    </w:p>
    <w:p w14:paraId="39E0882F" w14:textId="67A45F7A" w:rsidR="7DABC0A9" w:rsidRPr="000737D4" w:rsidRDefault="7DABC0A9" w:rsidP="00283B0B">
      <w:pPr>
        <w:spacing w:after="0" w:line="240" w:lineRule="auto"/>
        <w:ind w:hanging="360"/>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0980983F" w14:textId="37A7DFA4" w:rsidR="7DABC0A9" w:rsidRPr="000737D4" w:rsidRDefault="7DABC0A9" w:rsidP="319705EF">
      <w:pPr>
        <w:spacing w:after="0" w:line="240" w:lineRule="auto"/>
        <w:ind w:hanging="360"/>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1.     What do I register for at </w:t>
      </w:r>
      <w:r w:rsidR="19DB9948" w:rsidRPr="000737D4">
        <w:rPr>
          <w:rFonts w:asciiTheme="minorHAnsi" w:eastAsiaTheme="minorEastAsia" w:hAnsiTheme="minorHAnsi" w:cstheme="minorHAnsi"/>
          <w:sz w:val="22"/>
          <w:lang w:val="en-US"/>
        </w:rPr>
        <w:t xml:space="preserve">University of </w:t>
      </w:r>
      <w:r w:rsidRPr="000737D4">
        <w:rPr>
          <w:rFonts w:asciiTheme="minorHAnsi" w:eastAsiaTheme="minorEastAsia" w:hAnsiTheme="minorHAnsi" w:cstheme="minorHAnsi"/>
          <w:sz w:val="22"/>
          <w:lang w:val="en-GB"/>
        </w:rPr>
        <w:t>Galway during my time abroad?</w:t>
      </w:r>
    </w:p>
    <w:p w14:paraId="55AE8DED" w14:textId="67A45F7A" w:rsidR="7DABC0A9" w:rsidRPr="000737D4" w:rsidRDefault="7DABC0A9" w:rsidP="00283B0B">
      <w:pPr>
        <w:spacing w:after="0" w:line="240" w:lineRule="auto"/>
        <w:ind w:hanging="360"/>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2.     What do I do when I arrive?</w:t>
      </w:r>
    </w:p>
    <w:p w14:paraId="1A877018" w14:textId="67A45F7A" w:rsidR="7DABC0A9" w:rsidRPr="000737D4" w:rsidRDefault="7DABC0A9" w:rsidP="00283B0B">
      <w:pPr>
        <w:spacing w:after="0" w:line="240" w:lineRule="auto"/>
        <w:ind w:hanging="360"/>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3.     Do I have to stay in contact while I’m away?</w:t>
      </w:r>
    </w:p>
    <w:p w14:paraId="414F6E58" w14:textId="67A45F7A" w:rsidR="7DABC0A9" w:rsidRPr="000737D4" w:rsidRDefault="7DABC0A9" w:rsidP="00283B0B">
      <w:pPr>
        <w:spacing w:after="0" w:line="240" w:lineRule="auto"/>
        <w:ind w:hanging="360"/>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4.     What do I do if I experience issues abroad?</w:t>
      </w:r>
    </w:p>
    <w:p w14:paraId="714052A0" w14:textId="424419EE" w:rsidR="7DABC0A9" w:rsidRPr="000737D4" w:rsidRDefault="7DABC0A9" w:rsidP="319705EF">
      <w:pPr>
        <w:spacing w:after="0" w:line="240" w:lineRule="auto"/>
        <w:ind w:hanging="360"/>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5.     How do my marks from Erasmus/Exchange get recorded by </w:t>
      </w:r>
      <w:r w:rsidR="0D769DC7" w:rsidRPr="000737D4">
        <w:rPr>
          <w:rFonts w:asciiTheme="minorHAnsi" w:eastAsiaTheme="minorEastAsia" w:hAnsiTheme="minorHAnsi" w:cstheme="minorHAnsi"/>
          <w:sz w:val="22"/>
          <w:lang w:val="en-US"/>
        </w:rPr>
        <w:t xml:space="preserve">University of </w:t>
      </w:r>
      <w:r w:rsidRPr="000737D4">
        <w:rPr>
          <w:rFonts w:asciiTheme="minorHAnsi" w:eastAsiaTheme="minorEastAsia" w:hAnsiTheme="minorHAnsi" w:cstheme="minorHAnsi"/>
          <w:sz w:val="22"/>
          <w:lang w:val="en-GB"/>
        </w:rPr>
        <w:t>Galway?</w:t>
      </w:r>
    </w:p>
    <w:p w14:paraId="2E7DB1FE" w14:textId="5009D605" w:rsidR="7DABC0A9" w:rsidRPr="000737D4" w:rsidRDefault="7DABC0A9" w:rsidP="319705EF">
      <w:pPr>
        <w:spacing w:after="0" w:line="240" w:lineRule="auto"/>
        <w:ind w:hanging="360"/>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6.     </w:t>
      </w:r>
      <w:r w:rsidR="1125C016" w:rsidRPr="000737D4">
        <w:rPr>
          <w:rFonts w:asciiTheme="minorHAnsi" w:eastAsiaTheme="minorEastAsia" w:hAnsiTheme="minorHAnsi" w:cstheme="minorHAnsi"/>
          <w:sz w:val="22"/>
          <w:lang w:val="en-US"/>
        </w:rPr>
        <w:t xml:space="preserve">University of </w:t>
      </w:r>
      <w:r w:rsidRPr="000737D4">
        <w:rPr>
          <w:rFonts w:asciiTheme="minorHAnsi" w:eastAsiaTheme="minorEastAsia" w:hAnsiTheme="minorHAnsi" w:cstheme="minorHAnsi"/>
          <w:sz w:val="22"/>
          <w:lang w:val="en-GB"/>
        </w:rPr>
        <w:t>Galway Contact Information for Erasmus/Exchange Students</w:t>
      </w:r>
    </w:p>
    <w:p w14:paraId="63C17805"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3E800F5F" w14:textId="67A45F7A" w:rsidR="7DABC0A9" w:rsidRPr="000737D4" w:rsidRDefault="7DABC0A9" w:rsidP="00283B0B">
      <w:pPr>
        <w:spacing w:after="0" w:line="240" w:lineRule="auto"/>
        <w:jc w:val="center"/>
        <w:rPr>
          <w:rFonts w:asciiTheme="minorHAnsi" w:eastAsiaTheme="minorEastAsia" w:hAnsiTheme="minorHAnsi" w:cstheme="minorHAnsi"/>
          <w:b/>
          <w:bCs/>
          <w:sz w:val="22"/>
          <w:lang w:val="en-GB"/>
        </w:rPr>
      </w:pPr>
      <w:r w:rsidRPr="000737D4">
        <w:rPr>
          <w:rFonts w:asciiTheme="minorHAnsi" w:eastAsiaTheme="minorEastAsia" w:hAnsiTheme="minorHAnsi" w:cstheme="minorHAnsi"/>
          <w:b/>
          <w:bCs/>
          <w:sz w:val="22"/>
          <w:lang w:val="en-GB"/>
        </w:rPr>
        <w:t xml:space="preserve"> </w:t>
      </w:r>
    </w:p>
    <w:p w14:paraId="30FD1AC6" w14:textId="0B918A5F" w:rsidR="7DABC0A9" w:rsidRPr="000737D4" w:rsidRDefault="7DABC0A9" w:rsidP="319705EF">
      <w:pPr>
        <w:spacing w:after="0" w:line="240" w:lineRule="auto"/>
        <w:ind w:hanging="360"/>
        <w:rPr>
          <w:rFonts w:asciiTheme="minorHAnsi" w:eastAsiaTheme="minorEastAsia" w:hAnsiTheme="minorHAnsi" w:cstheme="minorHAnsi"/>
          <w:b/>
          <w:bCs/>
          <w:sz w:val="22"/>
          <w:lang w:val="en-GB"/>
        </w:rPr>
      </w:pPr>
      <w:r w:rsidRPr="000737D4">
        <w:rPr>
          <w:rFonts w:asciiTheme="minorHAnsi" w:eastAsiaTheme="minorEastAsia" w:hAnsiTheme="minorHAnsi" w:cstheme="minorHAnsi"/>
          <w:b/>
          <w:bCs/>
          <w:sz w:val="22"/>
          <w:lang w:val="en-GB"/>
        </w:rPr>
        <w:t>1.</w:t>
      </w:r>
      <w:r w:rsidRPr="000737D4">
        <w:rPr>
          <w:rFonts w:asciiTheme="minorHAnsi" w:eastAsiaTheme="minorEastAsia" w:hAnsiTheme="minorHAnsi" w:cstheme="minorHAnsi"/>
          <w:sz w:val="22"/>
          <w:lang w:val="en-GB"/>
        </w:rPr>
        <w:t xml:space="preserve">    </w:t>
      </w:r>
      <w:r w:rsidRPr="000737D4">
        <w:rPr>
          <w:rFonts w:asciiTheme="minorHAnsi" w:eastAsiaTheme="minorEastAsia" w:hAnsiTheme="minorHAnsi" w:cstheme="minorHAnsi"/>
          <w:b/>
          <w:bCs/>
          <w:sz w:val="22"/>
          <w:lang w:val="en-GB"/>
        </w:rPr>
        <w:t xml:space="preserve">What do I register for at </w:t>
      </w:r>
      <w:r w:rsidR="617BA46F" w:rsidRPr="000737D4">
        <w:rPr>
          <w:rFonts w:asciiTheme="minorHAnsi" w:eastAsiaTheme="minorEastAsia" w:hAnsiTheme="minorHAnsi" w:cstheme="minorHAnsi"/>
          <w:b/>
          <w:bCs/>
          <w:sz w:val="22"/>
          <w:lang w:val="en-US"/>
        </w:rPr>
        <w:t xml:space="preserve">University of </w:t>
      </w:r>
      <w:r w:rsidRPr="000737D4">
        <w:rPr>
          <w:rFonts w:asciiTheme="minorHAnsi" w:eastAsiaTheme="minorEastAsia" w:hAnsiTheme="minorHAnsi" w:cstheme="minorHAnsi"/>
          <w:b/>
          <w:bCs/>
          <w:sz w:val="22"/>
          <w:lang w:val="en-GB"/>
        </w:rPr>
        <w:t>Galway during my time abroad?</w:t>
      </w:r>
    </w:p>
    <w:p w14:paraId="4889B86E" w14:textId="67A45F7A" w:rsidR="7DABC0A9" w:rsidRPr="000737D4" w:rsidRDefault="7DABC0A9" w:rsidP="00283B0B">
      <w:pPr>
        <w:spacing w:after="0" w:line="240" w:lineRule="auto"/>
        <w:ind w:hanging="360"/>
        <w:rPr>
          <w:rFonts w:asciiTheme="minorHAnsi" w:eastAsiaTheme="minorEastAsia" w:hAnsiTheme="minorHAnsi" w:cstheme="minorHAnsi"/>
          <w:b/>
          <w:bCs/>
          <w:sz w:val="22"/>
          <w:lang w:val="en-GB"/>
        </w:rPr>
      </w:pPr>
    </w:p>
    <w:p w14:paraId="2296CB81" w14:textId="67A45F7A" w:rsidR="7DABC0A9" w:rsidRPr="000737D4" w:rsidRDefault="7DABC0A9" w:rsidP="00283B0B">
      <w:pPr>
        <w:spacing w:after="0" w:line="240" w:lineRule="auto"/>
        <w:rPr>
          <w:rFonts w:asciiTheme="minorHAnsi" w:eastAsiaTheme="minorEastAsia" w:hAnsiTheme="minorHAnsi" w:cstheme="minorHAnsi"/>
          <w:b/>
          <w:bCs/>
          <w:sz w:val="22"/>
          <w:lang w:val="en-GB"/>
        </w:rPr>
      </w:pPr>
      <w:r w:rsidRPr="000737D4">
        <w:rPr>
          <w:rFonts w:asciiTheme="minorHAnsi" w:eastAsiaTheme="minorEastAsia" w:hAnsiTheme="minorHAnsi" w:cstheme="minorHAnsi"/>
          <w:b/>
          <w:bCs/>
          <w:sz w:val="22"/>
          <w:lang w:val="en-GB"/>
        </w:rPr>
        <w:t xml:space="preserve"> </w:t>
      </w:r>
    </w:p>
    <w:p w14:paraId="5124AEAF"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b/>
          <w:bCs/>
          <w:sz w:val="22"/>
          <w:lang w:val="en-GB"/>
        </w:rPr>
        <w:t xml:space="preserve">Semester One: </w:t>
      </w:r>
      <w:r w:rsidRPr="000737D4">
        <w:rPr>
          <w:rFonts w:asciiTheme="minorHAnsi" w:eastAsiaTheme="minorEastAsia" w:hAnsiTheme="minorHAnsi" w:cstheme="minorHAnsi"/>
          <w:sz w:val="22"/>
          <w:lang w:val="en-GB"/>
        </w:rPr>
        <w:t>TP312: International Theatre Experience</w:t>
      </w:r>
    </w:p>
    <w:p w14:paraId="2B49E530"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b/>
          <w:bCs/>
          <w:sz w:val="22"/>
          <w:lang w:val="en-GB"/>
        </w:rPr>
        <w:t>Semester Two</w:t>
      </w:r>
      <w:r w:rsidRPr="000737D4">
        <w:rPr>
          <w:rFonts w:asciiTheme="minorHAnsi" w:eastAsiaTheme="minorEastAsia" w:hAnsiTheme="minorHAnsi" w:cstheme="minorHAnsi"/>
          <w:sz w:val="22"/>
          <w:lang w:val="en-GB"/>
        </w:rPr>
        <w:t>: TP310: Theatre Experience Abroad.</w:t>
      </w:r>
    </w:p>
    <w:p w14:paraId="2B92220F" w14:textId="67A45F7A" w:rsidR="7DABC0A9" w:rsidRPr="000737D4" w:rsidRDefault="7DABC0A9" w:rsidP="00283B0B">
      <w:pPr>
        <w:spacing w:after="0" w:line="240" w:lineRule="auto"/>
        <w:rPr>
          <w:rFonts w:asciiTheme="minorHAnsi" w:eastAsiaTheme="minorEastAsia" w:hAnsiTheme="minorHAnsi" w:cstheme="minorHAnsi"/>
          <w:sz w:val="22"/>
          <w:lang w:val="en-GB"/>
        </w:rPr>
      </w:pPr>
    </w:p>
    <w:p w14:paraId="7211DD28" w14:textId="67A45F7A" w:rsidR="7DABC0A9" w:rsidRPr="000737D4" w:rsidRDefault="7DABC0A9" w:rsidP="00283B0B">
      <w:pPr>
        <w:spacing w:after="0" w:line="240" w:lineRule="auto"/>
        <w:rPr>
          <w:rFonts w:asciiTheme="minorHAnsi" w:eastAsiaTheme="minorEastAsia" w:hAnsiTheme="minorHAnsi" w:cstheme="minorHAnsi"/>
          <w:sz w:val="22"/>
          <w:lang w:val="en-GB"/>
        </w:rPr>
      </w:pPr>
    </w:p>
    <w:p w14:paraId="6D4F2528" w14:textId="67A45F7A" w:rsidR="7DABC0A9" w:rsidRPr="000737D4" w:rsidRDefault="7DABC0A9" w:rsidP="00283B0B">
      <w:pPr>
        <w:spacing w:after="0" w:line="240" w:lineRule="auto"/>
        <w:ind w:hanging="360"/>
        <w:rPr>
          <w:rFonts w:asciiTheme="minorHAnsi" w:eastAsiaTheme="minorEastAsia" w:hAnsiTheme="minorHAnsi" w:cstheme="minorHAnsi"/>
          <w:b/>
          <w:bCs/>
          <w:sz w:val="22"/>
          <w:lang w:val="en-GB"/>
        </w:rPr>
      </w:pPr>
      <w:r w:rsidRPr="000737D4">
        <w:rPr>
          <w:rFonts w:asciiTheme="minorHAnsi" w:eastAsiaTheme="minorEastAsia" w:hAnsiTheme="minorHAnsi" w:cstheme="minorHAnsi"/>
          <w:b/>
          <w:bCs/>
          <w:sz w:val="22"/>
          <w:lang w:val="en-GB"/>
        </w:rPr>
        <w:t>2. How do I prepare for going abroad?</w:t>
      </w:r>
    </w:p>
    <w:p w14:paraId="24670410" w14:textId="67A45F7A" w:rsidR="7DABC0A9" w:rsidRPr="000737D4" w:rsidRDefault="7DABC0A9" w:rsidP="00283B0B">
      <w:pPr>
        <w:spacing w:after="0" w:line="240" w:lineRule="auto"/>
        <w:ind w:hanging="360"/>
        <w:rPr>
          <w:rFonts w:asciiTheme="minorHAnsi" w:eastAsiaTheme="minorEastAsia" w:hAnsiTheme="minorHAnsi" w:cstheme="minorHAnsi"/>
          <w:b/>
          <w:bCs/>
          <w:sz w:val="22"/>
          <w:lang w:val="en-GB"/>
        </w:rPr>
      </w:pPr>
    </w:p>
    <w:p w14:paraId="5AF703EA" w14:textId="11B5E342" w:rsidR="7DABC0A9" w:rsidRPr="000737D4" w:rsidRDefault="7DABC0A9" w:rsidP="319705EF">
      <w:pPr>
        <w:spacing w:after="0" w:line="240" w:lineRule="auto"/>
        <w:ind w:hanging="360"/>
        <w:rPr>
          <w:rFonts w:asciiTheme="minorHAnsi" w:eastAsiaTheme="minorEastAsia" w:hAnsiTheme="minorHAnsi" w:cstheme="minorHAnsi"/>
          <w:b/>
          <w:bCs/>
          <w:sz w:val="22"/>
          <w:lang w:val="en-GB"/>
        </w:rPr>
      </w:pPr>
      <w:r w:rsidRPr="000737D4">
        <w:rPr>
          <w:rFonts w:asciiTheme="minorHAnsi" w:eastAsiaTheme="minorEastAsia" w:hAnsiTheme="minorHAnsi" w:cstheme="minorHAnsi"/>
          <w:sz w:val="22"/>
          <w:lang w:val="en-GB"/>
        </w:rPr>
        <w:t>Review the International Travel Toolkit for undergraduate students:</w:t>
      </w:r>
      <w:r w:rsidRPr="000737D4">
        <w:rPr>
          <w:rFonts w:asciiTheme="minorHAnsi" w:eastAsiaTheme="minorEastAsia" w:hAnsiTheme="minorHAnsi" w:cstheme="minorHAnsi"/>
          <w:b/>
          <w:bCs/>
          <w:sz w:val="22"/>
          <w:lang w:val="en-GB"/>
        </w:rPr>
        <w:t xml:space="preserve"> </w:t>
      </w:r>
      <w:hyperlink r:id="rId41">
        <w:r w:rsidRPr="000737D4">
          <w:rPr>
            <w:rStyle w:val="Hyperlink"/>
            <w:rFonts w:asciiTheme="minorHAnsi" w:eastAsiaTheme="minorEastAsia" w:hAnsiTheme="minorHAnsi" w:cstheme="minorHAnsi"/>
            <w:b/>
            <w:bCs/>
            <w:sz w:val="22"/>
            <w:lang w:val="en-GB"/>
          </w:rPr>
          <w:t>https://www.</w:t>
        </w:r>
        <w:r w:rsidR="68775DD8" w:rsidRPr="000737D4">
          <w:rPr>
            <w:rStyle w:val="Hyperlink"/>
            <w:rFonts w:asciiTheme="minorHAnsi" w:eastAsiaTheme="minorEastAsia" w:hAnsiTheme="minorHAnsi" w:cstheme="minorHAnsi"/>
            <w:b/>
            <w:bCs/>
            <w:sz w:val="22"/>
            <w:lang w:val="en-GB"/>
          </w:rPr>
          <w:t>universityofgalway.ie/international-students/outbounduniversityofgalway</w:t>
        </w:r>
        <w:r w:rsidRPr="000737D4">
          <w:rPr>
            <w:rStyle w:val="Hyperlink"/>
            <w:rFonts w:asciiTheme="minorHAnsi" w:eastAsiaTheme="minorEastAsia" w:hAnsiTheme="minorHAnsi" w:cstheme="minorHAnsi"/>
            <w:b/>
            <w:bCs/>
            <w:sz w:val="22"/>
            <w:lang w:val="en-GB"/>
          </w:rPr>
          <w:t>/outbound-study-abroad/undergraduatetoolkit/</w:t>
        </w:r>
      </w:hyperlink>
      <w:r w:rsidRPr="000737D4">
        <w:rPr>
          <w:rFonts w:asciiTheme="minorHAnsi" w:eastAsiaTheme="minorEastAsia" w:hAnsiTheme="minorHAnsi" w:cstheme="minorHAnsi"/>
          <w:b/>
          <w:bCs/>
          <w:sz w:val="22"/>
          <w:lang w:val="en-GB"/>
        </w:rPr>
        <w:t xml:space="preserve"> </w:t>
      </w:r>
    </w:p>
    <w:p w14:paraId="14AE2FE5"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7AB3F9B8" w14:textId="67A45F7A" w:rsidR="7DABC0A9" w:rsidRPr="000737D4" w:rsidRDefault="7DABC0A9" w:rsidP="00283B0B">
      <w:pPr>
        <w:spacing w:after="0" w:line="240" w:lineRule="auto"/>
        <w:ind w:hanging="360"/>
        <w:rPr>
          <w:rFonts w:asciiTheme="minorHAnsi" w:eastAsiaTheme="minorEastAsia" w:hAnsiTheme="minorHAnsi" w:cstheme="minorHAnsi"/>
          <w:b/>
          <w:bCs/>
          <w:sz w:val="22"/>
          <w:lang w:val="en-GB"/>
        </w:rPr>
      </w:pPr>
      <w:r w:rsidRPr="000737D4">
        <w:rPr>
          <w:rFonts w:asciiTheme="minorHAnsi" w:eastAsiaTheme="minorEastAsia" w:hAnsiTheme="minorHAnsi" w:cstheme="minorHAnsi"/>
          <w:sz w:val="22"/>
          <w:lang w:val="en-GB"/>
        </w:rPr>
        <w:t xml:space="preserve">3.    </w:t>
      </w:r>
      <w:r w:rsidRPr="000737D4">
        <w:rPr>
          <w:rFonts w:asciiTheme="minorHAnsi" w:eastAsiaTheme="minorEastAsia" w:hAnsiTheme="minorHAnsi" w:cstheme="minorHAnsi"/>
          <w:b/>
          <w:bCs/>
          <w:sz w:val="22"/>
          <w:lang w:val="en-GB"/>
        </w:rPr>
        <w:t>What do I do when I arrive?</w:t>
      </w:r>
    </w:p>
    <w:p w14:paraId="2E5F7F38"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6F564F60" w14:textId="36A24FB0" w:rsidR="7DABC0A9" w:rsidRPr="000737D4" w:rsidRDefault="7DABC0A9" w:rsidP="4FB18560">
      <w:pPr>
        <w:spacing w:after="0" w:line="240" w:lineRule="auto"/>
        <w:rPr>
          <w:rFonts w:asciiTheme="minorHAnsi" w:eastAsiaTheme="minorEastAsia" w:hAnsiTheme="minorHAnsi" w:cstheme="minorBidi"/>
          <w:sz w:val="22"/>
          <w:lang w:val="en-GB"/>
        </w:rPr>
      </w:pPr>
      <w:r w:rsidRPr="4FB18560">
        <w:rPr>
          <w:rFonts w:asciiTheme="minorHAnsi" w:eastAsiaTheme="minorEastAsia" w:hAnsiTheme="minorHAnsi" w:cstheme="minorBidi"/>
          <w:sz w:val="22"/>
          <w:lang w:val="en-GB"/>
        </w:rPr>
        <w:t xml:space="preserve">If you are going abroad, </w:t>
      </w:r>
      <w:r w:rsidRPr="4FB18560">
        <w:rPr>
          <w:rFonts w:asciiTheme="minorHAnsi" w:eastAsiaTheme="minorEastAsia" w:hAnsiTheme="minorHAnsi" w:cstheme="minorBidi"/>
          <w:b/>
          <w:bCs/>
          <w:sz w:val="22"/>
          <w:lang w:val="en-GB"/>
        </w:rPr>
        <w:t xml:space="preserve">you MUST within one week of arrival, </w:t>
      </w:r>
      <w:r w:rsidRPr="4FB18560">
        <w:rPr>
          <w:rFonts w:asciiTheme="minorHAnsi" w:eastAsiaTheme="minorEastAsia" w:hAnsiTheme="minorHAnsi" w:cstheme="minorBidi"/>
          <w:sz w:val="22"/>
          <w:lang w:val="en-GB"/>
        </w:rPr>
        <w:t xml:space="preserve">send </w:t>
      </w:r>
      <w:r w:rsidR="00CB6872">
        <w:rPr>
          <w:rFonts w:asciiTheme="minorHAnsi" w:eastAsiaTheme="minorEastAsia" w:hAnsiTheme="minorHAnsi" w:cstheme="minorBidi"/>
          <w:sz w:val="22"/>
          <w:lang w:val="en-GB"/>
        </w:rPr>
        <w:t>Prof Patrick Lonergan</w:t>
      </w:r>
      <w:r w:rsidR="4CF76F76" w:rsidRPr="4FB18560">
        <w:rPr>
          <w:rFonts w:asciiTheme="minorHAnsi" w:eastAsiaTheme="minorEastAsia" w:hAnsiTheme="minorHAnsi" w:cstheme="minorBidi"/>
          <w:sz w:val="22"/>
          <w:lang w:val="en-GB"/>
        </w:rPr>
        <w:t xml:space="preserve"> </w:t>
      </w:r>
      <w:hyperlink r:id="rId42" w:history="1">
        <w:r w:rsidR="00CB6872" w:rsidRPr="000154A9">
          <w:rPr>
            <w:rStyle w:val="Hyperlink"/>
            <w:rFonts w:asciiTheme="minorHAnsi" w:eastAsiaTheme="minorEastAsia" w:hAnsiTheme="minorHAnsi" w:cstheme="minorBidi"/>
            <w:sz w:val="22"/>
            <w:lang w:val="en-GB"/>
          </w:rPr>
          <w:t>Patrick.lonergan@universityofgalway.ie</w:t>
        </w:r>
      </w:hyperlink>
      <w:r w:rsidR="00CB6872">
        <w:rPr>
          <w:rFonts w:asciiTheme="minorHAnsi" w:eastAsiaTheme="minorEastAsia" w:hAnsiTheme="minorHAnsi" w:cstheme="minorBidi"/>
          <w:sz w:val="22"/>
          <w:lang w:val="en-GB"/>
        </w:rPr>
        <w:t xml:space="preserve"> </w:t>
      </w:r>
      <w:r w:rsidRPr="4FB18560">
        <w:rPr>
          <w:rFonts w:asciiTheme="minorHAnsi" w:eastAsiaTheme="minorEastAsia" w:hAnsiTheme="minorHAnsi" w:cstheme="minorBidi"/>
          <w:sz w:val="22"/>
          <w:lang w:val="en-GB"/>
        </w:rPr>
        <w:t>a list of the courses you are taking, outlining:</w:t>
      </w:r>
    </w:p>
    <w:p w14:paraId="7B09E4A1"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369D6C1C"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Credits available</w:t>
      </w:r>
    </w:p>
    <w:p w14:paraId="620B5640"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Contact hours per week</w:t>
      </w:r>
    </w:p>
    <w:p w14:paraId="68FEADA0"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Forms of assessment.</w:t>
      </w:r>
    </w:p>
    <w:p w14:paraId="58C31B47"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086D2CA6"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b/>
          <w:bCs/>
          <w:sz w:val="22"/>
          <w:lang w:val="en-GB"/>
        </w:rPr>
        <w:t xml:space="preserve">Assessment for Erasmus: </w:t>
      </w:r>
      <w:r w:rsidRPr="000737D4">
        <w:rPr>
          <w:rFonts w:asciiTheme="minorHAnsi" w:eastAsiaTheme="minorEastAsia" w:hAnsiTheme="minorHAnsi" w:cstheme="minorHAnsi"/>
          <w:sz w:val="22"/>
          <w:lang w:val="en-GB"/>
        </w:rPr>
        <w:t>Students are obliged to complete the equivalent of 20 ECTS of work per semester while abroad. At least 9 ECTS per semester must be in Drama, Theatre and Performance or related subjects (e.g. Literature, Film, Music, Dance, Cultural Studies, etc.). Students should also take classes in the language of their host institution.</w:t>
      </w:r>
    </w:p>
    <w:p w14:paraId="27E5504D"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3112F159" w14:textId="0AF6B795" w:rsidR="7DABC0A9" w:rsidRPr="000737D4" w:rsidRDefault="7DABC0A9" w:rsidP="319705EF">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You must complete a learning agreement between </w:t>
      </w:r>
      <w:r w:rsidR="15F020D0" w:rsidRPr="000737D4">
        <w:rPr>
          <w:rFonts w:asciiTheme="minorHAnsi" w:eastAsiaTheme="minorEastAsia" w:hAnsiTheme="minorHAnsi" w:cstheme="minorHAnsi"/>
          <w:sz w:val="22"/>
          <w:lang w:val="en-US"/>
        </w:rPr>
        <w:t xml:space="preserve">University of </w:t>
      </w:r>
      <w:r w:rsidRPr="000737D4">
        <w:rPr>
          <w:rFonts w:asciiTheme="minorHAnsi" w:eastAsiaTheme="minorEastAsia" w:hAnsiTheme="minorHAnsi" w:cstheme="minorHAnsi"/>
          <w:sz w:val="22"/>
          <w:lang w:val="en-GB"/>
        </w:rPr>
        <w:t>Galway and your host institution</w:t>
      </w:r>
    </w:p>
    <w:p w14:paraId="6359C4EB"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78591673"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b/>
          <w:bCs/>
          <w:sz w:val="22"/>
          <w:lang w:val="en-GB"/>
        </w:rPr>
        <w:t>NOTE:</w:t>
      </w:r>
      <w:r w:rsidRPr="000737D4">
        <w:rPr>
          <w:rFonts w:asciiTheme="minorHAnsi" w:eastAsiaTheme="minorEastAsia" w:hAnsiTheme="minorHAnsi" w:cstheme="minorHAnsi"/>
          <w:sz w:val="22"/>
          <w:lang w:val="en-GB"/>
        </w:rPr>
        <w:t xml:space="preserve"> If you are on Erasmus for one semester, you must complete 20 ECTs. If you are on Erasmus for both semesters, you must complete 40 ECTs.</w:t>
      </w:r>
    </w:p>
    <w:p w14:paraId="682E6031" w14:textId="67A45F7A"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7FCC029A" w14:textId="5DE6202D" w:rsidR="7DABC0A9" w:rsidRPr="000737D4" w:rsidRDefault="7DABC0A9" w:rsidP="1B2DE105">
      <w:pPr>
        <w:spacing w:after="0" w:line="240" w:lineRule="auto"/>
        <w:rPr>
          <w:rFonts w:asciiTheme="minorHAnsi" w:eastAsiaTheme="minorEastAsia" w:hAnsiTheme="minorHAnsi" w:cstheme="minorBidi"/>
          <w:sz w:val="22"/>
          <w:lang w:val="en-GB"/>
        </w:rPr>
      </w:pPr>
      <w:r w:rsidRPr="1B2DE105">
        <w:rPr>
          <w:rFonts w:asciiTheme="minorHAnsi" w:eastAsiaTheme="minorEastAsia" w:hAnsiTheme="minorHAnsi" w:cstheme="minorBidi"/>
          <w:b/>
          <w:bCs/>
          <w:sz w:val="22"/>
          <w:lang w:val="en-GB"/>
        </w:rPr>
        <w:lastRenderedPageBreak/>
        <w:t>Assessment for Exchange:</w:t>
      </w:r>
      <w:r w:rsidRPr="1B2DE105">
        <w:rPr>
          <w:rFonts w:asciiTheme="minorHAnsi" w:eastAsiaTheme="minorEastAsia" w:hAnsiTheme="minorHAnsi" w:cstheme="minorBidi"/>
          <w:sz w:val="22"/>
          <w:lang w:val="en-GB"/>
        </w:rPr>
        <w:t xml:space="preserve"> Students on exchange to institutions in the US, Australia and Canada are required to complete the minimum credits demanded by the university and/or state to meet visa requirements and academic requirements. In the US, different states request a different minimum. So, please confer with the host institution and ensure your selection of courses meets the visa requirements of the state, and the academic requirements of the host institution. Please send these in writing to</w:t>
      </w:r>
      <w:r w:rsidR="218004B2" w:rsidRPr="1B2DE105">
        <w:rPr>
          <w:rFonts w:asciiTheme="minorHAnsi" w:eastAsiaTheme="minorEastAsia" w:hAnsiTheme="minorHAnsi" w:cstheme="minorBidi"/>
          <w:sz w:val="22"/>
          <w:lang w:val="en-GB"/>
        </w:rPr>
        <w:t xml:space="preserve"> </w:t>
      </w:r>
      <w:hyperlink r:id="rId43" w:history="1">
        <w:r w:rsidR="00CB6872" w:rsidRPr="000154A9">
          <w:rPr>
            <w:rStyle w:val="Hyperlink"/>
            <w:rFonts w:asciiTheme="minorHAnsi" w:eastAsiaTheme="minorEastAsia" w:hAnsiTheme="minorHAnsi" w:cstheme="minorBidi"/>
            <w:sz w:val="22"/>
            <w:lang w:val="en-GB"/>
          </w:rPr>
          <w:t>patrick.lonergan@universityofgalway.ie</w:t>
        </w:r>
      </w:hyperlink>
      <w:r w:rsidR="218004B2" w:rsidRPr="1B2DE105">
        <w:rPr>
          <w:rFonts w:asciiTheme="minorHAnsi" w:eastAsiaTheme="minorEastAsia" w:hAnsiTheme="minorHAnsi" w:cstheme="minorBidi"/>
          <w:sz w:val="22"/>
          <w:lang w:val="en-GB"/>
        </w:rPr>
        <w:t xml:space="preserve"> </w:t>
      </w:r>
      <w:r w:rsidRPr="1B2DE105">
        <w:rPr>
          <w:rFonts w:asciiTheme="minorHAnsi" w:eastAsiaTheme="minorEastAsia" w:hAnsiTheme="minorHAnsi" w:cstheme="minorBidi"/>
          <w:sz w:val="22"/>
          <w:lang w:val="en-GB"/>
        </w:rPr>
        <w:t>in the first week of study.</w:t>
      </w:r>
    </w:p>
    <w:p w14:paraId="7B98ABE3" w14:textId="1591B233"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4B548B26" w14:textId="1591B233"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6D77C078" w14:textId="1591B233" w:rsidR="7DABC0A9" w:rsidRPr="000737D4" w:rsidRDefault="7DABC0A9" w:rsidP="00283B0B">
      <w:pPr>
        <w:spacing w:after="0" w:line="240" w:lineRule="auto"/>
        <w:ind w:hanging="360"/>
        <w:rPr>
          <w:rFonts w:asciiTheme="minorHAnsi" w:eastAsiaTheme="minorEastAsia" w:hAnsiTheme="minorHAnsi" w:cstheme="minorHAnsi"/>
          <w:b/>
          <w:bCs/>
          <w:sz w:val="22"/>
          <w:lang w:val="en-GB"/>
        </w:rPr>
      </w:pPr>
      <w:r w:rsidRPr="000737D4">
        <w:rPr>
          <w:rFonts w:asciiTheme="minorHAnsi" w:eastAsiaTheme="minorEastAsia" w:hAnsiTheme="minorHAnsi" w:cstheme="minorHAnsi"/>
          <w:b/>
          <w:bCs/>
          <w:sz w:val="22"/>
          <w:lang w:val="en-GB"/>
        </w:rPr>
        <w:t>3.</w:t>
      </w:r>
      <w:r w:rsidRPr="000737D4">
        <w:rPr>
          <w:rFonts w:asciiTheme="minorHAnsi" w:eastAsiaTheme="minorEastAsia" w:hAnsiTheme="minorHAnsi" w:cstheme="minorHAnsi"/>
          <w:sz w:val="22"/>
          <w:lang w:val="en-GB"/>
        </w:rPr>
        <w:t xml:space="preserve">    </w:t>
      </w:r>
      <w:r w:rsidRPr="000737D4">
        <w:rPr>
          <w:rFonts w:asciiTheme="minorHAnsi" w:eastAsiaTheme="minorEastAsia" w:hAnsiTheme="minorHAnsi" w:cstheme="minorHAnsi"/>
          <w:b/>
          <w:bCs/>
          <w:sz w:val="22"/>
          <w:lang w:val="en-GB"/>
        </w:rPr>
        <w:t>Do I have stay in contact while I’m away?</w:t>
      </w:r>
    </w:p>
    <w:p w14:paraId="5ADE7892" w14:textId="1591B233" w:rsidR="7DABC0A9" w:rsidRPr="000737D4" w:rsidRDefault="7DABC0A9" w:rsidP="00283B0B">
      <w:pPr>
        <w:spacing w:after="0" w:line="240" w:lineRule="auto"/>
        <w:rPr>
          <w:rFonts w:asciiTheme="minorHAnsi" w:eastAsiaTheme="minorEastAsia" w:hAnsiTheme="minorHAnsi" w:cstheme="minorHAnsi"/>
          <w:sz w:val="22"/>
          <w:lang w:val="en-GB"/>
        </w:rPr>
      </w:pPr>
    </w:p>
    <w:p w14:paraId="7959A13E" w14:textId="6BA0A40B" w:rsidR="7DABC0A9" w:rsidRPr="000737D4" w:rsidRDefault="7DABC0A9">
      <w:pPr>
        <w:pStyle w:val="ListParagraph"/>
        <w:numPr>
          <w:ilvl w:val="0"/>
          <w:numId w:val="1"/>
        </w:numPr>
        <w:rPr>
          <w:rFonts w:asciiTheme="minorHAnsi" w:eastAsiaTheme="minorEastAsia" w:hAnsiTheme="minorHAnsi" w:cstheme="minorBidi"/>
          <w:sz w:val="22"/>
          <w:szCs w:val="22"/>
        </w:rPr>
      </w:pPr>
      <w:r w:rsidRPr="1B2DE105">
        <w:rPr>
          <w:rFonts w:asciiTheme="minorHAnsi" w:eastAsiaTheme="minorEastAsia" w:hAnsiTheme="minorHAnsi" w:cstheme="minorBidi"/>
          <w:sz w:val="22"/>
          <w:szCs w:val="22"/>
        </w:rPr>
        <w:t>You MUST send a monthly report of your activities by the 15</w:t>
      </w:r>
      <w:r w:rsidRPr="1B2DE105">
        <w:rPr>
          <w:rFonts w:asciiTheme="minorHAnsi" w:eastAsiaTheme="minorEastAsia" w:hAnsiTheme="minorHAnsi" w:cstheme="minorBidi"/>
          <w:sz w:val="22"/>
          <w:szCs w:val="22"/>
          <w:vertAlign w:val="superscript"/>
        </w:rPr>
        <w:t>th</w:t>
      </w:r>
      <w:r w:rsidRPr="1B2DE105">
        <w:rPr>
          <w:rFonts w:asciiTheme="minorHAnsi" w:eastAsiaTheme="minorEastAsia" w:hAnsiTheme="minorHAnsi" w:cstheme="minorBidi"/>
          <w:sz w:val="22"/>
          <w:szCs w:val="22"/>
        </w:rPr>
        <w:t xml:space="preserve"> of every month to Drama and Theatre Studies at </w:t>
      </w:r>
      <w:r w:rsidR="06C8E28F" w:rsidRPr="1B2DE105">
        <w:rPr>
          <w:rFonts w:asciiTheme="minorHAnsi" w:eastAsiaTheme="minorEastAsia" w:hAnsiTheme="minorHAnsi" w:cstheme="minorBidi"/>
          <w:sz w:val="22"/>
          <w:szCs w:val="22"/>
          <w:lang w:val="en-US"/>
        </w:rPr>
        <w:t xml:space="preserve">University of </w:t>
      </w:r>
      <w:r w:rsidRPr="1B2DE105">
        <w:rPr>
          <w:rFonts w:asciiTheme="minorHAnsi" w:eastAsiaTheme="minorEastAsia" w:hAnsiTheme="minorHAnsi" w:cstheme="minorBidi"/>
          <w:sz w:val="22"/>
          <w:szCs w:val="22"/>
        </w:rPr>
        <w:t>Galway</w:t>
      </w:r>
      <w:r w:rsidR="5D239582" w:rsidRPr="1B2DE105">
        <w:rPr>
          <w:rFonts w:asciiTheme="minorHAnsi" w:eastAsiaTheme="minorEastAsia" w:hAnsiTheme="minorHAnsi" w:cstheme="minorBidi"/>
          <w:sz w:val="22"/>
          <w:szCs w:val="22"/>
        </w:rPr>
        <w:t xml:space="preserve"> </w:t>
      </w:r>
      <w:r w:rsidR="5F088A64" w:rsidRPr="1B2DE105">
        <w:rPr>
          <w:rFonts w:asciiTheme="minorHAnsi" w:eastAsiaTheme="minorEastAsia" w:hAnsiTheme="minorHAnsi" w:cstheme="minorBidi"/>
          <w:sz w:val="22"/>
          <w:szCs w:val="22"/>
        </w:rPr>
        <w:t>ian.walsh@universityofgalway.ie</w:t>
      </w:r>
      <w:r w:rsidRPr="1B2DE105">
        <w:rPr>
          <w:rFonts w:asciiTheme="minorHAnsi" w:eastAsiaTheme="minorEastAsia" w:hAnsiTheme="minorHAnsi" w:cstheme="minorBidi"/>
          <w:sz w:val="22"/>
          <w:szCs w:val="22"/>
        </w:rPr>
        <w:t xml:space="preserve"> throughout your time abroad. This can be short (a few bullet points), but it is your opportunity to bring to our attention any issues that you are facing in a timely manner.</w:t>
      </w:r>
    </w:p>
    <w:p w14:paraId="4CBB4128" w14:textId="5E538E09" w:rsidR="7DABC0A9" w:rsidRPr="000737D4" w:rsidRDefault="7DABC0A9">
      <w:pPr>
        <w:pStyle w:val="ListParagraph"/>
        <w:numPr>
          <w:ilvl w:val="0"/>
          <w:numId w:val="1"/>
        </w:numPr>
        <w:rPr>
          <w:rFonts w:asciiTheme="minorHAnsi" w:eastAsiaTheme="minorEastAsia" w:hAnsiTheme="minorHAnsi" w:cstheme="minorBidi"/>
          <w:sz w:val="22"/>
          <w:szCs w:val="22"/>
        </w:rPr>
      </w:pPr>
      <w:r w:rsidRPr="1B2DE105">
        <w:rPr>
          <w:rFonts w:asciiTheme="minorHAnsi" w:eastAsiaTheme="minorEastAsia" w:hAnsiTheme="minorHAnsi" w:cstheme="minorBidi"/>
          <w:sz w:val="22"/>
          <w:szCs w:val="22"/>
        </w:rPr>
        <w:t xml:space="preserve"> You must provide </w:t>
      </w:r>
      <w:r w:rsidR="28D7FCBA" w:rsidRPr="1B2DE105">
        <w:rPr>
          <w:rFonts w:asciiTheme="minorHAnsi" w:eastAsiaTheme="minorEastAsia" w:hAnsiTheme="minorHAnsi" w:cstheme="minorBidi"/>
          <w:sz w:val="22"/>
          <w:szCs w:val="22"/>
        </w:rPr>
        <w:t xml:space="preserve">Dr </w:t>
      </w:r>
      <w:r w:rsidR="68884A71" w:rsidRPr="1B2DE105">
        <w:rPr>
          <w:rFonts w:asciiTheme="minorHAnsi" w:eastAsiaTheme="minorEastAsia" w:hAnsiTheme="minorHAnsi" w:cstheme="minorBidi"/>
          <w:sz w:val="22"/>
          <w:szCs w:val="22"/>
        </w:rPr>
        <w:t>Walsh</w:t>
      </w:r>
      <w:r w:rsidRPr="1B2DE105">
        <w:rPr>
          <w:rFonts w:asciiTheme="minorHAnsi" w:eastAsiaTheme="minorEastAsia" w:hAnsiTheme="minorHAnsi" w:cstheme="minorBidi"/>
          <w:sz w:val="22"/>
          <w:szCs w:val="22"/>
        </w:rPr>
        <w:t xml:space="preserve"> with an email address which you will be checking regularly and through which you will be immediately contactable BEFORE departing.</w:t>
      </w:r>
    </w:p>
    <w:p w14:paraId="74C3A511" w14:textId="4D33FA8D" w:rsidR="7DABC0A9" w:rsidRPr="000737D4" w:rsidRDefault="7DABC0A9">
      <w:pPr>
        <w:pStyle w:val="ListParagraph"/>
        <w:numPr>
          <w:ilvl w:val="0"/>
          <w:numId w:val="1"/>
        </w:numPr>
        <w:rPr>
          <w:rFonts w:asciiTheme="minorHAnsi" w:eastAsiaTheme="minorEastAsia" w:hAnsiTheme="minorHAnsi" w:cstheme="minorBidi"/>
          <w:sz w:val="22"/>
          <w:szCs w:val="22"/>
        </w:rPr>
      </w:pPr>
      <w:r w:rsidRPr="1B2DE105">
        <w:rPr>
          <w:rFonts w:asciiTheme="minorHAnsi" w:eastAsiaTheme="minorEastAsia" w:hAnsiTheme="minorHAnsi" w:cstheme="minorBidi"/>
          <w:sz w:val="22"/>
          <w:szCs w:val="22"/>
        </w:rPr>
        <w:t xml:space="preserve">Express concerns or worries you have immediately and follow the steps below to resolution, keeping </w:t>
      </w:r>
      <w:r w:rsidR="212C2CFE" w:rsidRPr="1B2DE105">
        <w:rPr>
          <w:rFonts w:asciiTheme="minorHAnsi" w:eastAsiaTheme="minorEastAsia" w:hAnsiTheme="minorHAnsi" w:cstheme="minorBidi"/>
          <w:sz w:val="22"/>
          <w:szCs w:val="22"/>
        </w:rPr>
        <w:t>Dr Walsh</w:t>
      </w:r>
      <w:r w:rsidRPr="1B2DE105">
        <w:rPr>
          <w:rFonts w:asciiTheme="minorHAnsi" w:eastAsiaTheme="minorEastAsia" w:hAnsiTheme="minorHAnsi" w:cstheme="minorBidi"/>
          <w:sz w:val="22"/>
          <w:szCs w:val="22"/>
        </w:rPr>
        <w:t xml:space="preserve"> informed as below.</w:t>
      </w:r>
    </w:p>
    <w:p w14:paraId="3F81C6B1" w14:textId="1591B233" w:rsidR="7DABC0A9" w:rsidRPr="000737D4" w:rsidRDefault="7DABC0A9">
      <w:pPr>
        <w:pStyle w:val="ListParagraph"/>
        <w:numPr>
          <w:ilvl w:val="0"/>
          <w:numId w:val="1"/>
        </w:numPr>
        <w:rPr>
          <w:rFonts w:asciiTheme="minorHAnsi" w:eastAsiaTheme="minorEastAsia" w:hAnsiTheme="minorHAnsi" w:cstheme="minorHAnsi"/>
          <w:sz w:val="22"/>
          <w:szCs w:val="22"/>
        </w:rPr>
      </w:pPr>
      <w:r w:rsidRPr="000737D4">
        <w:rPr>
          <w:rFonts w:asciiTheme="minorHAnsi" w:eastAsiaTheme="minorEastAsia" w:hAnsiTheme="minorHAnsi" w:cstheme="minorHAnsi"/>
          <w:sz w:val="22"/>
          <w:szCs w:val="22"/>
        </w:rPr>
        <w:t>Feel free to send images of your time abroad and/or trailers from any performance projects you take part in abroad.  Let me know if you’d be willing for me to share these with other prospective students considering time abroad or on our discipline’s social media.  As we’ve continually emphasised, you are ambassadors for our programme, and we want to celebrate your accomplishments and experiences abroad!</w:t>
      </w:r>
    </w:p>
    <w:p w14:paraId="4704342C" w14:textId="1591B233"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633285CF" w14:textId="1591B233" w:rsidR="7DABC0A9" w:rsidRPr="000737D4" w:rsidRDefault="7DABC0A9" w:rsidP="00283B0B">
      <w:pPr>
        <w:spacing w:after="0" w:line="240" w:lineRule="auto"/>
        <w:ind w:hanging="360"/>
        <w:rPr>
          <w:rFonts w:asciiTheme="minorHAnsi" w:eastAsiaTheme="minorEastAsia" w:hAnsiTheme="minorHAnsi" w:cstheme="minorHAnsi"/>
          <w:b/>
          <w:bCs/>
          <w:sz w:val="22"/>
          <w:lang w:val="en-GB"/>
        </w:rPr>
      </w:pPr>
      <w:r w:rsidRPr="000737D4">
        <w:rPr>
          <w:rFonts w:asciiTheme="minorHAnsi" w:eastAsiaTheme="minorEastAsia" w:hAnsiTheme="minorHAnsi" w:cstheme="minorHAnsi"/>
          <w:b/>
          <w:bCs/>
          <w:sz w:val="22"/>
          <w:lang w:val="en-GB"/>
        </w:rPr>
        <w:t>4.</w:t>
      </w:r>
      <w:r w:rsidRPr="000737D4">
        <w:rPr>
          <w:rFonts w:asciiTheme="minorHAnsi" w:eastAsiaTheme="minorEastAsia" w:hAnsiTheme="minorHAnsi" w:cstheme="minorHAnsi"/>
          <w:sz w:val="22"/>
          <w:lang w:val="en-GB"/>
        </w:rPr>
        <w:t xml:space="preserve">    </w:t>
      </w:r>
      <w:r w:rsidRPr="000737D4">
        <w:rPr>
          <w:rFonts w:asciiTheme="minorHAnsi" w:eastAsiaTheme="minorEastAsia" w:hAnsiTheme="minorHAnsi" w:cstheme="minorHAnsi"/>
          <w:b/>
          <w:bCs/>
          <w:sz w:val="22"/>
          <w:lang w:val="en-GB"/>
        </w:rPr>
        <w:t>What should I do if I experience issues abroad?</w:t>
      </w:r>
    </w:p>
    <w:p w14:paraId="35C201F3" w14:textId="1591B233" w:rsidR="7DABC0A9" w:rsidRPr="000737D4" w:rsidRDefault="7DABC0A9" w:rsidP="00283B0B">
      <w:pPr>
        <w:spacing w:after="0" w:line="240" w:lineRule="auto"/>
        <w:rPr>
          <w:rFonts w:asciiTheme="minorHAnsi" w:eastAsiaTheme="minorEastAsia" w:hAnsiTheme="minorHAnsi" w:cstheme="minorHAnsi"/>
          <w:b/>
          <w:bCs/>
          <w:sz w:val="22"/>
          <w:lang w:val="en-GB"/>
        </w:rPr>
      </w:pPr>
    </w:p>
    <w:p w14:paraId="704D6A62" w14:textId="1591B233" w:rsidR="7DABC0A9" w:rsidRPr="000737D4" w:rsidRDefault="7DABC0A9">
      <w:pPr>
        <w:pStyle w:val="ListParagraph"/>
        <w:numPr>
          <w:ilvl w:val="0"/>
          <w:numId w:val="2"/>
        </w:numPr>
        <w:rPr>
          <w:rFonts w:asciiTheme="minorHAnsi" w:eastAsiaTheme="minorEastAsia" w:hAnsiTheme="minorHAnsi" w:cstheme="minorHAnsi"/>
          <w:sz w:val="22"/>
          <w:szCs w:val="22"/>
        </w:rPr>
      </w:pPr>
      <w:r w:rsidRPr="000737D4">
        <w:rPr>
          <w:rFonts w:asciiTheme="minorHAnsi" w:eastAsiaTheme="minorEastAsia" w:hAnsiTheme="minorHAnsi" w:cstheme="minorHAnsi"/>
          <w:sz w:val="22"/>
          <w:szCs w:val="22"/>
        </w:rPr>
        <w:t>Identity who you need to liaise with at your host institution (within department or university offices including International Office, Registration, Accommodation)</w:t>
      </w:r>
    </w:p>
    <w:p w14:paraId="789D1D52" w14:textId="1591B233" w:rsidR="7DABC0A9" w:rsidRPr="000737D4" w:rsidRDefault="7DABC0A9">
      <w:pPr>
        <w:pStyle w:val="ListParagraph"/>
        <w:numPr>
          <w:ilvl w:val="1"/>
          <w:numId w:val="2"/>
        </w:numPr>
        <w:rPr>
          <w:rFonts w:asciiTheme="minorHAnsi" w:eastAsiaTheme="minorEastAsia" w:hAnsiTheme="minorHAnsi" w:cstheme="minorHAnsi"/>
          <w:sz w:val="22"/>
          <w:szCs w:val="22"/>
        </w:rPr>
      </w:pPr>
      <w:r w:rsidRPr="000737D4">
        <w:rPr>
          <w:rFonts w:asciiTheme="minorHAnsi" w:eastAsiaTheme="minorEastAsia" w:hAnsiTheme="minorHAnsi" w:cstheme="minorHAnsi"/>
          <w:sz w:val="22"/>
          <w:szCs w:val="22"/>
        </w:rPr>
        <w:t xml:space="preserve"> If you don’t know, contact a lecturer or peer within your host department</w:t>
      </w:r>
    </w:p>
    <w:p w14:paraId="4FD041F7" w14:textId="466A5A73" w:rsidR="7DABC0A9" w:rsidRPr="000737D4" w:rsidRDefault="7DABC0A9">
      <w:pPr>
        <w:pStyle w:val="ListParagraph"/>
        <w:numPr>
          <w:ilvl w:val="1"/>
          <w:numId w:val="2"/>
        </w:numPr>
        <w:rPr>
          <w:rFonts w:asciiTheme="minorHAnsi" w:eastAsiaTheme="minorEastAsia" w:hAnsiTheme="minorHAnsi" w:cstheme="minorBidi"/>
          <w:sz w:val="22"/>
          <w:szCs w:val="22"/>
        </w:rPr>
      </w:pPr>
      <w:r w:rsidRPr="1B2DE105">
        <w:rPr>
          <w:rFonts w:asciiTheme="minorHAnsi" w:eastAsiaTheme="minorEastAsia" w:hAnsiTheme="minorHAnsi" w:cstheme="minorBidi"/>
          <w:sz w:val="22"/>
          <w:szCs w:val="22"/>
        </w:rPr>
        <w:t xml:space="preserve">You can CC </w:t>
      </w:r>
      <w:r w:rsidR="00CB6872">
        <w:rPr>
          <w:rFonts w:asciiTheme="minorHAnsi" w:eastAsiaTheme="minorEastAsia" w:hAnsiTheme="minorHAnsi" w:cstheme="minorBidi"/>
          <w:sz w:val="22"/>
          <w:szCs w:val="22"/>
        </w:rPr>
        <w:t xml:space="preserve">Prof </w:t>
      </w:r>
      <w:proofErr w:type="spellStart"/>
      <w:r w:rsidR="00CB6872">
        <w:rPr>
          <w:rFonts w:asciiTheme="minorHAnsi" w:eastAsiaTheme="minorEastAsia" w:hAnsiTheme="minorHAnsi" w:cstheme="minorBidi"/>
          <w:sz w:val="22"/>
          <w:szCs w:val="22"/>
        </w:rPr>
        <w:t>Loenrgan</w:t>
      </w:r>
      <w:proofErr w:type="spellEnd"/>
      <w:r w:rsidRPr="1B2DE105">
        <w:rPr>
          <w:rFonts w:asciiTheme="minorHAnsi" w:eastAsiaTheme="minorEastAsia" w:hAnsiTheme="minorHAnsi" w:cstheme="minorBidi"/>
          <w:sz w:val="22"/>
          <w:szCs w:val="22"/>
        </w:rPr>
        <w:t xml:space="preserve"> on this and other exchanges below.</w:t>
      </w:r>
    </w:p>
    <w:p w14:paraId="7A053F1B" w14:textId="1591B233" w:rsidR="7DABC0A9" w:rsidRPr="000737D4" w:rsidRDefault="7DABC0A9" w:rsidP="00283B0B">
      <w:pPr>
        <w:spacing w:after="0" w:line="240" w:lineRule="auto"/>
        <w:ind w:left="720"/>
        <w:rPr>
          <w:rFonts w:asciiTheme="minorHAnsi" w:eastAsiaTheme="minorEastAsia" w:hAnsiTheme="minorHAnsi" w:cstheme="minorHAnsi"/>
          <w:sz w:val="22"/>
          <w:lang w:val="en-GB"/>
        </w:rPr>
      </w:pPr>
    </w:p>
    <w:p w14:paraId="73A91D03" w14:textId="47A8F215" w:rsidR="7DABC0A9" w:rsidRPr="000737D4" w:rsidRDefault="7DABC0A9">
      <w:pPr>
        <w:pStyle w:val="ListParagraph"/>
        <w:numPr>
          <w:ilvl w:val="0"/>
          <w:numId w:val="2"/>
        </w:numPr>
        <w:rPr>
          <w:rFonts w:asciiTheme="minorHAnsi" w:eastAsiaTheme="minorEastAsia" w:hAnsiTheme="minorHAnsi" w:cstheme="minorBidi"/>
          <w:sz w:val="22"/>
          <w:szCs w:val="22"/>
        </w:rPr>
      </w:pPr>
      <w:r w:rsidRPr="1B2DE105">
        <w:rPr>
          <w:rFonts w:asciiTheme="minorHAnsi" w:eastAsiaTheme="minorEastAsia" w:hAnsiTheme="minorHAnsi" w:cstheme="minorBidi"/>
          <w:sz w:val="22"/>
          <w:szCs w:val="22"/>
        </w:rPr>
        <w:t xml:space="preserve">Make contact with </w:t>
      </w:r>
      <w:r w:rsidR="00CB6872">
        <w:rPr>
          <w:rFonts w:asciiTheme="minorHAnsi" w:eastAsiaTheme="minorEastAsia" w:hAnsiTheme="minorHAnsi" w:cstheme="minorBidi"/>
          <w:sz w:val="22"/>
          <w:szCs w:val="22"/>
        </w:rPr>
        <w:t>Prof Lonergan</w:t>
      </w:r>
      <w:r w:rsidR="0C2FA9F4" w:rsidRPr="1B2DE105">
        <w:rPr>
          <w:rFonts w:asciiTheme="minorHAnsi" w:eastAsiaTheme="minorEastAsia" w:hAnsiTheme="minorHAnsi" w:cstheme="minorBidi"/>
          <w:sz w:val="22"/>
          <w:szCs w:val="22"/>
        </w:rPr>
        <w:t xml:space="preserve"> </w:t>
      </w:r>
      <w:r w:rsidRPr="1B2DE105">
        <w:rPr>
          <w:rFonts w:asciiTheme="minorHAnsi" w:eastAsiaTheme="minorEastAsia" w:hAnsiTheme="minorHAnsi" w:cstheme="minorBidi"/>
          <w:sz w:val="22"/>
          <w:szCs w:val="22"/>
        </w:rPr>
        <w:t>and advise him of your situation</w:t>
      </w:r>
    </w:p>
    <w:p w14:paraId="142C207F" w14:textId="147D76D4" w:rsidR="7DABC0A9" w:rsidRPr="000737D4" w:rsidRDefault="00CB6872">
      <w:pPr>
        <w:pStyle w:val="ListParagraph"/>
        <w:numPr>
          <w:ilvl w:val="1"/>
          <w:numId w:val="2"/>
        </w:numPr>
        <w:rPr>
          <w:rFonts w:asciiTheme="minorHAnsi" w:eastAsiaTheme="minorEastAsia" w:hAnsiTheme="minorHAnsi" w:cstheme="minorBidi"/>
          <w:sz w:val="22"/>
          <w:szCs w:val="22"/>
        </w:rPr>
      </w:pPr>
      <w:r>
        <w:rPr>
          <w:rFonts w:ascii="Calibri" w:eastAsia="Calibri" w:hAnsi="Calibri" w:cs="Calibri"/>
          <w:sz w:val="22"/>
          <w:szCs w:val="22"/>
        </w:rPr>
        <w:t>Prof Lonergan</w:t>
      </w:r>
      <w:r w:rsidR="4790E121" w:rsidRPr="1B2DE105">
        <w:rPr>
          <w:rFonts w:ascii="Calibri" w:eastAsia="Calibri" w:hAnsi="Calibri" w:cs="Calibri"/>
          <w:sz w:val="22"/>
          <w:szCs w:val="22"/>
        </w:rPr>
        <w:t xml:space="preserve"> </w:t>
      </w:r>
      <w:r w:rsidR="7DABC0A9" w:rsidRPr="1B2DE105">
        <w:rPr>
          <w:rFonts w:asciiTheme="minorHAnsi" w:eastAsiaTheme="minorEastAsia" w:hAnsiTheme="minorHAnsi" w:cstheme="minorBidi"/>
          <w:sz w:val="22"/>
          <w:szCs w:val="22"/>
        </w:rPr>
        <w:t xml:space="preserve">will link you with Erasmus or International Office at </w:t>
      </w:r>
      <w:r w:rsidR="1A538E8D" w:rsidRPr="1B2DE105">
        <w:rPr>
          <w:rFonts w:asciiTheme="minorHAnsi" w:eastAsiaTheme="minorEastAsia" w:hAnsiTheme="minorHAnsi" w:cstheme="minorBidi"/>
          <w:sz w:val="22"/>
          <w:szCs w:val="22"/>
          <w:lang w:val="en-US"/>
        </w:rPr>
        <w:t xml:space="preserve">University of </w:t>
      </w:r>
      <w:r w:rsidR="7DABC0A9" w:rsidRPr="1B2DE105">
        <w:rPr>
          <w:rFonts w:asciiTheme="minorHAnsi" w:eastAsiaTheme="minorEastAsia" w:hAnsiTheme="minorHAnsi" w:cstheme="minorBidi"/>
          <w:sz w:val="22"/>
          <w:szCs w:val="22"/>
        </w:rPr>
        <w:t>Galway if needed who can also help identify on-site links at your host institution</w:t>
      </w:r>
    </w:p>
    <w:p w14:paraId="73E65728" w14:textId="1591B233" w:rsidR="7DABC0A9" w:rsidRPr="000737D4" w:rsidRDefault="7DABC0A9">
      <w:pPr>
        <w:pStyle w:val="ListParagraph"/>
        <w:numPr>
          <w:ilvl w:val="1"/>
          <w:numId w:val="2"/>
        </w:numPr>
        <w:rPr>
          <w:rFonts w:asciiTheme="minorHAnsi" w:eastAsiaTheme="minorEastAsia" w:hAnsiTheme="minorHAnsi" w:cstheme="minorHAnsi"/>
          <w:sz w:val="22"/>
          <w:szCs w:val="22"/>
        </w:rPr>
      </w:pPr>
      <w:r w:rsidRPr="000737D4">
        <w:rPr>
          <w:rFonts w:asciiTheme="minorHAnsi" w:eastAsiaTheme="minorEastAsia" w:hAnsiTheme="minorHAnsi" w:cstheme="minorHAnsi"/>
          <w:sz w:val="22"/>
          <w:szCs w:val="22"/>
        </w:rPr>
        <w:t>Follow up with your contact(s) at your host institution</w:t>
      </w:r>
    </w:p>
    <w:p w14:paraId="0D63A4FB" w14:textId="037092B3" w:rsidR="7DABC0A9" w:rsidRPr="000737D4" w:rsidRDefault="7DABC0A9">
      <w:pPr>
        <w:pStyle w:val="ListParagraph"/>
        <w:numPr>
          <w:ilvl w:val="1"/>
          <w:numId w:val="2"/>
        </w:numPr>
        <w:rPr>
          <w:rFonts w:asciiTheme="minorHAnsi" w:eastAsiaTheme="minorEastAsia" w:hAnsiTheme="minorHAnsi" w:cstheme="minorBidi"/>
          <w:sz w:val="22"/>
          <w:szCs w:val="22"/>
        </w:rPr>
      </w:pPr>
      <w:r w:rsidRPr="1B2DE105">
        <w:rPr>
          <w:rFonts w:asciiTheme="minorHAnsi" w:eastAsiaTheme="minorEastAsia" w:hAnsiTheme="minorHAnsi" w:cstheme="minorBidi"/>
          <w:sz w:val="22"/>
          <w:szCs w:val="22"/>
        </w:rPr>
        <w:t xml:space="preserve">Inform </w:t>
      </w:r>
      <w:r w:rsidR="00CB6872">
        <w:rPr>
          <w:rFonts w:ascii="Calibri" w:eastAsia="Calibri" w:hAnsi="Calibri" w:cs="Calibri"/>
          <w:sz w:val="22"/>
          <w:szCs w:val="22"/>
        </w:rPr>
        <w:t>Prof Lonergan</w:t>
      </w:r>
      <w:r w:rsidRPr="1B2DE105">
        <w:rPr>
          <w:rFonts w:asciiTheme="minorHAnsi" w:eastAsiaTheme="minorEastAsia" w:hAnsiTheme="minorHAnsi" w:cstheme="minorBidi"/>
          <w:sz w:val="22"/>
          <w:szCs w:val="22"/>
        </w:rPr>
        <w:t xml:space="preserve"> of the resolution of the issue(s)</w:t>
      </w:r>
    </w:p>
    <w:p w14:paraId="5F38DA24" w14:textId="32F0F768" w:rsidR="4FA7AF60" w:rsidRPr="000737D4" w:rsidRDefault="4FA7AF60">
      <w:pPr>
        <w:rPr>
          <w:rFonts w:asciiTheme="minorHAnsi" w:hAnsiTheme="minorHAnsi" w:cstheme="minorHAnsi"/>
          <w:sz w:val="22"/>
        </w:rPr>
      </w:pPr>
      <w:r w:rsidRPr="000737D4">
        <w:rPr>
          <w:rFonts w:asciiTheme="minorHAnsi" w:hAnsiTheme="minorHAnsi" w:cstheme="minorHAnsi"/>
          <w:sz w:val="22"/>
        </w:rPr>
        <w:br w:type="page"/>
      </w:r>
    </w:p>
    <w:p w14:paraId="24A816FD" w14:textId="0017D119" w:rsidR="7DABC0A9" w:rsidRPr="000737D4" w:rsidRDefault="7DABC0A9" w:rsidP="319705EF">
      <w:pPr>
        <w:spacing w:after="0" w:line="240" w:lineRule="auto"/>
        <w:ind w:hanging="360"/>
        <w:rPr>
          <w:rFonts w:asciiTheme="minorHAnsi" w:eastAsiaTheme="minorEastAsia" w:hAnsiTheme="minorHAnsi" w:cstheme="minorHAnsi"/>
          <w:b/>
          <w:bCs/>
          <w:sz w:val="22"/>
          <w:lang w:val="en-GB"/>
        </w:rPr>
      </w:pPr>
      <w:r w:rsidRPr="000737D4">
        <w:rPr>
          <w:rFonts w:asciiTheme="minorHAnsi" w:eastAsiaTheme="minorEastAsia" w:hAnsiTheme="minorHAnsi" w:cstheme="minorHAnsi"/>
          <w:b/>
          <w:bCs/>
          <w:sz w:val="22"/>
          <w:lang w:val="en-GB"/>
        </w:rPr>
        <w:lastRenderedPageBreak/>
        <w:t>5.</w:t>
      </w:r>
      <w:r w:rsidRPr="000737D4">
        <w:rPr>
          <w:rFonts w:asciiTheme="minorHAnsi" w:eastAsiaTheme="minorEastAsia" w:hAnsiTheme="minorHAnsi" w:cstheme="minorHAnsi"/>
          <w:sz w:val="22"/>
          <w:lang w:val="en-GB"/>
        </w:rPr>
        <w:t xml:space="preserve">    </w:t>
      </w:r>
      <w:r w:rsidRPr="000737D4">
        <w:rPr>
          <w:rFonts w:asciiTheme="minorHAnsi" w:eastAsiaTheme="minorEastAsia" w:hAnsiTheme="minorHAnsi" w:cstheme="minorHAnsi"/>
          <w:b/>
          <w:bCs/>
          <w:sz w:val="22"/>
          <w:lang w:val="en-GB"/>
        </w:rPr>
        <w:t xml:space="preserve">How do my marks from my Erasmus/Exchange get recorded by </w:t>
      </w:r>
      <w:r w:rsidR="48A3BFD6" w:rsidRPr="000737D4">
        <w:rPr>
          <w:rFonts w:asciiTheme="minorHAnsi" w:eastAsiaTheme="minorEastAsia" w:hAnsiTheme="minorHAnsi" w:cstheme="minorHAnsi"/>
          <w:b/>
          <w:bCs/>
          <w:sz w:val="22"/>
          <w:lang w:val="en-US"/>
        </w:rPr>
        <w:t xml:space="preserve">University of </w:t>
      </w:r>
      <w:r w:rsidRPr="000737D4">
        <w:rPr>
          <w:rFonts w:asciiTheme="minorHAnsi" w:eastAsiaTheme="minorEastAsia" w:hAnsiTheme="minorHAnsi" w:cstheme="minorHAnsi"/>
          <w:b/>
          <w:bCs/>
          <w:sz w:val="22"/>
          <w:lang w:val="en-GB"/>
        </w:rPr>
        <w:t>Galway?</w:t>
      </w:r>
    </w:p>
    <w:p w14:paraId="716062A4" w14:textId="1591B233"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0DE2CE19" w14:textId="72649CF5" w:rsidR="7DABC0A9" w:rsidRPr="000737D4" w:rsidRDefault="7DABC0A9" w:rsidP="1B2DE105">
      <w:pPr>
        <w:spacing w:after="0" w:line="240" w:lineRule="auto"/>
        <w:rPr>
          <w:rFonts w:asciiTheme="minorHAnsi" w:eastAsiaTheme="minorEastAsia" w:hAnsiTheme="minorHAnsi" w:cstheme="minorBidi"/>
          <w:sz w:val="22"/>
          <w:lang w:val="en-GB"/>
        </w:rPr>
      </w:pPr>
      <w:r w:rsidRPr="1B2DE105">
        <w:rPr>
          <w:rFonts w:asciiTheme="minorHAnsi" w:eastAsiaTheme="minorEastAsia" w:hAnsiTheme="minorHAnsi" w:cstheme="minorBidi"/>
          <w:sz w:val="22"/>
          <w:lang w:val="en-GB"/>
        </w:rPr>
        <w:t xml:space="preserve">It is YOUR responsibility to immediately send your results to </w:t>
      </w:r>
      <w:r w:rsidR="00CB6872">
        <w:rPr>
          <w:rFonts w:asciiTheme="minorHAnsi" w:eastAsiaTheme="minorEastAsia" w:hAnsiTheme="minorHAnsi" w:cstheme="minorBidi"/>
          <w:sz w:val="22"/>
          <w:lang w:val="en-GB"/>
        </w:rPr>
        <w:t>Prof Lonergan</w:t>
      </w:r>
      <w:r w:rsidR="13AF46DE" w:rsidRPr="1B2DE105">
        <w:rPr>
          <w:rFonts w:asciiTheme="minorHAnsi" w:eastAsiaTheme="minorEastAsia" w:hAnsiTheme="minorHAnsi" w:cstheme="minorBidi"/>
          <w:sz w:val="22"/>
          <w:lang w:val="en-GB"/>
        </w:rPr>
        <w:t xml:space="preserve"> </w:t>
      </w:r>
      <w:r w:rsidRPr="1B2DE105">
        <w:rPr>
          <w:rFonts w:asciiTheme="minorHAnsi" w:eastAsiaTheme="minorEastAsia" w:hAnsiTheme="minorHAnsi" w:cstheme="minorBidi"/>
          <w:sz w:val="22"/>
          <w:lang w:val="en-GB"/>
        </w:rPr>
        <w:t xml:space="preserve">on receipt.  This can be sent as a downloaded file, an image that you take with your phone of hard copy results or on your screen, but these must be official and not provisional results (i.e. your calculation of all marks received, etc.).  </w:t>
      </w:r>
    </w:p>
    <w:p w14:paraId="3AB3AC76" w14:textId="1591B233" w:rsidR="7DABC0A9" w:rsidRPr="000737D4" w:rsidRDefault="7DABC0A9" w:rsidP="00283B0B">
      <w:pPr>
        <w:spacing w:after="0" w:line="240" w:lineRule="auto"/>
        <w:rPr>
          <w:rFonts w:asciiTheme="minorHAnsi" w:eastAsiaTheme="minorEastAsia" w:hAnsiTheme="minorHAnsi" w:cstheme="minorHAnsi"/>
          <w:sz w:val="22"/>
          <w:lang w:val="en-GB"/>
        </w:rPr>
      </w:pPr>
    </w:p>
    <w:p w14:paraId="169F5BA6" w14:textId="1591B233" w:rsidR="7DABC0A9" w:rsidRPr="000737D4" w:rsidRDefault="7DABC0A9" w:rsidP="2E888568">
      <w:pPr>
        <w:spacing w:after="0" w:line="240" w:lineRule="auto"/>
        <w:rPr>
          <w:rFonts w:asciiTheme="minorHAnsi" w:eastAsiaTheme="minorEastAsia" w:hAnsiTheme="minorHAnsi" w:cstheme="minorBidi"/>
          <w:sz w:val="22"/>
        </w:rPr>
      </w:pPr>
      <w:r w:rsidRPr="2E888568">
        <w:rPr>
          <w:rFonts w:asciiTheme="minorHAnsi" w:eastAsiaTheme="minorEastAsia" w:hAnsiTheme="minorHAnsi" w:cstheme="minorBidi"/>
          <w:sz w:val="22"/>
        </w:rPr>
        <w:t xml:space="preserve">Speak to student registration at your host institution if you have questions about how/when results will be communicated.  </w:t>
      </w:r>
    </w:p>
    <w:p w14:paraId="50BC14CD" w14:textId="1591B233" w:rsidR="7DABC0A9" w:rsidRPr="000737D4" w:rsidRDefault="7DABC0A9" w:rsidP="00283B0B">
      <w:pPr>
        <w:spacing w:after="0" w:line="240" w:lineRule="auto"/>
        <w:rPr>
          <w:rFonts w:asciiTheme="minorHAnsi" w:eastAsiaTheme="minorEastAsia" w:hAnsiTheme="minorHAnsi" w:cstheme="minorHAnsi"/>
          <w:sz w:val="22"/>
          <w:lang w:val="en-GB"/>
        </w:rPr>
      </w:pPr>
    </w:p>
    <w:p w14:paraId="57751617" w14:textId="5731E8D5" w:rsidR="7DABC0A9" w:rsidRPr="000737D4" w:rsidRDefault="7DABC0A9" w:rsidP="1B2DE105">
      <w:pPr>
        <w:spacing w:after="0" w:line="240" w:lineRule="auto"/>
        <w:rPr>
          <w:rFonts w:asciiTheme="minorHAnsi" w:eastAsiaTheme="minorEastAsia" w:hAnsiTheme="minorHAnsi" w:cstheme="minorBidi"/>
          <w:sz w:val="22"/>
          <w:lang w:val="en-GB"/>
        </w:rPr>
      </w:pPr>
      <w:r w:rsidRPr="1B2DE105">
        <w:rPr>
          <w:rFonts w:asciiTheme="minorHAnsi" w:eastAsiaTheme="minorEastAsia" w:hAnsiTheme="minorHAnsi" w:cstheme="minorBidi"/>
          <w:sz w:val="22"/>
          <w:lang w:val="en-GB"/>
        </w:rPr>
        <w:t xml:space="preserve">If you anticipate a serious delay (post-early-mid January or post-June/July), please communicate with </w:t>
      </w:r>
      <w:r w:rsidR="00CB6872">
        <w:rPr>
          <w:rFonts w:asciiTheme="minorHAnsi" w:eastAsiaTheme="minorEastAsia" w:hAnsiTheme="minorHAnsi" w:cstheme="minorBidi"/>
          <w:sz w:val="22"/>
          <w:lang w:val="en-GB"/>
        </w:rPr>
        <w:t>Prof Lonergan</w:t>
      </w:r>
      <w:r w:rsidRPr="1B2DE105">
        <w:rPr>
          <w:rFonts w:asciiTheme="minorHAnsi" w:eastAsiaTheme="minorEastAsia" w:hAnsiTheme="minorHAnsi" w:cstheme="minorBidi"/>
          <w:sz w:val="22"/>
          <w:lang w:val="en-GB"/>
        </w:rPr>
        <w:t xml:space="preserve"> IMMEDIATELY, as this might result in delays to your registration in Fourth Year. </w:t>
      </w:r>
    </w:p>
    <w:p w14:paraId="41664892" w14:textId="17E64E65" w:rsidR="7DABC0A9" w:rsidRPr="000737D4" w:rsidRDefault="7DABC0A9" w:rsidP="00283B0B">
      <w:pPr>
        <w:spacing w:after="0" w:line="240" w:lineRule="auto"/>
        <w:rPr>
          <w:rFonts w:asciiTheme="minorHAnsi" w:eastAsiaTheme="minorEastAsia" w:hAnsiTheme="minorHAnsi" w:cstheme="minorHAnsi"/>
          <w:sz w:val="22"/>
          <w:lang w:val="en-GB"/>
        </w:rPr>
      </w:pPr>
    </w:p>
    <w:p w14:paraId="5E1B17A9" w14:textId="1591B233"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54178F95" w14:textId="244303FA" w:rsidR="7DABC0A9" w:rsidRPr="000737D4" w:rsidRDefault="7DABC0A9" w:rsidP="319705EF">
      <w:pPr>
        <w:spacing w:after="0" w:line="240" w:lineRule="auto"/>
        <w:ind w:hanging="360"/>
        <w:rPr>
          <w:rFonts w:asciiTheme="minorHAnsi" w:eastAsiaTheme="minorEastAsia" w:hAnsiTheme="minorHAnsi" w:cstheme="minorHAnsi"/>
          <w:b/>
          <w:bCs/>
          <w:sz w:val="22"/>
          <w:lang w:val="en-GB"/>
        </w:rPr>
      </w:pPr>
      <w:r w:rsidRPr="000737D4">
        <w:rPr>
          <w:rFonts w:asciiTheme="minorHAnsi" w:eastAsiaTheme="minorEastAsia" w:hAnsiTheme="minorHAnsi" w:cstheme="minorHAnsi"/>
          <w:b/>
          <w:bCs/>
          <w:sz w:val="22"/>
          <w:lang w:val="en-GB"/>
        </w:rPr>
        <w:t>6.</w:t>
      </w:r>
      <w:r w:rsidRPr="000737D4">
        <w:rPr>
          <w:rFonts w:asciiTheme="minorHAnsi" w:eastAsiaTheme="minorEastAsia" w:hAnsiTheme="minorHAnsi" w:cstheme="minorHAnsi"/>
          <w:sz w:val="22"/>
          <w:lang w:val="en-GB"/>
        </w:rPr>
        <w:t xml:space="preserve">    </w:t>
      </w:r>
      <w:r w:rsidR="4AA06F21" w:rsidRPr="000737D4">
        <w:rPr>
          <w:rFonts w:asciiTheme="minorHAnsi" w:eastAsiaTheme="minorEastAsia" w:hAnsiTheme="minorHAnsi" w:cstheme="minorHAnsi"/>
          <w:b/>
          <w:bCs/>
          <w:sz w:val="22"/>
          <w:lang w:val="en-US"/>
        </w:rPr>
        <w:t xml:space="preserve">University of </w:t>
      </w:r>
      <w:r w:rsidRPr="000737D4">
        <w:rPr>
          <w:rFonts w:asciiTheme="minorHAnsi" w:eastAsiaTheme="minorEastAsia" w:hAnsiTheme="minorHAnsi" w:cstheme="minorHAnsi"/>
          <w:b/>
          <w:bCs/>
          <w:sz w:val="22"/>
          <w:lang w:val="en-GB"/>
        </w:rPr>
        <w:t>Galway Contact Information for Erasmus/Exchange Students</w:t>
      </w:r>
    </w:p>
    <w:p w14:paraId="54E0C26E" w14:textId="1591B233" w:rsidR="7DABC0A9" w:rsidRPr="000737D4" w:rsidRDefault="7DABC0A9" w:rsidP="00283B0B">
      <w:pPr>
        <w:spacing w:after="0" w:line="240" w:lineRule="auto"/>
        <w:rPr>
          <w:rFonts w:asciiTheme="minorHAnsi" w:eastAsiaTheme="minorEastAsia" w:hAnsiTheme="minorHAnsi" w:cstheme="minorHAnsi"/>
          <w:b/>
          <w:bCs/>
          <w:sz w:val="22"/>
          <w:lang w:val="en-GB"/>
        </w:rPr>
      </w:pPr>
      <w:r w:rsidRPr="000737D4">
        <w:rPr>
          <w:rFonts w:asciiTheme="minorHAnsi" w:eastAsiaTheme="minorEastAsia" w:hAnsiTheme="minorHAnsi" w:cstheme="minorHAnsi"/>
          <w:b/>
          <w:bCs/>
          <w:sz w:val="22"/>
          <w:lang w:val="en-GB"/>
        </w:rPr>
        <w:t xml:space="preserve"> </w:t>
      </w:r>
    </w:p>
    <w:p w14:paraId="4600C195" w14:textId="1591B233" w:rsidR="7DABC0A9" w:rsidRPr="000737D4" w:rsidRDefault="7DABC0A9" w:rsidP="00283B0B">
      <w:pPr>
        <w:spacing w:after="0" w:line="240" w:lineRule="auto"/>
        <w:rPr>
          <w:rFonts w:asciiTheme="minorHAnsi" w:eastAsiaTheme="minorEastAsia" w:hAnsiTheme="minorHAnsi" w:cstheme="minorHAnsi"/>
          <w:i/>
          <w:iCs/>
          <w:sz w:val="22"/>
          <w:lang w:val="en-GB"/>
        </w:rPr>
      </w:pPr>
      <w:r w:rsidRPr="000737D4">
        <w:rPr>
          <w:rFonts w:asciiTheme="minorHAnsi" w:eastAsiaTheme="minorEastAsia" w:hAnsiTheme="minorHAnsi" w:cstheme="minorHAnsi"/>
          <w:i/>
          <w:iCs/>
          <w:sz w:val="22"/>
          <w:lang w:val="en-GB"/>
        </w:rPr>
        <w:t>Erasmus/Exchange Office for Outbound Students</w:t>
      </w:r>
    </w:p>
    <w:p w14:paraId="212D07F1" w14:textId="1591B233" w:rsidR="7DABC0A9" w:rsidRPr="000737D4" w:rsidRDefault="7DABC0A9" w:rsidP="00283B0B">
      <w:pPr>
        <w:spacing w:after="0" w:line="240" w:lineRule="auto"/>
        <w:rPr>
          <w:rFonts w:asciiTheme="minorHAnsi" w:eastAsiaTheme="minorEastAsia" w:hAnsiTheme="minorHAnsi" w:cstheme="minorHAnsi"/>
          <w:i/>
          <w:iCs/>
          <w:sz w:val="22"/>
          <w:lang w:val="en-GB"/>
        </w:rPr>
      </w:pPr>
    </w:p>
    <w:p w14:paraId="4C2A02BA" w14:textId="1591B233"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Staff Contacts: Mary Lyons, International Affairs Officer, and Jodi Blumenfeld, International Exchange Coordinator</w:t>
      </w:r>
    </w:p>
    <w:p w14:paraId="7FA6232C" w14:textId="709AF067" w:rsidR="7DABC0A9" w:rsidRPr="000737D4" w:rsidRDefault="7DABC0A9" w:rsidP="00283B0B">
      <w:pPr>
        <w:spacing w:after="0" w:line="240" w:lineRule="auto"/>
        <w:rPr>
          <w:rFonts w:asciiTheme="minorHAnsi" w:eastAsiaTheme="minorEastAsia" w:hAnsiTheme="minorHAnsi" w:cstheme="minorHAnsi"/>
          <w:sz w:val="22"/>
        </w:rPr>
      </w:pPr>
    </w:p>
    <w:p w14:paraId="0141ABD9" w14:textId="1591B233" w:rsidR="7DABC0A9" w:rsidRPr="000737D4" w:rsidRDefault="7DABC0A9" w:rsidP="00283B0B">
      <w:pPr>
        <w:spacing w:after="0" w:line="240" w:lineRule="auto"/>
        <w:rPr>
          <w:rFonts w:asciiTheme="minorHAnsi" w:eastAsiaTheme="minorEastAsia" w:hAnsiTheme="minorHAnsi" w:cstheme="minorHAnsi"/>
          <w:b/>
          <w:bCs/>
          <w:sz w:val="22"/>
          <w:lang w:val="en-GB"/>
        </w:rPr>
      </w:pPr>
      <w:r w:rsidRPr="000737D4">
        <w:rPr>
          <w:rFonts w:asciiTheme="minorHAnsi" w:eastAsiaTheme="minorEastAsia" w:hAnsiTheme="minorHAnsi" w:cstheme="minorHAnsi"/>
          <w:b/>
          <w:bCs/>
          <w:sz w:val="22"/>
          <w:lang w:val="en-GB"/>
        </w:rPr>
        <w:t xml:space="preserve">Tel. 353 91 493749/493491 </w:t>
      </w:r>
    </w:p>
    <w:p w14:paraId="04AD5684" w14:textId="222A6871" w:rsidR="7DABC0A9" w:rsidRPr="000737D4" w:rsidRDefault="7DABC0A9" w:rsidP="319705EF">
      <w:pPr>
        <w:spacing w:after="0" w:line="240" w:lineRule="auto"/>
        <w:rPr>
          <w:rFonts w:asciiTheme="minorHAnsi" w:eastAsiaTheme="minorEastAsia" w:hAnsiTheme="minorHAnsi" w:cstheme="minorHAnsi"/>
          <w:b/>
          <w:bCs/>
          <w:color w:val="0000FF"/>
          <w:sz w:val="22"/>
          <w:lang w:val="en-GB"/>
        </w:rPr>
      </w:pPr>
      <w:r w:rsidRPr="000737D4">
        <w:rPr>
          <w:rFonts w:asciiTheme="minorHAnsi" w:eastAsiaTheme="minorEastAsia" w:hAnsiTheme="minorHAnsi" w:cstheme="minorHAnsi"/>
          <w:b/>
          <w:bCs/>
          <w:sz w:val="22"/>
          <w:lang w:val="en-GB"/>
        </w:rPr>
        <w:t xml:space="preserve">E-mail: </w:t>
      </w:r>
      <w:hyperlink r:id="rId44">
        <w:r w:rsidRPr="000737D4">
          <w:rPr>
            <w:rStyle w:val="Hyperlink"/>
            <w:rFonts w:asciiTheme="minorHAnsi" w:eastAsiaTheme="minorEastAsia" w:hAnsiTheme="minorHAnsi" w:cstheme="minorHAnsi"/>
            <w:b/>
            <w:bCs/>
            <w:sz w:val="22"/>
            <w:lang w:val="en-GB"/>
          </w:rPr>
          <w:t>outgoingerasmus@</w:t>
        </w:r>
        <w:r w:rsidR="6BAFCE5F" w:rsidRPr="000737D4">
          <w:rPr>
            <w:rStyle w:val="Hyperlink"/>
            <w:rFonts w:asciiTheme="minorHAnsi" w:eastAsiaTheme="minorEastAsia" w:hAnsiTheme="minorHAnsi" w:cstheme="minorHAnsi"/>
            <w:b/>
            <w:bCs/>
            <w:sz w:val="22"/>
            <w:lang w:val="en-GB"/>
          </w:rPr>
          <w:t xml:space="preserve">universityofgalway.ie </w:t>
        </w:r>
      </w:hyperlink>
      <w:r w:rsidRPr="000737D4">
        <w:rPr>
          <w:rFonts w:asciiTheme="minorHAnsi" w:eastAsiaTheme="minorEastAsia" w:hAnsiTheme="minorHAnsi" w:cstheme="minorHAnsi"/>
          <w:b/>
          <w:bCs/>
          <w:color w:val="0000FF"/>
          <w:sz w:val="22"/>
          <w:lang w:val="en-GB"/>
        </w:rPr>
        <w:t xml:space="preserve"> </w:t>
      </w:r>
    </w:p>
    <w:p w14:paraId="0A5244DE" w14:textId="2BCD3A34" w:rsidR="7DABC0A9" w:rsidRPr="000737D4" w:rsidRDefault="00B74691" w:rsidP="319705EF">
      <w:pPr>
        <w:spacing w:after="0" w:line="240" w:lineRule="auto"/>
        <w:rPr>
          <w:rFonts w:asciiTheme="minorHAnsi" w:hAnsiTheme="minorHAnsi" w:cstheme="minorHAnsi"/>
          <w:sz w:val="22"/>
        </w:rPr>
      </w:pPr>
      <w:hyperlink r:id="rId45">
        <w:r w:rsidR="7DABC0A9" w:rsidRPr="000737D4">
          <w:rPr>
            <w:rStyle w:val="Hyperlink"/>
            <w:rFonts w:asciiTheme="minorHAnsi" w:eastAsiaTheme="minorEastAsia" w:hAnsiTheme="minorHAnsi" w:cstheme="minorHAnsi"/>
            <w:b/>
            <w:bCs/>
            <w:sz w:val="22"/>
            <w:lang w:val="en-GB"/>
          </w:rPr>
          <w:t>www.</w:t>
        </w:r>
        <w:r w:rsidR="63943644" w:rsidRPr="000737D4">
          <w:rPr>
            <w:rStyle w:val="Hyperlink"/>
            <w:rFonts w:asciiTheme="minorHAnsi" w:eastAsiaTheme="minorEastAsia" w:hAnsiTheme="minorHAnsi" w:cstheme="minorHAnsi"/>
            <w:b/>
            <w:bCs/>
            <w:sz w:val="22"/>
            <w:lang w:val="en-GB"/>
          </w:rPr>
          <w:t>universityofgalway.ie/erasmus-programme/outgoingstudents/</w:t>
        </w:r>
      </w:hyperlink>
      <w:r w:rsidR="7DABC0A9" w:rsidRPr="000737D4">
        <w:rPr>
          <w:rFonts w:asciiTheme="minorHAnsi" w:eastAsiaTheme="minorEastAsia" w:hAnsiTheme="minorHAnsi" w:cstheme="minorHAnsi"/>
          <w:b/>
          <w:bCs/>
          <w:color w:val="0000FF"/>
          <w:sz w:val="22"/>
          <w:lang w:val="en-GB"/>
        </w:rPr>
        <w:t xml:space="preserve"> </w:t>
      </w:r>
      <w:r w:rsidR="00283B0B" w:rsidRPr="000737D4">
        <w:rPr>
          <w:rFonts w:asciiTheme="minorHAnsi" w:hAnsiTheme="minorHAnsi" w:cstheme="minorHAnsi"/>
          <w:sz w:val="22"/>
        </w:rPr>
        <w:tab/>
      </w:r>
      <w:r w:rsidR="00283B0B" w:rsidRPr="000737D4">
        <w:rPr>
          <w:rFonts w:asciiTheme="minorHAnsi" w:hAnsiTheme="minorHAnsi" w:cstheme="minorHAnsi"/>
          <w:sz w:val="22"/>
        </w:rPr>
        <w:tab/>
      </w:r>
    </w:p>
    <w:p w14:paraId="12D17511" w14:textId="437F04EB"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3108F320" w14:textId="11B8B693" w:rsidR="7DABC0A9" w:rsidRPr="000737D4" w:rsidRDefault="00CB6872" w:rsidP="1B2DE105">
      <w:pPr>
        <w:spacing w:after="0" w:line="240" w:lineRule="auto"/>
        <w:rPr>
          <w:rFonts w:asciiTheme="minorHAnsi" w:eastAsiaTheme="minorEastAsia" w:hAnsiTheme="minorHAnsi" w:cstheme="minorBidi"/>
          <w:sz w:val="22"/>
          <w:lang w:val="en-GB"/>
        </w:rPr>
      </w:pPr>
      <w:r>
        <w:rPr>
          <w:rFonts w:asciiTheme="minorHAnsi" w:eastAsiaTheme="minorEastAsia" w:hAnsiTheme="minorHAnsi" w:cstheme="minorBidi"/>
          <w:sz w:val="22"/>
          <w:lang w:val="en-GB"/>
        </w:rPr>
        <w:t>Prof Lonergan</w:t>
      </w:r>
      <w:r w:rsidR="7DABC0A9" w:rsidRPr="1B2DE105">
        <w:rPr>
          <w:rFonts w:asciiTheme="minorHAnsi" w:eastAsiaTheme="minorEastAsia" w:hAnsiTheme="minorHAnsi" w:cstheme="minorBidi"/>
          <w:sz w:val="22"/>
          <w:lang w:val="en-GB"/>
        </w:rPr>
        <w:t xml:space="preserve">, </w:t>
      </w:r>
      <w:r>
        <w:rPr>
          <w:rFonts w:asciiTheme="minorHAnsi" w:eastAsiaTheme="minorEastAsia" w:hAnsiTheme="minorHAnsi" w:cstheme="minorBidi"/>
          <w:sz w:val="22"/>
          <w:lang w:val="en-GB"/>
        </w:rPr>
        <w:t xml:space="preserve">Study </w:t>
      </w:r>
      <w:proofErr w:type="spellStart"/>
      <w:r>
        <w:rPr>
          <w:rFonts w:asciiTheme="minorHAnsi" w:eastAsiaTheme="minorEastAsia" w:hAnsiTheme="minorHAnsi" w:cstheme="minorBidi"/>
          <w:sz w:val="22"/>
          <w:lang w:val="en-GB"/>
        </w:rPr>
        <w:t>Abraod</w:t>
      </w:r>
      <w:proofErr w:type="spellEnd"/>
      <w:r w:rsidR="7DABC0A9" w:rsidRPr="1B2DE105">
        <w:rPr>
          <w:rFonts w:asciiTheme="minorHAnsi" w:eastAsiaTheme="minorEastAsia" w:hAnsiTheme="minorHAnsi" w:cstheme="minorBidi"/>
          <w:sz w:val="22"/>
          <w:lang w:val="en-GB"/>
        </w:rPr>
        <w:t xml:space="preserve"> Coordinator,</w:t>
      </w:r>
    </w:p>
    <w:p w14:paraId="53EC94D5" w14:textId="56990EDB" w:rsidR="7DABC0A9" w:rsidRDefault="7DABC0A9" w:rsidP="1B2DE105">
      <w:pPr>
        <w:spacing w:after="0" w:line="240" w:lineRule="auto"/>
      </w:pPr>
      <w:r w:rsidRPr="1B2DE105">
        <w:rPr>
          <w:rFonts w:asciiTheme="minorHAnsi" w:eastAsiaTheme="minorEastAsia" w:hAnsiTheme="minorHAnsi" w:cstheme="minorBidi"/>
          <w:sz w:val="22"/>
          <w:lang w:val="en-GB"/>
        </w:rPr>
        <w:t>Email</w:t>
      </w:r>
      <w:r w:rsidR="7BC2F4A9" w:rsidRPr="1B2DE105">
        <w:rPr>
          <w:rFonts w:asciiTheme="minorHAnsi" w:eastAsiaTheme="minorEastAsia" w:hAnsiTheme="minorHAnsi" w:cstheme="minorBidi"/>
          <w:sz w:val="22"/>
          <w:lang w:val="en-GB"/>
        </w:rPr>
        <w:t>:</w:t>
      </w:r>
      <w:r w:rsidR="00CB6872">
        <w:rPr>
          <w:rFonts w:asciiTheme="minorHAnsi" w:eastAsiaTheme="minorEastAsia" w:hAnsiTheme="minorHAnsi" w:cstheme="minorBidi"/>
          <w:sz w:val="22"/>
          <w:lang w:val="en-GB"/>
        </w:rPr>
        <w:t xml:space="preserve"> </w:t>
      </w:r>
      <w:hyperlink r:id="rId46" w:history="1">
        <w:r w:rsidR="00CB6872" w:rsidRPr="000154A9">
          <w:rPr>
            <w:rStyle w:val="Hyperlink"/>
          </w:rPr>
          <w:t>patrick.lonergan@universityofgalway.ie</w:t>
        </w:r>
      </w:hyperlink>
    </w:p>
    <w:p w14:paraId="7814381F" w14:textId="77777777" w:rsidR="00CB6872" w:rsidRPr="000737D4" w:rsidRDefault="00CB6872" w:rsidP="1B2DE105">
      <w:pPr>
        <w:spacing w:after="0" w:line="240" w:lineRule="auto"/>
        <w:rPr>
          <w:rFonts w:asciiTheme="minorHAnsi" w:eastAsiaTheme="minorEastAsia" w:hAnsiTheme="minorHAnsi" w:cstheme="minorBidi"/>
          <w:sz w:val="22"/>
          <w:lang w:val="en-GB"/>
        </w:rPr>
      </w:pPr>
    </w:p>
    <w:p w14:paraId="3EA979FF" w14:textId="78A0004E" w:rsidR="1B2DE105" w:rsidRDefault="1B2DE105" w:rsidP="1B2DE105">
      <w:pPr>
        <w:spacing w:after="0" w:line="240" w:lineRule="auto"/>
        <w:rPr>
          <w:rFonts w:asciiTheme="minorHAnsi" w:eastAsiaTheme="minorEastAsia" w:hAnsiTheme="minorHAnsi" w:cstheme="minorBidi"/>
          <w:sz w:val="22"/>
          <w:lang w:val="en-GB"/>
        </w:rPr>
      </w:pPr>
    </w:p>
    <w:p w14:paraId="5CF398E6" w14:textId="40A2E3FD" w:rsidR="4FB18560" w:rsidRDefault="4FB18560" w:rsidP="4FB18560">
      <w:pPr>
        <w:spacing w:after="0" w:line="240" w:lineRule="auto"/>
        <w:rPr>
          <w:rFonts w:asciiTheme="minorHAnsi" w:eastAsiaTheme="minorEastAsia" w:hAnsiTheme="minorHAnsi" w:cstheme="minorBidi"/>
          <w:sz w:val="22"/>
          <w:lang w:val="en-GB"/>
        </w:rPr>
      </w:pPr>
    </w:p>
    <w:p w14:paraId="619953BD" w14:textId="437F04EB" w:rsidR="7DABC0A9" w:rsidRPr="000737D4" w:rsidRDefault="7DABC0A9" w:rsidP="00283B0B">
      <w:pPr>
        <w:spacing w:after="0" w:line="240" w:lineRule="auto"/>
        <w:rPr>
          <w:rFonts w:asciiTheme="minorHAnsi" w:eastAsiaTheme="minorEastAsia" w:hAnsiTheme="minorHAnsi" w:cstheme="minorHAnsi"/>
          <w:sz w:val="22"/>
          <w:lang w:val="en-GB"/>
        </w:rPr>
      </w:pPr>
      <w:r w:rsidRPr="000737D4">
        <w:rPr>
          <w:rFonts w:asciiTheme="minorHAnsi" w:eastAsiaTheme="minorEastAsia" w:hAnsiTheme="minorHAnsi" w:cstheme="minorHAnsi"/>
          <w:sz w:val="22"/>
          <w:lang w:val="en-GB"/>
        </w:rPr>
        <w:t xml:space="preserve"> </w:t>
      </w:r>
    </w:p>
    <w:p w14:paraId="467E0A74"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370471E7"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5A741CB8"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4618D56A"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6C35B8A4"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1F7A3106"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52A3C1EA"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79FED27A"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0054B264"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52A3502A"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1613FD53"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53F94093"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6B640C68"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60FE526C"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1B4DF72F"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17FCEFB8"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6BEBD8E3"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1B299813"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42C7A1AE"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0535C0CA"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450E97D7"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lastRenderedPageBreak/>
        <w:t xml:space="preserve"> </w:t>
      </w:r>
    </w:p>
    <w:p w14:paraId="637B7630"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56735DDE"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1E292504" w14:textId="437F04EB" w:rsidR="7DABC0A9" w:rsidRPr="000737D4" w:rsidRDefault="7DABC0A9" w:rsidP="00283B0B">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p w14:paraId="450319DC" w14:textId="4F77A55B" w:rsidR="7DABC0A9" w:rsidRPr="000737D4" w:rsidRDefault="7DABC0A9" w:rsidP="4FA7AF60">
      <w:pPr>
        <w:spacing w:after="0" w:line="240" w:lineRule="auto"/>
        <w:rPr>
          <w:rFonts w:asciiTheme="minorHAnsi" w:eastAsia="Times New Roman" w:hAnsiTheme="minorHAnsi" w:cstheme="minorHAnsi"/>
          <w:sz w:val="22"/>
          <w:lang w:val="en-GB"/>
        </w:rPr>
      </w:pPr>
      <w:r w:rsidRPr="000737D4">
        <w:rPr>
          <w:rFonts w:asciiTheme="minorHAnsi" w:eastAsia="Times New Roman" w:hAnsiTheme="minorHAnsi" w:cstheme="minorHAnsi"/>
          <w:sz w:val="22"/>
          <w:lang w:val="en-GB"/>
        </w:rPr>
        <w:t xml:space="preserve"> </w:t>
      </w:r>
    </w:p>
    <w:sectPr w:rsidR="7DABC0A9" w:rsidRPr="000737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Founder Extended)">
    <w:altName w:val="Microsoft YaHei"/>
    <w:charset w:val="86"/>
    <w:family w:val="script"/>
    <w:pitch w:val="fixed"/>
    <w:sig w:usb0="00000000"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25BC"/>
    <w:multiLevelType w:val="multilevel"/>
    <w:tmpl w:val="AC02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907FA"/>
    <w:multiLevelType w:val="multilevel"/>
    <w:tmpl w:val="650C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F87D82"/>
    <w:multiLevelType w:val="multilevel"/>
    <w:tmpl w:val="6A9C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B071AD"/>
    <w:multiLevelType w:val="multilevel"/>
    <w:tmpl w:val="8F2A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9F12A4"/>
    <w:multiLevelType w:val="multilevel"/>
    <w:tmpl w:val="819C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A093F"/>
    <w:multiLevelType w:val="multilevel"/>
    <w:tmpl w:val="F2D4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167870"/>
    <w:multiLevelType w:val="multilevel"/>
    <w:tmpl w:val="64A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931931"/>
    <w:multiLevelType w:val="multilevel"/>
    <w:tmpl w:val="5CA8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167CD7"/>
    <w:multiLevelType w:val="multilevel"/>
    <w:tmpl w:val="0D3A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897BFB"/>
    <w:multiLevelType w:val="multilevel"/>
    <w:tmpl w:val="2A8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7E50B3"/>
    <w:multiLevelType w:val="multilevel"/>
    <w:tmpl w:val="3452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1B6A85"/>
    <w:multiLevelType w:val="multilevel"/>
    <w:tmpl w:val="9E06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504315"/>
    <w:multiLevelType w:val="multilevel"/>
    <w:tmpl w:val="71A89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6A1754"/>
    <w:multiLevelType w:val="multilevel"/>
    <w:tmpl w:val="4FB6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272AD3"/>
    <w:multiLevelType w:val="multilevel"/>
    <w:tmpl w:val="548E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A348DC"/>
    <w:multiLevelType w:val="multilevel"/>
    <w:tmpl w:val="E9FC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E123AE"/>
    <w:multiLevelType w:val="multilevel"/>
    <w:tmpl w:val="005A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E52D07"/>
    <w:multiLevelType w:val="multilevel"/>
    <w:tmpl w:val="5A34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3A4D8F"/>
    <w:multiLevelType w:val="multilevel"/>
    <w:tmpl w:val="41D0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0865D2"/>
    <w:multiLevelType w:val="multilevel"/>
    <w:tmpl w:val="C7B0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D7403E"/>
    <w:multiLevelType w:val="hybridMultilevel"/>
    <w:tmpl w:val="5E5A2160"/>
    <w:lvl w:ilvl="0" w:tplc="B5D8ADBE">
      <w:start w:val="1"/>
      <w:numFmt w:val="bullet"/>
      <w:lvlText w:val=""/>
      <w:lvlJc w:val="left"/>
      <w:pPr>
        <w:ind w:left="720" w:hanging="360"/>
      </w:pPr>
      <w:rPr>
        <w:rFonts w:ascii="Symbol" w:hAnsi="Symbol" w:hint="default"/>
      </w:rPr>
    </w:lvl>
    <w:lvl w:ilvl="1" w:tplc="0832CE06">
      <w:start w:val="1"/>
      <w:numFmt w:val="bullet"/>
      <w:lvlText w:val="o"/>
      <w:lvlJc w:val="left"/>
      <w:pPr>
        <w:ind w:left="1440" w:hanging="360"/>
      </w:pPr>
      <w:rPr>
        <w:rFonts w:ascii="Courier New" w:hAnsi="Courier New" w:hint="default"/>
      </w:rPr>
    </w:lvl>
    <w:lvl w:ilvl="2" w:tplc="5BF06BFE">
      <w:start w:val="1"/>
      <w:numFmt w:val="bullet"/>
      <w:lvlText w:val=""/>
      <w:lvlJc w:val="left"/>
      <w:pPr>
        <w:ind w:left="2160" w:hanging="360"/>
      </w:pPr>
      <w:rPr>
        <w:rFonts w:ascii="Wingdings" w:hAnsi="Wingdings" w:hint="default"/>
      </w:rPr>
    </w:lvl>
    <w:lvl w:ilvl="3" w:tplc="763C545E">
      <w:start w:val="1"/>
      <w:numFmt w:val="bullet"/>
      <w:lvlText w:val=""/>
      <w:lvlJc w:val="left"/>
      <w:pPr>
        <w:ind w:left="2880" w:hanging="360"/>
      </w:pPr>
      <w:rPr>
        <w:rFonts w:ascii="Symbol" w:hAnsi="Symbol" w:hint="default"/>
      </w:rPr>
    </w:lvl>
    <w:lvl w:ilvl="4" w:tplc="054456A6">
      <w:start w:val="1"/>
      <w:numFmt w:val="bullet"/>
      <w:lvlText w:val="o"/>
      <w:lvlJc w:val="left"/>
      <w:pPr>
        <w:ind w:left="3600" w:hanging="360"/>
      </w:pPr>
      <w:rPr>
        <w:rFonts w:ascii="Courier New" w:hAnsi="Courier New" w:hint="default"/>
      </w:rPr>
    </w:lvl>
    <w:lvl w:ilvl="5" w:tplc="89527A0C">
      <w:start w:val="1"/>
      <w:numFmt w:val="bullet"/>
      <w:lvlText w:val=""/>
      <w:lvlJc w:val="left"/>
      <w:pPr>
        <w:ind w:left="4320" w:hanging="360"/>
      </w:pPr>
      <w:rPr>
        <w:rFonts w:ascii="Wingdings" w:hAnsi="Wingdings" w:hint="default"/>
      </w:rPr>
    </w:lvl>
    <w:lvl w:ilvl="6" w:tplc="C4E4F79E">
      <w:start w:val="1"/>
      <w:numFmt w:val="bullet"/>
      <w:lvlText w:val=""/>
      <w:lvlJc w:val="left"/>
      <w:pPr>
        <w:ind w:left="5040" w:hanging="360"/>
      </w:pPr>
      <w:rPr>
        <w:rFonts w:ascii="Symbol" w:hAnsi="Symbol" w:hint="default"/>
      </w:rPr>
    </w:lvl>
    <w:lvl w:ilvl="7" w:tplc="18CCB6F8">
      <w:start w:val="1"/>
      <w:numFmt w:val="bullet"/>
      <w:lvlText w:val="o"/>
      <w:lvlJc w:val="left"/>
      <w:pPr>
        <w:ind w:left="5760" w:hanging="360"/>
      </w:pPr>
      <w:rPr>
        <w:rFonts w:ascii="Courier New" w:hAnsi="Courier New" w:hint="default"/>
      </w:rPr>
    </w:lvl>
    <w:lvl w:ilvl="8" w:tplc="E9A4B724">
      <w:start w:val="1"/>
      <w:numFmt w:val="bullet"/>
      <w:lvlText w:val=""/>
      <w:lvlJc w:val="left"/>
      <w:pPr>
        <w:ind w:left="6480" w:hanging="360"/>
      </w:pPr>
      <w:rPr>
        <w:rFonts w:ascii="Wingdings" w:hAnsi="Wingdings" w:hint="default"/>
      </w:rPr>
    </w:lvl>
  </w:abstractNum>
  <w:abstractNum w:abstractNumId="21" w15:restartNumberingAfterBreak="0">
    <w:nsid w:val="333A6690"/>
    <w:multiLevelType w:val="multilevel"/>
    <w:tmpl w:val="C9F6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990AED"/>
    <w:multiLevelType w:val="multilevel"/>
    <w:tmpl w:val="9A66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FD06E1"/>
    <w:multiLevelType w:val="multilevel"/>
    <w:tmpl w:val="0862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B764E2"/>
    <w:multiLevelType w:val="multilevel"/>
    <w:tmpl w:val="0E44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336046"/>
    <w:multiLevelType w:val="multilevel"/>
    <w:tmpl w:val="60C2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9E6D66"/>
    <w:multiLevelType w:val="multilevel"/>
    <w:tmpl w:val="7B70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422124"/>
    <w:multiLevelType w:val="multilevel"/>
    <w:tmpl w:val="4F32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D65206"/>
    <w:multiLevelType w:val="multilevel"/>
    <w:tmpl w:val="FE24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DA1928"/>
    <w:multiLevelType w:val="hybridMultilevel"/>
    <w:tmpl w:val="B8007E50"/>
    <w:lvl w:ilvl="0" w:tplc="52ACE3A0">
      <w:start w:val="1"/>
      <w:numFmt w:val="bullet"/>
      <w:lvlText w:val=""/>
      <w:lvlJc w:val="left"/>
      <w:pPr>
        <w:ind w:left="720" w:hanging="360"/>
      </w:pPr>
      <w:rPr>
        <w:rFonts w:ascii="Symbol" w:hAnsi="Symbol" w:hint="default"/>
      </w:rPr>
    </w:lvl>
    <w:lvl w:ilvl="1" w:tplc="FC166890">
      <w:start w:val="1"/>
      <w:numFmt w:val="bullet"/>
      <w:lvlText w:val="o"/>
      <w:lvlJc w:val="left"/>
      <w:pPr>
        <w:ind w:left="1440" w:hanging="360"/>
      </w:pPr>
      <w:rPr>
        <w:rFonts w:ascii="Courier New" w:hAnsi="Courier New" w:hint="default"/>
      </w:rPr>
    </w:lvl>
    <w:lvl w:ilvl="2" w:tplc="B4549638">
      <w:start w:val="1"/>
      <w:numFmt w:val="bullet"/>
      <w:lvlText w:val=""/>
      <w:lvlJc w:val="left"/>
      <w:pPr>
        <w:ind w:left="2160" w:hanging="360"/>
      </w:pPr>
      <w:rPr>
        <w:rFonts w:ascii="Wingdings" w:hAnsi="Wingdings" w:hint="default"/>
      </w:rPr>
    </w:lvl>
    <w:lvl w:ilvl="3" w:tplc="5466686C">
      <w:start w:val="1"/>
      <w:numFmt w:val="bullet"/>
      <w:lvlText w:val=""/>
      <w:lvlJc w:val="left"/>
      <w:pPr>
        <w:ind w:left="2880" w:hanging="360"/>
      </w:pPr>
      <w:rPr>
        <w:rFonts w:ascii="Symbol" w:hAnsi="Symbol" w:hint="default"/>
      </w:rPr>
    </w:lvl>
    <w:lvl w:ilvl="4" w:tplc="6A747B06">
      <w:start w:val="1"/>
      <w:numFmt w:val="bullet"/>
      <w:lvlText w:val="o"/>
      <w:lvlJc w:val="left"/>
      <w:pPr>
        <w:ind w:left="3600" w:hanging="360"/>
      </w:pPr>
      <w:rPr>
        <w:rFonts w:ascii="Courier New" w:hAnsi="Courier New" w:hint="default"/>
      </w:rPr>
    </w:lvl>
    <w:lvl w:ilvl="5" w:tplc="3C62DCEE">
      <w:start w:val="1"/>
      <w:numFmt w:val="bullet"/>
      <w:lvlText w:val=""/>
      <w:lvlJc w:val="left"/>
      <w:pPr>
        <w:ind w:left="4320" w:hanging="360"/>
      </w:pPr>
      <w:rPr>
        <w:rFonts w:ascii="Wingdings" w:hAnsi="Wingdings" w:hint="default"/>
      </w:rPr>
    </w:lvl>
    <w:lvl w:ilvl="6" w:tplc="4B9E5804">
      <w:start w:val="1"/>
      <w:numFmt w:val="bullet"/>
      <w:lvlText w:val=""/>
      <w:lvlJc w:val="left"/>
      <w:pPr>
        <w:ind w:left="5040" w:hanging="360"/>
      </w:pPr>
      <w:rPr>
        <w:rFonts w:ascii="Symbol" w:hAnsi="Symbol" w:hint="default"/>
      </w:rPr>
    </w:lvl>
    <w:lvl w:ilvl="7" w:tplc="F18C125E">
      <w:start w:val="1"/>
      <w:numFmt w:val="bullet"/>
      <w:lvlText w:val="o"/>
      <w:lvlJc w:val="left"/>
      <w:pPr>
        <w:ind w:left="5760" w:hanging="360"/>
      </w:pPr>
      <w:rPr>
        <w:rFonts w:ascii="Courier New" w:hAnsi="Courier New" w:hint="default"/>
      </w:rPr>
    </w:lvl>
    <w:lvl w:ilvl="8" w:tplc="05607574">
      <w:start w:val="1"/>
      <w:numFmt w:val="bullet"/>
      <w:lvlText w:val=""/>
      <w:lvlJc w:val="left"/>
      <w:pPr>
        <w:ind w:left="6480" w:hanging="360"/>
      </w:pPr>
      <w:rPr>
        <w:rFonts w:ascii="Wingdings" w:hAnsi="Wingdings" w:hint="default"/>
      </w:rPr>
    </w:lvl>
  </w:abstractNum>
  <w:abstractNum w:abstractNumId="30" w15:restartNumberingAfterBreak="0">
    <w:nsid w:val="49DF4315"/>
    <w:multiLevelType w:val="multilevel"/>
    <w:tmpl w:val="9194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D80E9C"/>
    <w:multiLevelType w:val="multilevel"/>
    <w:tmpl w:val="7172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C02BD2"/>
    <w:multiLevelType w:val="multilevel"/>
    <w:tmpl w:val="C85C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8E1B1F"/>
    <w:multiLevelType w:val="hybridMultilevel"/>
    <w:tmpl w:val="EF589D6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17A6AEC"/>
    <w:multiLevelType w:val="multilevel"/>
    <w:tmpl w:val="733C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20C53DC"/>
    <w:multiLevelType w:val="multilevel"/>
    <w:tmpl w:val="C7D6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33C6527"/>
    <w:multiLevelType w:val="multilevel"/>
    <w:tmpl w:val="BF2A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7D5610D"/>
    <w:multiLevelType w:val="multilevel"/>
    <w:tmpl w:val="1A30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9652DA4"/>
    <w:multiLevelType w:val="hybridMultilevel"/>
    <w:tmpl w:val="5666D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A26633"/>
    <w:multiLevelType w:val="multilevel"/>
    <w:tmpl w:val="0A20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DF83E38"/>
    <w:multiLevelType w:val="multilevel"/>
    <w:tmpl w:val="56DA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F076910"/>
    <w:multiLevelType w:val="multilevel"/>
    <w:tmpl w:val="B2BA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0BF595F"/>
    <w:multiLevelType w:val="multilevel"/>
    <w:tmpl w:val="C244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3FE6106"/>
    <w:multiLevelType w:val="hybridMultilevel"/>
    <w:tmpl w:val="4A588348"/>
    <w:lvl w:ilvl="0" w:tplc="08090001">
      <w:start w:val="1"/>
      <w:numFmt w:val="bullet"/>
      <w:lvlText w:val=""/>
      <w:lvlJc w:val="left"/>
      <w:pPr>
        <w:ind w:left="360" w:hanging="360"/>
      </w:pPr>
      <w:rPr>
        <w:rFonts w:ascii="Symbol" w:hAnsi="Symbol" w:hint="default"/>
      </w:rPr>
    </w:lvl>
    <w:lvl w:ilvl="1" w:tplc="D5B66492">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4486D50"/>
    <w:multiLevelType w:val="multilevel"/>
    <w:tmpl w:val="D7A8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70D31A0"/>
    <w:multiLevelType w:val="multilevel"/>
    <w:tmpl w:val="EB2C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89A2B28"/>
    <w:multiLevelType w:val="multilevel"/>
    <w:tmpl w:val="9A48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9425D2B"/>
    <w:multiLevelType w:val="multilevel"/>
    <w:tmpl w:val="0B8A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CE54A8F"/>
    <w:multiLevelType w:val="multilevel"/>
    <w:tmpl w:val="2A2E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DE3736A"/>
    <w:multiLevelType w:val="multilevel"/>
    <w:tmpl w:val="E030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3C93F90"/>
    <w:multiLevelType w:val="multilevel"/>
    <w:tmpl w:val="5C6C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5F45BC3"/>
    <w:multiLevelType w:val="multilevel"/>
    <w:tmpl w:val="18A2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A155371"/>
    <w:multiLevelType w:val="multilevel"/>
    <w:tmpl w:val="C2C6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E682A04"/>
    <w:multiLevelType w:val="multilevel"/>
    <w:tmpl w:val="110E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7661613">
    <w:abstractNumId w:val="29"/>
  </w:num>
  <w:num w:numId="2" w16cid:durableId="48698080">
    <w:abstractNumId w:val="20"/>
  </w:num>
  <w:num w:numId="3" w16cid:durableId="1147892253">
    <w:abstractNumId w:val="38"/>
  </w:num>
  <w:num w:numId="4" w16cid:durableId="1284311024">
    <w:abstractNumId w:val="43"/>
  </w:num>
  <w:num w:numId="5" w16cid:durableId="483208250">
    <w:abstractNumId w:val="33"/>
  </w:num>
  <w:num w:numId="6" w16cid:durableId="1434013873">
    <w:abstractNumId w:val="6"/>
  </w:num>
  <w:num w:numId="7" w16cid:durableId="1799638652">
    <w:abstractNumId w:val="48"/>
  </w:num>
  <w:num w:numId="8" w16cid:durableId="1721392124">
    <w:abstractNumId w:val="14"/>
  </w:num>
  <w:num w:numId="9" w16cid:durableId="481429838">
    <w:abstractNumId w:val="18"/>
  </w:num>
  <w:num w:numId="10" w16cid:durableId="1875848634">
    <w:abstractNumId w:val="22"/>
  </w:num>
  <w:num w:numId="11" w16cid:durableId="622658911">
    <w:abstractNumId w:val="47"/>
  </w:num>
  <w:num w:numId="12" w16cid:durableId="204215390">
    <w:abstractNumId w:val="30"/>
  </w:num>
  <w:num w:numId="13" w16cid:durableId="630331302">
    <w:abstractNumId w:val="4"/>
  </w:num>
  <w:num w:numId="14" w16cid:durableId="1260020176">
    <w:abstractNumId w:val="41"/>
  </w:num>
  <w:num w:numId="15" w16cid:durableId="864945305">
    <w:abstractNumId w:val="13"/>
  </w:num>
  <w:num w:numId="16" w16cid:durableId="1237862273">
    <w:abstractNumId w:val="3"/>
  </w:num>
  <w:num w:numId="17" w16cid:durableId="731542783">
    <w:abstractNumId w:val="35"/>
  </w:num>
  <w:num w:numId="18" w16cid:durableId="118183211">
    <w:abstractNumId w:val="21"/>
  </w:num>
  <w:num w:numId="19" w16cid:durableId="1468087066">
    <w:abstractNumId w:val="15"/>
  </w:num>
  <w:num w:numId="20" w16cid:durableId="1283607665">
    <w:abstractNumId w:val="11"/>
  </w:num>
  <w:num w:numId="21" w16cid:durableId="1051222965">
    <w:abstractNumId w:val="37"/>
  </w:num>
  <w:num w:numId="22" w16cid:durableId="1936983287">
    <w:abstractNumId w:val="42"/>
  </w:num>
  <w:num w:numId="23" w16cid:durableId="248777898">
    <w:abstractNumId w:val="9"/>
  </w:num>
  <w:num w:numId="24" w16cid:durableId="218589699">
    <w:abstractNumId w:val="1"/>
  </w:num>
  <w:num w:numId="25" w16cid:durableId="328949768">
    <w:abstractNumId w:val="32"/>
  </w:num>
  <w:num w:numId="26" w16cid:durableId="1073893575">
    <w:abstractNumId w:val="40"/>
  </w:num>
  <w:num w:numId="27" w16cid:durableId="678853214">
    <w:abstractNumId w:val="10"/>
  </w:num>
  <w:num w:numId="28" w16cid:durableId="42560209">
    <w:abstractNumId w:val="19"/>
  </w:num>
  <w:num w:numId="29" w16cid:durableId="1818453927">
    <w:abstractNumId w:val="17"/>
  </w:num>
  <w:num w:numId="30" w16cid:durableId="288055604">
    <w:abstractNumId w:val="27"/>
  </w:num>
  <w:num w:numId="31" w16cid:durableId="543752515">
    <w:abstractNumId w:val="25"/>
  </w:num>
  <w:num w:numId="32" w16cid:durableId="475417501">
    <w:abstractNumId w:val="0"/>
  </w:num>
  <w:num w:numId="33" w16cid:durableId="1806924042">
    <w:abstractNumId w:val="8"/>
  </w:num>
  <w:num w:numId="34" w16cid:durableId="743604187">
    <w:abstractNumId w:val="36"/>
  </w:num>
  <w:num w:numId="35" w16cid:durableId="351878651">
    <w:abstractNumId w:val="28"/>
  </w:num>
  <w:num w:numId="36" w16cid:durableId="1343358422">
    <w:abstractNumId w:val="7"/>
  </w:num>
  <w:num w:numId="37" w16cid:durableId="2010056887">
    <w:abstractNumId w:val="2"/>
  </w:num>
  <w:num w:numId="38" w16cid:durableId="702873855">
    <w:abstractNumId w:val="53"/>
  </w:num>
  <w:num w:numId="39" w16cid:durableId="43456878">
    <w:abstractNumId w:val="44"/>
  </w:num>
  <w:num w:numId="40" w16cid:durableId="2080789301">
    <w:abstractNumId w:val="24"/>
  </w:num>
  <w:num w:numId="41" w16cid:durableId="321737214">
    <w:abstractNumId w:val="46"/>
  </w:num>
  <w:num w:numId="42" w16cid:durableId="1286426650">
    <w:abstractNumId w:val="31"/>
  </w:num>
  <w:num w:numId="43" w16cid:durableId="1069307147">
    <w:abstractNumId w:val="26"/>
  </w:num>
  <w:num w:numId="44" w16cid:durableId="1304887756">
    <w:abstractNumId w:val="39"/>
  </w:num>
  <w:num w:numId="45" w16cid:durableId="1606882389">
    <w:abstractNumId w:val="16"/>
  </w:num>
  <w:num w:numId="46" w16cid:durableId="628514026">
    <w:abstractNumId w:val="23"/>
  </w:num>
  <w:num w:numId="47" w16cid:durableId="323435249">
    <w:abstractNumId w:val="34"/>
  </w:num>
  <w:num w:numId="48" w16cid:durableId="1585069743">
    <w:abstractNumId w:val="45"/>
  </w:num>
  <w:num w:numId="49" w16cid:durableId="646403544">
    <w:abstractNumId w:val="52"/>
  </w:num>
  <w:num w:numId="50" w16cid:durableId="1348025857">
    <w:abstractNumId w:val="51"/>
  </w:num>
  <w:num w:numId="51" w16cid:durableId="8338666">
    <w:abstractNumId w:val="49"/>
  </w:num>
  <w:num w:numId="52" w16cid:durableId="367222702">
    <w:abstractNumId w:val="12"/>
  </w:num>
  <w:num w:numId="53" w16cid:durableId="800149192">
    <w:abstractNumId w:val="50"/>
  </w:num>
  <w:num w:numId="54" w16cid:durableId="194663253">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A79"/>
    <w:rsid w:val="000037D9"/>
    <w:rsid w:val="00046FA0"/>
    <w:rsid w:val="000571C7"/>
    <w:rsid w:val="000737D4"/>
    <w:rsid w:val="000748DC"/>
    <w:rsid w:val="000A1203"/>
    <w:rsid w:val="000E219B"/>
    <w:rsid w:val="000F57BF"/>
    <w:rsid w:val="001222DA"/>
    <w:rsid w:val="00161AF2"/>
    <w:rsid w:val="001967E9"/>
    <w:rsid w:val="001D2FCB"/>
    <w:rsid w:val="001E1F2C"/>
    <w:rsid w:val="001F35FA"/>
    <w:rsid w:val="00283B0B"/>
    <w:rsid w:val="00291C78"/>
    <w:rsid w:val="00300B0D"/>
    <w:rsid w:val="0030669E"/>
    <w:rsid w:val="00324A74"/>
    <w:rsid w:val="003260C7"/>
    <w:rsid w:val="00383ABA"/>
    <w:rsid w:val="003C766E"/>
    <w:rsid w:val="003D4147"/>
    <w:rsid w:val="00406AC5"/>
    <w:rsid w:val="00455684"/>
    <w:rsid w:val="00471B7A"/>
    <w:rsid w:val="004A4F1F"/>
    <w:rsid w:val="004A53BF"/>
    <w:rsid w:val="004C4372"/>
    <w:rsid w:val="004D5CCD"/>
    <w:rsid w:val="00555A7C"/>
    <w:rsid w:val="005856C9"/>
    <w:rsid w:val="005A4431"/>
    <w:rsid w:val="005D6EFF"/>
    <w:rsid w:val="005E2A35"/>
    <w:rsid w:val="006235CE"/>
    <w:rsid w:val="006518E2"/>
    <w:rsid w:val="006B3482"/>
    <w:rsid w:val="006F08F2"/>
    <w:rsid w:val="00701487"/>
    <w:rsid w:val="00716635"/>
    <w:rsid w:val="007226D6"/>
    <w:rsid w:val="0073150A"/>
    <w:rsid w:val="00745A28"/>
    <w:rsid w:val="0077780B"/>
    <w:rsid w:val="0078319F"/>
    <w:rsid w:val="007E099C"/>
    <w:rsid w:val="007E7633"/>
    <w:rsid w:val="00806D23"/>
    <w:rsid w:val="0084665B"/>
    <w:rsid w:val="008A2A24"/>
    <w:rsid w:val="008CFE0B"/>
    <w:rsid w:val="008E4EE2"/>
    <w:rsid w:val="008E53FF"/>
    <w:rsid w:val="00932016"/>
    <w:rsid w:val="00943A3F"/>
    <w:rsid w:val="00973027"/>
    <w:rsid w:val="0097612A"/>
    <w:rsid w:val="00993240"/>
    <w:rsid w:val="009B2E7C"/>
    <w:rsid w:val="009C3A31"/>
    <w:rsid w:val="009E456B"/>
    <w:rsid w:val="009E65F6"/>
    <w:rsid w:val="009F3F5B"/>
    <w:rsid w:val="00A15D6D"/>
    <w:rsid w:val="00A2309F"/>
    <w:rsid w:val="00A31323"/>
    <w:rsid w:val="00A42886"/>
    <w:rsid w:val="00A80C6A"/>
    <w:rsid w:val="00AD2B9D"/>
    <w:rsid w:val="00AD3940"/>
    <w:rsid w:val="00B023B3"/>
    <w:rsid w:val="00B02CE1"/>
    <w:rsid w:val="00B1071B"/>
    <w:rsid w:val="00B3293F"/>
    <w:rsid w:val="00B34E0E"/>
    <w:rsid w:val="00B74691"/>
    <w:rsid w:val="00BA126D"/>
    <w:rsid w:val="00BB5C0B"/>
    <w:rsid w:val="00BD51C7"/>
    <w:rsid w:val="00C570E4"/>
    <w:rsid w:val="00C740A9"/>
    <w:rsid w:val="00C83A47"/>
    <w:rsid w:val="00CB6872"/>
    <w:rsid w:val="00D87A79"/>
    <w:rsid w:val="00DC3367"/>
    <w:rsid w:val="00E1310F"/>
    <w:rsid w:val="00E24B55"/>
    <w:rsid w:val="00E43BDD"/>
    <w:rsid w:val="00E64370"/>
    <w:rsid w:val="00E92617"/>
    <w:rsid w:val="00E97EF7"/>
    <w:rsid w:val="00ED4172"/>
    <w:rsid w:val="00F12072"/>
    <w:rsid w:val="00F44FF6"/>
    <w:rsid w:val="00F46C77"/>
    <w:rsid w:val="00F56255"/>
    <w:rsid w:val="00F8339F"/>
    <w:rsid w:val="00FA5928"/>
    <w:rsid w:val="00FE1E2F"/>
    <w:rsid w:val="00FF399A"/>
    <w:rsid w:val="00FF51E9"/>
    <w:rsid w:val="01039BFF"/>
    <w:rsid w:val="016B1AF5"/>
    <w:rsid w:val="01964B67"/>
    <w:rsid w:val="01C183D3"/>
    <w:rsid w:val="02301C17"/>
    <w:rsid w:val="023E1184"/>
    <w:rsid w:val="0257DE2B"/>
    <w:rsid w:val="0259FAE7"/>
    <w:rsid w:val="02AC5D21"/>
    <w:rsid w:val="032D0FB4"/>
    <w:rsid w:val="03489C39"/>
    <w:rsid w:val="0348D4DB"/>
    <w:rsid w:val="035D5434"/>
    <w:rsid w:val="03728441"/>
    <w:rsid w:val="038AADB9"/>
    <w:rsid w:val="03A02014"/>
    <w:rsid w:val="03AACA96"/>
    <w:rsid w:val="03D66906"/>
    <w:rsid w:val="03EEDFDB"/>
    <w:rsid w:val="0438E0FB"/>
    <w:rsid w:val="046A2120"/>
    <w:rsid w:val="048F786C"/>
    <w:rsid w:val="04C0F193"/>
    <w:rsid w:val="04D791DF"/>
    <w:rsid w:val="04E693E9"/>
    <w:rsid w:val="055E379C"/>
    <w:rsid w:val="059289D3"/>
    <w:rsid w:val="05A3CBFA"/>
    <w:rsid w:val="05C94DDB"/>
    <w:rsid w:val="05F442EF"/>
    <w:rsid w:val="0605A53C"/>
    <w:rsid w:val="062CB0CB"/>
    <w:rsid w:val="067712CF"/>
    <w:rsid w:val="0677137F"/>
    <w:rsid w:val="06BA32BB"/>
    <w:rsid w:val="06C8E28F"/>
    <w:rsid w:val="06CE4AC6"/>
    <w:rsid w:val="06D14994"/>
    <w:rsid w:val="06E3C3C1"/>
    <w:rsid w:val="06E4CBFD"/>
    <w:rsid w:val="07160D58"/>
    <w:rsid w:val="073AA42D"/>
    <w:rsid w:val="078B510C"/>
    <w:rsid w:val="07A5EE5B"/>
    <w:rsid w:val="07AE4088"/>
    <w:rsid w:val="07DCFCA6"/>
    <w:rsid w:val="07F16BEC"/>
    <w:rsid w:val="086BD530"/>
    <w:rsid w:val="087F787F"/>
    <w:rsid w:val="088EF464"/>
    <w:rsid w:val="08B07BCB"/>
    <w:rsid w:val="08BC92A2"/>
    <w:rsid w:val="09762CDA"/>
    <w:rsid w:val="09ED095C"/>
    <w:rsid w:val="0A05EB88"/>
    <w:rsid w:val="0A5FB5B8"/>
    <w:rsid w:val="0AB35D34"/>
    <w:rsid w:val="0AC35A21"/>
    <w:rsid w:val="0B11FD3B"/>
    <w:rsid w:val="0B165C49"/>
    <w:rsid w:val="0B975B82"/>
    <w:rsid w:val="0BB59CC3"/>
    <w:rsid w:val="0BBDA681"/>
    <w:rsid w:val="0C2FA9F4"/>
    <w:rsid w:val="0CAA739D"/>
    <w:rsid w:val="0CAC502D"/>
    <w:rsid w:val="0CADCD9C"/>
    <w:rsid w:val="0CBE1044"/>
    <w:rsid w:val="0D121E00"/>
    <w:rsid w:val="0D29B8A4"/>
    <w:rsid w:val="0D769DC7"/>
    <w:rsid w:val="0DB4316E"/>
    <w:rsid w:val="0DFBA27D"/>
    <w:rsid w:val="0E0EFEF5"/>
    <w:rsid w:val="0E1A4DB0"/>
    <w:rsid w:val="0E8F8891"/>
    <w:rsid w:val="0E98E56C"/>
    <w:rsid w:val="0F7008A3"/>
    <w:rsid w:val="0F748829"/>
    <w:rsid w:val="0FA196D1"/>
    <w:rsid w:val="0FAACF56"/>
    <w:rsid w:val="0FD3B046"/>
    <w:rsid w:val="10149564"/>
    <w:rsid w:val="106DC1F8"/>
    <w:rsid w:val="108020D8"/>
    <w:rsid w:val="10E0A202"/>
    <w:rsid w:val="10F5FF33"/>
    <w:rsid w:val="110503D3"/>
    <w:rsid w:val="1125C016"/>
    <w:rsid w:val="112E9E10"/>
    <w:rsid w:val="113D9B1A"/>
    <w:rsid w:val="117FC150"/>
    <w:rsid w:val="12051F6B"/>
    <w:rsid w:val="121FE0FB"/>
    <w:rsid w:val="123B0BDE"/>
    <w:rsid w:val="123BB1A0"/>
    <w:rsid w:val="128F1872"/>
    <w:rsid w:val="13AD65CC"/>
    <w:rsid w:val="13AF46DE"/>
    <w:rsid w:val="13C49CF1"/>
    <w:rsid w:val="13C7C487"/>
    <w:rsid w:val="13F7A9B6"/>
    <w:rsid w:val="143C45D1"/>
    <w:rsid w:val="148F694E"/>
    <w:rsid w:val="14BA7DB5"/>
    <w:rsid w:val="15136D21"/>
    <w:rsid w:val="15275755"/>
    <w:rsid w:val="15447180"/>
    <w:rsid w:val="1549362D"/>
    <w:rsid w:val="156E65C6"/>
    <w:rsid w:val="15EC60E2"/>
    <w:rsid w:val="15EF641E"/>
    <w:rsid w:val="15F020D0"/>
    <w:rsid w:val="164C7A59"/>
    <w:rsid w:val="166BC3F3"/>
    <w:rsid w:val="17010BD3"/>
    <w:rsid w:val="1726A014"/>
    <w:rsid w:val="17600FE7"/>
    <w:rsid w:val="17888B82"/>
    <w:rsid w:val="17AE2AA0"/>
    <w:rsid w:val="17B75BFF"/>
    <w:rsid w:val="18516733"/>
    <w:rsid w:val="187460EF"/>
    <w:rsid w:val="1880D6EF"/>
    <w:rsid w:val="189A6AA2"/>
    <w:rsid w:val="18E71B45"/>
    <w:rsid w:val="19114EED"/>
    <w:rsid w:val="192C3E5C"/>
    <w:rsid w:val="1948DC35"/>
    <w:rsid w:val="1963A8FB"/>
    <w:rsid w:val="196C85EB"/>
    <w:rsid w:val="199A6D93"/>
    <w:rsid w:val="19C16680"/>
    <w:rsid w:val="19DB9948"/>
    <w:rsid w:val="1A538E8D"/>
    <w:rsid w:val="1AD0B315"/>
    <w:rsid w:val="1AE7CE6F"/>
    <w:rsid w:val="1B2DE105"/>
    <w:rsid w:val="1B8AD630"/>
    <w:rsid w:val="1B96F28F"/>
    <w:rsid w:val="1BB01AEC"/>
    <w:rsid w:val="1BD81EEE"/>
    <w:rsid w:val="1C70B011"/>
    <w:rsid w:val="1C8819E2"/>
    <w:rsid w:val="1CC6AE4F"/>
    <w:rsid w:val="1CE486F9"/>
    <w:rsid w:val="1DCA5E7E"/>
    <w:rsid w:val="1DD712B3"/>
    <w:rsid w:val="1E9FA432"/>
    <w:rsid w:val="1EA4EFCE"/>
    <w:rsid w:val="1EEC4496"/>
    <w:rsid w:val="1EEF4758"/>
    <w:rsid w:val="1EF3C36B"/>
    <w:rsid w:val="1F13CE53"/>
    <w:rsid w:val="1F4A9F05"/>
    <w:rsid w:val="1F5A52EA"/>
    <w:rsid w:val="1FBFBAA4"/>
    <w:rsid w:val="20446670"/>
    <w:rsid w:val="20A6E152"/>
    <w:rsid w:val="20B50826"/>
    <w:rsid w:val="20BD0461"/>
    <w:rsid w:val="20D62CBE"/>
    <w:rsid w:val="20EBFB1C"/>
    <w:rsid w:val="212C2CFE"/>
    <w:rsid w:val="21684E73"/>
    <w:rsid w:val="218004B2"/>
    <w:rsid w:val="21A1E154"/>
    <w:rsid w:val="21ADADFE"/>
    <w:rsid w:val="21FCBE89"/>
    <w:rsid w:val="221DD2A3"/>
    <w:rsid w:val="221F5C70"/>
    <w:rsid w:val="22235D50"/>
    <w:rsid w:val="22809890"/>
    <w:rsid w:val="230EB4C8"/>
    <w:rsid w:val="2346A3FB"/>
    <w:rsid w:val="23497E5F"/>
    <w:rsid w:val="23547CCE"/>
    <w:rsid w:val="2404E7CB"/>
    <w:rsid w:val="2484AA02"/>
    <w:rsid w:val="2498C6D1"/>
    <w:rsid w:val="24C38348"/>
    <w:rsid w:val="24CC6517"/>
    <w:rsid w:val="24D69027"/>
    <w:rsid w:val="24DEDE7D"/>
    <w:rsid w:val="2556FD32"/>
    <w:rsid w:val="25599D21"/>
    <w:rsid w:val="2562E47A"/>
    <w:rsid w:val="25AA9271"/>
    <w:rsid w:val="25C58327"/>
    <w:rsid w:val="260006BF"/>
    <w:rsid w:val="26C9AA35"/>
    <w:rsid w:val="26F249B2"/>
    <w:rsid w:val="26F2CD93"/>
    <w:rsid w:val="273ABC52"/>
    <w:rsid w:val="2782BA56"/>
    <w:rsid w:val="279A0FED"/>
    <w:rsid w:val="27E860E2"/>
    <w:rsid w:val="27F36C0C"/>
    <w:rsid w:val="28170817"/>
    <w:rsid w:val="28657A96"/>
    <w:rsid w:val="2877621B"/>
    <w:rsid w:val="2892723F"/>
    <w:rsid w:val="28C8B6BC"/>
    <w:rsid w:val="28D7FCBA"/>
    <w:rsid w:val="28E1ECDA"/>
    <w:rsid w:val="28F657EA"/>
    <w:rsid w:val="29765BCC"/>
    <w:rsid w:val="29C441F6"/>
    <w:rsid w:val="29E5443E"/>
    <w:rsid w:val="29FD4301"/>
    <w:rsid w:val="2A6B50EC"/>
    <w:rsid w:val="2A7EBD0D"/>
    <w:rsid w:val="2A8D51AC"/>
    <w:rsid w:val="2AA9D940"/>
    <w:rsid w:val="2AFCC0CD"/>
    <w:rsid w:val="2B1E3148"/>
    <w:rsid w:val="2B30728D"/>
    <w:rsid w:val="2B713E43"/>
    <w:rsid w:val="2BECC568"/>
    <w:rsid w:val="2C8E3B51"/>
    <w:rsid w:val="2CB52162"/>
    <w:rsid w:val="2CFEA74C"/>
    <w:rsid w:val="2D1F2327"/>
    <w:rsid w:val="2D4D786C"/>
    <w:rsid w:val="2DC20CDF"/>
    <w:rsid w:val="2E47576D"/>
    <w:rsid w:val="2E4DF8C0"/>
    <w:rsid w:val="2E788521"/>
    <w:rsid w:val="2E888568"/>
    <w:rsid w:val="2EA588F8"/>
    <w:rsid w:val="2ECC583E"/>
    <w:rsid w:val="2F4EB1D8"/>
    <w:rsid w:val="2F6686C5"/>
    <w:rsid w:val="30B1C6CD"/>
    <w:rsid w:val="30DF250F"/>
    <w:rsid w:val="31143B7B"/>
    <w:rsid w:val="3141A816"/>
    <w:rsid w:val="315227E6"/>
    <w:rsid w:val="319705EF"/>
    <w:rsid w:val="31D98153"/>
    <w:rsid w:val="323182CA"/>
    <w:rsid w:val="3235803A"/>
    <w:rsid w:val="327D04F1"/>
    <w:rsid w:val="328ADDD2"/>
    <w:rsid w:val="329D027C"/>
    <w:rsid w:val="32E57B2E"/>
    <w:rsid w:val="330D44D8"/>
    <w:rsid w:val="3316A02C"/>
    <w:rsid w:val="33375886"/>
    <w:rsid w:val="33856CDE"/>
    <w:rsid w:val="3389426E"/>
    <w:rsid w:val="33CA14A1"/>
    <w:rsid w:val="33E78FF3"/>
    <w:rsid w:val="33E819C6"/>
    <w:rsid w:val="340ABA38"/>
    <w:rsid w:val="341B0B95"/>
    <w:rsid w:val="3445CADD"/>
    <w:rsid w:val="34B447F6"/>
    <w:rsid w:val="35A80AE9"/>
    <w:rsid w:val="35FC904E"/>
    <w:rsid w:val="366A6EA9"/>
    <w:rsid w:val="3676EF30"/>
    <w:rsid w:val="36B06ACB"/>
    <w:rsid w:val="37255592"/>
    <w:rsid w:val="3738B4EE"/>
    <w:rsid w:val="376A9DD3"/>
    <w:rsid w:val="38E57BC7"/>
    <w:rsid w:val="3932E914"/>
    <w:rsid w:val="397F5C54"/>
    <w:rsid w:val="39BEB9B8"/>
    <w:rsid w:val="3A2529FE"/>
    <w:rsid w:val="3A2C3729"/>
    <w:rsid w:val="3A6940AC"/>
    <w:rsid w:val="3AA46845"/>
    <w:rsid w:val="3B360FC6"/>
    <w:rsid w:val="3B48136E"/>
    <w:rsid w:val="3B69B9AB"/>
    <w:rsid w:val="3B87D52F"/>
    <w:rsid w:val="3B9B8E5A"/>
    <w:rsid w:val="3BA702BC"/>
    <w:rsid w:val="3BCBC31D"/>
    <w:rsid w:val="3BF0374E"/>
    <w:rsid w:val="3C11492B"/>
    <w:rsid w:val="3C139224"/>
    <w:rsid w:val="3C168496"/>
    <w:rsid w:val="3C2D5B82"/>
    <w:rsid w:val="3C3396B6"/>
    <w:rsid w:val="3C8143B5"/>
    <w:rsid w:val="3C81E259"/>
    <w:rsid w:val="3CF6645F"/>
    <w:rsid w:val="3D2B5E63"/>
    <w:rsid w:val="3DABAB3B"/>
    <w:rsid w:val="3DE80643"/>
    <w:rsid w:val="3E478240"/>
    <w:rsid w:val="3E76D4B1"/>
    <w:rsid w:val="3E77E8BC"/>
    <w:rsid w:val="3EBA1AFF"/>
    <w:rsid w:val="3ED90747"/>
    <w:rsid w:val="3F84F60F"/>
    <w:rsid w:val="3FF01E80"/>
    <w:rsid w:val="402B886C"/>
    <w:rsid w:val="408B8277"/>
    <w:rsid w:val="40ADA7FE"/>
    <w:rsid w:val="40BE79A9"/>
    <w:rsid w:val="41070262"/>
    <w:rsid w:val="410F3744"/>
    <w:rsid w:val="4119BCC3"/>
    <w:rsid w:val="4147A259"/>
    <w:rsid w:val="41EF82B9"/>
    <w:rsid w:val="41F91778"/>
    <w:rsid w:val="425A2805"/>
    <w:rsid w:val="4289AFDD"/>
    <w:rsid w:val="42B8C933"/>
    <w:rsid w:val="42C0A2FD"/>
    <w:rsid w:val="42E6A8DD"/>
    <w:rsid w:val="4311A97D"/>
    <w:rsid w:val="433D07C5"/>
    <w:rsid w:val="4357559D"/>
    <w:rsid w:val="436F3C89"/>
    <w:rsid w:val="441F1CDD"/>
    <w:rsid w:val="444FC199"/>
    <w:rsid w:val="447CE4E4"/>
    <w:rsid w:val="44C5E346"/>
    <w:rsid w:val="44D25946"/>
    <w:rsid w:val="44D51D9F"/>
    <w:rsid w:val="44D8D826"/>
    <w:rsid w:val="4519F6FE"/>
    <w:rsid w:val="454619A3"/>
    <w:rsid w:val="4551896C"/>
    <w:rsid w:val="4576E5E7"/>
    <w:rsid w:val="46228033"/>
    <w:rsid w:val="4633BC6B"/>
    <w:rsid w:val="4658F712"/>
    <w:rsid w:val="4665CCE2"/>
    <w:rsid w:val="4670232D"/>
    <w:rsid w:val="469B3B6C"/>
    <w:rsid w:val="469E109A"/>
    <w:rsid w:val="474A1D15"/>
    <w:rsid w:val="474D0D76"/>
    <w:rsid w:val="4753AFA8"/>
    <w:rsid w:val="4756DF44"/>
    <w:rsid w:val="475B3572"/>
    <w:rsid w:val="47895829"/>
    <w:rsid w:val="478E847A"/>
    <w:rsid w:val="4790E121"/>
    <w:rsid w:val="47E19ABB"/>
    <w:rsid w:val="4831B80E"/>
    <w:rsid w:val="4838ABAE"/>
    <w:rsid w:val="4841B9F7"/>
    <w:rsid w:val="48428833"/>
    <w:rsid w:val="4862E1C9"/>
    <w:rsid w:val="48A3BFD6"/>
    <w:rsid w:val="48F705D3"/>
    <w:rsid w:val="49392C39"/>
    <w:rsid w:val="4AA06F21"/>
    <w:rsid w:val="4AABF628"/>
    <w:rsid w:val="4AB809F7"/>
    <w:rsid w:val="4AD4FC9A"/>
    <w:rsid w:val="4B3EF52C"/>
    <w:rsid w:val="4BB803DB"/>
    <w:rsid w:val="4BEBB89C"/>
    <w:rsid w:val="4BFBF014"/>
    <w:rsid w:val="4C4E1CC1"/>
    <w:rsid w:val="4C4FD168"/>
    <w:rsid w:val="4C678543"/>
    <w:rsid w:val="4C8BA042"/>
    <w:rsid w:val="4CA59E87"/>
    <w:rsid w:val="4CBBE609"/>
    <w:rsid w:val="4CCD20E0"/>
    <w:rsid w:val="4CF2A211"/>
    <w:rsid w:val="4CF76F76"/>
    <w:rsid w:val="4D667BCA"/>
    <w:rsid w:val="4D7B7A5E"/>
    <w:rsid w:val="4DEBA1C9"/>
    <w:rsid w:val="4E0C55FF"/>
    <w:rsid w:val="4E2E12E7"/>
    <w:rsid w:val="4E53D040"/>
    <w:rsid w:val="4EB1843E"/>
    <w:rsid w:val="4EB43ED1"/>
    <w:rsid w:val="4EF9CF93"/>
    <w:rsid w:val="4F2FB560"/>
    <w:rsid w:val="4F49FE84"/>
    <w:rsid w:val="4F5279B2"/>
    <w:rsid w:val="4F6C6E1C"/>
    <w:rsid w:val="4FA7AF60"/>
    <w:rsid w:val="4FADD774"/>
    <w:rsid w:val="4FB18560"/>
    <w:rsid w:val="501B8ACD"/>
    <w:rsid w:val="50262F6E"/>
    <w:rsid w:val="502AE1B9"/>
    <w:rsid w:val="502F2420"/>
    <w:rsid w:val="50499153"/>
    <w:rsid w:val="50F816BD"/>
    <w:rsid w:val="517D7A63"/>
    <w:rsid w:val="517E1129"/>
    <w:rsid w:val="51E1F7DB"/>
    <w:rsid w:val="51FFB54D"/>
    <w:rsid w:val="523026F7"/>
    <w:rsid w:val="52672DAB"/>
    <w:rsid w:val="52B70FE3"/>
    <w:rsid w:val="52B7EFAF"/>
    <w:rsid w:val="5310166E"/>
    <w:rsid w:val="53270E52"/>
    <w:rsid w:val="537DEF10"/>
    <w:rsid w:val="53892270"/>
    <w:rsid w:val="538E0AE4"/>
    <w:rsid w:val="539BF808"/>
    <w:rsid w:val="53A0E50C"/>
    <w:rsid w:val="543A6E70"/>
    <w:rsid w:val="544C03E0"/>
    <w:rsid w:val="54660FEC"/>
    <w:rsid w:val="546D382F"/>
    <w:rsid w:val="547767CD"/>
    <w:rsid w:val="54FAB3E4"/>
    <w:rsid w:val="5544C90F"/>
    <w:rsid w:val="557C53D4"/>
    <w:rsid w:val="56159E5D"/>
    <w:rsid w:val="5617F215"/>
    <w:rsid w:val="56B20EFF"/>
    <w:rsid w:val="56EE8F96"/>
    <w:rsid w:val="57366DDC"/>
    <w:rsid w:val="5758B850"/>
    <w:rsid w:val="575EE807"/>
    <w:rsid w:val="578B60D2"/>
    <w:rsid w:val="57FE98B0"/>
    <w:rsid w:val="58388617"/>
    <w:rsid w:val="583C036F"/>
    <w:rsid w:val="58A0CB6B"/>
    <w:rsid w:val="58FAB868"/>
    <w:rsid w:val="590EA843"/>
    <w:rsid w:val="59E8F607"/>
    <w:rsid w:val="5A91C41C"/>
    <w:rsid w:val="5A99AAB5"/>
    <w:rsid w:val="5ACA0778"/>
    <w:rsid w:val="5AD4482A"/>
    <w:rsid w:val="5AF02386"/>
    <w:rsid w:val="5B0FEA51"/>
    <w:rsid w:val="5B1E6277"/>
    <w:rsid w:val="5B4F61CF"/>
    <w:rsid w:val="5B787DCA"/>
    <w:rsid w:val="5B9B37DA"/>
    <w:rsid w:val="5B9CB488"/>
    <w:rsid w:val="5BA7C362"/>
    <w:rsid w:val="5BB16C86"/>
    <w:rsid w:val="5BFD4F0D"/>
    <w:rsid w:val="5C29FC65"/>
    <w:rsid w:val="5C43AD96"/>
    <w:rsid w:val="5C53AB7B"/>
    <w:rsid w:val="5C7085E0"/>
    <w:rsid w:val="5C7C0DEF"/>
    <w:rsid w:val="5C937F82"/>
    <w:rsid w:val="5CB804B7"/>
    <w:rsid w:val="5CDDC097"/>
    <w:rsid w:val="5D161D88"/>
    <w:rsid w:val="5D18FAC1"/>
    <w:rsid w:val="5D215083"/>
    <w:rsid w:val="5D239582"/>
    <w:rsid w:val="5D25841F"/>
    <w:rsid w:val="5D33657D"/>
    <w:rsid w:val="5D6B2931"/>
    <w:rsid w:val="5DA9EA12"/>
    <w:rsid w:val="5DFE0D81"/>
    <w:rsid w:val="5E28B01D"/>
    <w:rsid w:val="5EC2B8AE"/>
    <w:rsid w:val="5F01086E"/>
    <w:rsid w:val="5F088A64"/>
    <w:rsid w:val="5F26517A"/>
    <w:rsid w:val="5F2802D4"/>
    <w:rsid w:val="5F2D08AC"/>
    <w:rsid w:val="5F4874CA"/>
    <w:rsid w:val="5F503991"/>
    <w:rsid w:val="5F96507D"/>
    <w:rsid w:val="5FDAB549"/>
    <w:rsid w:val="5FE9B9FD"/>
    <w:rsid w:val="60121FA3"/>
    <w:rsid w:val="601C45DB"/>
    <w:rsid w:val="603C6314"/>
    <w:rsid w:val="605ACDD5"/>
    <w:rsid w:val="60825437"/>
    <w:rsid w:val="60D54B59"/>
    <w:rsid w:val="60F58002"/>
    <w:rsid w:val="610F512F"/>
    <w:rsid w:val="6119F026"/>
    <w:rsid w:val="613D1BAE"/>
    <w:rsid w:val="617BA46F"/>
    <w:rsid w:val="61B8163C"/>
    <w:rsid w:val="61F4C1A6"/>
    <w:rsid w:val="6222FBB1"/>
    <w:rsid w:val="62338E92"/>
    <w:rsid w:val="626C646F"/>
    <w:rsid w:val="63451FA2"/>
    <w:rsid w:val="63524954"/>
    <w:rsid w:val="63907656"/>
    <w:rsid w:val="63909207"/>
    <w:rsid w:val="63943644"/>
    <w:rsid w:val="63B95A60"/>
    <w:rsid w:val="63C1D66C"/>
    <w:rsid w:val="6405D87C"/>
    <w:rsid w:val="641BE5ED"/>
    <w:rsid w:val="643D6B0F"/>
    <w:rsid w:val="64A81A12"/>
    <w:rsid w:val="64ADD357"/>
    <w:rsid w:val="64B3025D"/>
    <w:rsid w:val="652C9A7B"/>
    <w:rsid w:val="654E4D6D"/>
    <w:rsid w:val="6557C612"/>
    <w:rsid w:val="66049858"/>
    <w:rsid w:val="668BFE53"/>
    <w:rsid w:val="668FB544"/>
    <w:rsid w:val="66BB9035"/>
    <w:rsid w:val="66CE95F2"/>
    <w:rsid w:val="6700E1B9"/>
    <w:rsid w:val="67657BF4"/>
    <w:rsid w:val="678A42B7"/>
    <w:rsid w:val="6790A103"/>
    <w:rsid w:val="67E50391"/>
    <w:rsid w:val="682FF9BF"/>
    <w:rsid w:val="6844AE02"/>
    <w:rsid w:val="68576096"/>
    <w:rsid w:val="685C979F"/>
    <w:rsid w:val="68775DD8"/>
    <w:rsid w:val="68884A71"/>
    <w:rsid w:val="68EB5E06"/>
    <w:rsid w:val="690E3BC9"/>
    <w:rsid w:val="69B46126"/>
    <w:rsid w:val="69C7BA9A"/>
    <w:rsid w:val="69E08F72"/>
    <w:rsid w:val="6A07C111"/>
    <w:rsid w:val="6AA0F0A4"/>
    <w:rsid w:val="6AE3AD32"/>
    <w:rsid w:val="6B030C28"/>
    <w:rsid w:val="6B069170"/>
    <w:rsid w:val="6B522C03"/>
    <w:rsid w:val="6BAFCE5F"/>
    <w:rsid w:val="6BFD544F"/>
    <w:rsid w:val="6C26F7D2"/>
    <w:rsid w:val="6C386567"/>
    <w:rsid w:val="6C6BBAB4"/>
    <w:rsid w:val="6C7F5355"/>
    <w:rsid w:val="6CA8EF1F"/>
    <w:rsid w:val="6D3F61D3"/>
    <w:rsid w:val="6D4DA54B"/>
    <w:rsid w:val="6D4F9055"/>
    <w:rsid w:val="6D642968"/>
    <w:rsid w:val="6E1568E2"/>
    <w:rsid w:val="6E22DF77"/>
    <w:rsid w:val="6E3F1D77"/>
    <w:rsid w:val="6EA06233"/>
    <w:rsid w:val="6EB5A18A"/>
    <w:rsid w:val="6EDB3234"/>
    <w:rsid w:val="6EF2669A"/>
    <w:rsid w:val="6F3EBB39"/>
    <w:rsid w:val="6F9EA9C3"/>
    <w:rsid w:val="6FB13943"/>
    <w:rsid w:val="6FBADC0D"/>
    <w:rsid w:val="6FC8E342"/>
    <w:rsid w:val="6FCB07EE"/>
    <w:rsid w:val="6FFAE654"/>
    <w:rsid w:val="70138A36"/>
    <w:rsid w:val="702F558F"/>
    <w:rsid w:val="704A661F"/>
    <w:rsid w:val="70620115"/>
    <w:rsid w:val="706FD4AE"/>
    <w:rsid w:val="709EB31C"/>
    <w:rsid w:val="70D0C572"/>
    <w:rsid w:val="714D09A4"/>
    <w:rsid w:val="71D802F5"/>
    <w:rsid w:val="728BB760"/>
    <w:rsid w:val="7296B4BC"/>
    <w:rsid w:val="72F91CAD"/>
    <w:rsid w:val="730B0CE9"/>
    <w:rsid w:val="733A1B56"/>
    <w:rsid w:val="7373D356"/>
    <w:rsid w:val="7385E02A"/>
    <w:rsid w:val="7494ED0E"/>
    <w:rsid w:val="74A1FCDA"/>
    <w:rsid w:val="74A32410"/>
    <w:rsid w:val="74B69FBF"/>
    <w:rsid w:val="74DFA0F6"/>
    <w:rsid w:val="750FA3B7"/>
    <w:rsid w:val="758DA44F"/>
    <w:rsid w:val="75933ABE"/>
    <w:rsid w:val="75976582"/>
    <w:rsid w:val="75DB5744"/>
    <w:rsid w:val="7630BD6F"/>
    <w:rsid w:val="7671DD01"/>
    <w:rsid w:val="76E8FC16"/>
    <w:rsid w:val="76FD787F"/>
    <w:rsid w:val="771D3739"/>
    <w:rsid w:val="7770DCBE"/>
    <w:rsid w:val="77999C01"/>
    <w:rsid w:val="77D45559"/>
    <w:rsid w:val="77E4178C"/>
    <w:rsid w:val="77F50917"/>
    <w:rsid w:val="78A9CC6F"/>
    <w:rsid w:val="78B9079A"/>
    <w:rsid w:val="78BF5F66"/>
    <w:rsid w:val="78DA3574"/>
    <w:rsid w:val="7909949D"/>
    <w:rsid w:val="7960090F"/>
    <w:rsid w:val="7992D840"/>
    <w:rsid w:val="7A39AC09"/>
    <w:rsid w:val="7A469FE5"/>
    <w:rsid w:val="7A8E81F6"/>
    <w:rsid w:val="7AA14B3B"/>
    <w:rsid w:val="7ADFE3CE"/>
    <w:rsid w:val="7AF02029"/>
    <w:rsid w:val="7B02FD0E"/>
    <w:rsid w:val="7B0589CD"/>
    <w:rsid w:val="7B0FD130"/>
    <w:rsid w:val="7B2C367D"/>
    <w:rsid w:val="7BC2F4A9"/>
    <w:rsid w:val="7C0A99DB"/>
    <w:rsid w:val="7C338F90"/>
    <w:rsid w:val="7C3B9398"/>
    <w:rsid w:val="7CE38A44"/>
    <w:rsid w:val="7D70BD9D"/>
    <w:rsid w:val="7D9E55A4"/>
    <w:rsid w:val="7DABC0A9"/>
    <w:rsid w:val="7DC58511"/>
    <w:rsid w:val="7DE0D983"/>
    <w:rsid w:val="7DEB8743"/>
    <w:rsid w:val="7E337A32"/>
    <w:rsid w:val="7E390DB7"/>
    <w:rsid w:val="7E3EB72E"/>
    <w:rsid w:val="7E91BBFC"/>
    <w:rsid w:val="7EBFAC79"/>
    <w:rsid w:val="7FA704DC"/>
    <w:rsid w:val="7FF3794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169C"/>
  <w15:chartTrackingRefBased/>
  <w15:docId w15:val="{65B144D3-CE55-4FCF-94C9-69635AE58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65B"/>
    <w:pPr>
      <w:spacing w:after="200" w:line="276" w:lineRule="auto"/>
    </w:pPr>
    <w:rPr>
      <w:rFonts w:ascii="Times New Roman" w:eastAsia="Simsun (Founder Extended)" w:hAnsi="Times New Roman" w:cs="Times New Roman"/>
      <w:sz w:val="24"/>
      <w:lang w:eastAsia="zh-CN"/>
    </w:rPr>
  </w:style>
  <w:style w:type="paragraph" w:styleId="Heading1">
    <w:name w:val="heading 1"/>
    <w:basedOn w:val="Normal"/>
    <w:next w:val="Normal"/>
    <w:link w:val="Heading1Char"/>
    <w:uiPriority w:val="9"/>
    <w:qFormat/>
    <w:rsid w:val="00BB5C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C33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C3367"/>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69E"/>
    <w:pPr>
      <w:spacing w:after="0" w:line="240" w:lineRule="auto"/>
      <w:ind w:left="720"/>
      <w:contextualSpacing/>
    </w:pPr>
    <w:rPr>
      <w:rFonts w:eastAsia="Times New Roman"/>
      <w:szCs w:val="24"/>
      <w:lang w:val="en-GB" w:eastAsia="en-US"/>
    </w:rPr>
  </w:style>
  <w:style w:type="table" w:styleId="TableGrid">
    <w:name w:val="Table Grid"/>
    <w:basedOn w:val="TableNormal"/>
    <w:uiPriority w:val="59"/>
    <w:rsid w:val="00F83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F0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2886"/>
    <w:rPr>
      <w:color w:val="0563C1" w:themeColor="hyperlink"/>
      <w:u w:val="single"/>
    </w:rPr>
  </w:style>
  <w:style w:type="character" w:customStyle="1" w:styleId="Heading2Char">
    <w:name w:val="Heading 2 Char"/>
    <w:basedOn w:val="DefaultParagraphFont"/>
    <w:link w:val="Heading2"/>
    <w:uiPriority w:val="9"/>
    <w:semiHidden/>
    <w:rsid w:val="00DC3367"/>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uiPriority w:val="9"/>
    <w:semiHidden/>
    <w:rsid w:val="00DC3367"/>
    <w:rPr>
      <w:rFonts w:asciiTheme="majorHAnsi" w:eastAsiaTheme="majorEastAsia" w:hAnsiTheme="majorHAnsi" w:cstheme="majorBidi"/>
      <w:color w:val="1F4D78" w:themeColor="accent1" w:themeShade="7F"/>
      <w:sz w:val="24"/>
      <w:szCs w:val="24"/>
      <w:lang w:eastAsia="zh-CN"/>
    </w:rPr>
  </w:style>
  <w:style w:type="paragraph" w:styleId="NoSpacing">
    <w:name w:val="No Spacing"/>
    <w:uiPriority w:val="1"/>
    <w:qFormat/>
    <w:rsid w:val="00DC3367"/>
    <w:pPr>
      <w:spacing w:after="0" w:line="240" w:lineRule="auto"/>
    </w:pPr>
    <w:rPr>
      <w:rFonts w:ascii="Times New Roman" w:eastAsia="Simsun (Founder Extended)" w:hAnsi="Times New Roman" w:cs="Times New Roman"/>
      <w:sz w:val="24"/>
      <w:lang w:eastAsia="zh-CN"/>
    </w:rPr>
  </w:style>
  <w:style w:type="character" w:customStyle="1" w:styleId="UnresolvedMention1">
    <w:name w:val="Unresolved Mention1"/>
    <w:basedOn w:val="DefaultParagraphFont"/>
    <w:uiPriority w:val="99"/>
    <w:semiHidden/>
    <w:unhideWhenUsed/>
    <w:rsid w:val="001D2FCB"/>
    <w:rPr>
      <w:color w:val="605E5C"/>
      <w:shd w:val="clear" w:color="auto" w:fill="E1DFDD"/>
    </w:rPr>
  </w:style>
  <w:style w:type="character" w:customStyle="1" w:styleId="apple-converted-space">
    <w:name w:val="apple-converted-space"/>
    <w:basedOn w:val="DefaultParagraphFont"/>
    <w:rsid w:val="009F3F5B"/>
  </w:style>
  <w:style w:type="paragraph" w:customStyle="1" w:styleId="paragraph">
    <w:name w:val="paragraph"/>
    <w:basedOn w:val="Normal"/>
    <w:rsid w:val="0077780B"/>
    <w:pPr>
      <w:spacing w:before="100" w:beforeAutospacing="1" w:after="100" w:afterAutospacing="1" w:line="240" w:lineRule="auto"/>
    </w:pPr>
    <w:rPr>
      <w:rFonts w:eastAsia="Times New Roman"/>
      <w:szCs w:val="24"/>
      <w:lang w:val="en-US" w:eastAsia="en-GB"/>
    </w:rPr>
  </w:style>
  <w:style w:type="character" w:customStyle="1" w:styleId="normaltextrun">
    <w:name w:val="normaltextrun"/>
    <w:basedOn w:val="DefaultParagraphFont"/>
    <w:rsid w:val="0077780B"/>
  </w:style>
  <w:style w:type="character" w:customStyle="1" w:styleId="eop">
    <w:name w:val="eop"/>
    <w:basedOn w:val="DefaultParagraphFont"/>
    <w:rsid w:val="0077780B"/>
  </w:style>
  <w:style w:type="character" w:customStyle="1" w:styleId="UnresolvedMention2">
    <w:name w:val="Unresolved Mention2"/>
    <w:basedOn w:val="DefaultParagraphFont"/>
    <w:uiPriority w:val="99"/>
    <w:semiHidden/>
    <w:unhideWhenUsed/>
    <w:rsid w:val="00283B0B"/>
    <w:rPr>
      <w:color w:val="605E5C"/>
      <w:shd w:val="clear" w:color="auto" w:fill="E1DFDD"/>
    </w:rPr>
  </w:style>
  <w:style w:type="paragraph" w:customStyle="1" w:styleId="xmsonormal">
    <w:name w:val="x_msonormal"/>
    <w:basedOn w:val="Normal"/>
    <w:rsid w:val="00E43BDD"/>
    <w:pPr>
      <w:spacing w:before="100" w:beforeAutospacing="1" w:after="100" w:afterAutospacing="1" w:line="240" w:lineRule="auto"/>
    </w:pPr>
    <w:rPr>
      <w:rFonts w:eastAsia="Times New Roman"/>
      <w:szCs w:val="24"/>
      <w:lang w:eastAsia="en-GB"/>
    </w:rPr>
  </w:style>
  <w:style w:type="character" w:customStyle="1" w:styleId="mark9k9iosyso">
    <w:name w:val="mark9k9iosyso"/>
    <w:basedOn w:val="DefaultParagraphFont"/>
    <w:rsid w:val="00E43BDD"/>
  </w:style>
  <w:style w:type="character" w:customStyle="1" w:styleId="mark2kdtejx95">
    <w:name w:val="mark2kdtejx95"/>
    <w:basedOn w:val="DefaultParagraphFont"/>
    <w:rsid w:val="00E43BDD"/>
  </w:style>
  <w:style w:type="character" w:customStyle="1" w:styleId="mark6jk4euq38">
    <w:name w:val="mark6jk4euq38"/>
    <w:basedOn w:val="DefaultParagraphFont"/>
    <w:rsid w:val="00E43BDD"/>
  </w:style>
  <w:style w:type="character" w:customStyle="1" w:styleId="xapple-converted-space">
    <w:name w:val="x_apple-converted-space"/>
    <w:basedOn w:val="DefaultParagraphFont"/>
    <w:rsid w:val="00E43BDD"/>
  </w:style>
  <w:style w:type="character" w:styleId="FollowedHyperlink">
    <w:name w:val="FollowedHyperlink"/>
    <w:basedOn w:val="DefaultParagraphFont"/>
    <w:uiPriority w:val="99"/>
    <w:semiHidden/>
    <w:unhideWhenUsed/>
    <w:rsid w:val="000748DC"/>
    <w:rPr>
      <w:color w:val="954F72" w:themeColor="followedHyperlink"/>
      <w:u w:val="single"/>
    </w:rPr>
  </w:style>
  <w:style w:type="character" w:customStyle="1" w:styleId="Heading1Char">
    <w:name w:val="Heading 1 Char"/>
    <w:basedOn w:val="DefaultParagraphFont"/>
    <w:link w:val="Heading1"/>
    <w:uiPriority w:val="9"/>
    <w:rsid w:val="00BB5C0B"/>
    <w:rPr>
      <w:rFonts w:asciiTheme="majorHAnsi" w:eastAsiaTheme="majorEastAsia" w:hAnsiTheme="majorHAnsi" w:cstheme="majorBidi"/>
      <w:color w:val="2E74B5" w:themeColor="accent1" w:themeShade="BF"/>
      <w:sz w:val="32"/>
      <w:szCs w:val="32"/>
      <w:lang w:eastAsia="zh-CN"/>
    </w:rPr>
  </w:style>
  <w:style w:type="paragraph" w:styleId="NormalWeb">
    <w:name w:val="Normal (Web)"/>
    <w:basedOn w:val="Normal"/>
    <w:uiPriority w:val="99"/>
    <w:unhideWhenUsed/>
    <w:rsid w:val="00B02CE1"/>
    <w:pPr>
      <w:spacing w:before="100" w:beforeAutospacing="1" w:after="100" w:afterAutospacing="1" w:line="240" w:lineRule="auto"/>
    </w:pPr>
    <w:rPr>
      <w:rFonts w:eastAsia="Times New Roman"/>
      <w:szCs w:val="24"/>
      <w:lang w:eastAsia="en-GB"/>
    </w:rPr>
  </w:style>
  <w:style w:type="character" w:customStyle="1" w:styleId="mark8vj7p0zxu">
    <w:name w:val="mark8vj7p0zxu"/>
    <w:basedOn w:val="DefaultParagraphFont"/>
    <w:rsid w:val="00B02CE1"/>
  </w:style>
  <w:style w:type="character" w:customStyle="1" w:styleId="tabchar">
    <w:name w:val="tabchar"/>
    <w:basedOn w:val="DefaultParagraphFont"/>
    <w:rsid w:val="005D6EFF"/>
  </w:style>
  <w:style w:type="paragraph" w:styleId="TOCHeading">
    <w:name w:val="TOC Heading"/>
    <w:basedOn w:val="Heading1"/>
    <w:next w:val="Normal"/>
    <w:uiPriority w:val="39"/>
    <w:unhideWhenUsed/>
    <w:qFormat/>
    <w:rsid w:val="0084665B"/>
    <w:pPr>
      <w:spacing w:before="480"/>
      <w:outlineLvl w:val="9"/>
    </w:pPr>
    <w:rPr>
      <w:b/>
      <w:bCs/>
      <w:sz w:val="28"/>
      <w:szCs w:val="28"/>
      <w:lang w:val="en-US" w:eastAsia="en-US"/>
    </w:rPr>
  </w:style>
  <w:style w:type="paragraph" w:styleId="TOC1">
    <w:name w:val="toc 1"/>
    <w:basedOn w:val="Normal"/>
    <w:next w:val="Normal"/>
    <w:autoRedefine/>
    <w:uiPriority w:val="39"/>
    <w:unhideWhenUsed/>
    <w:rsid w:val="0084665B"/>
    <w:pPr>
      <w:spacing w:before="360" w:after="360"/>
    </w:pPr>
    <w:rPr>
      <w:rFonts w:asciiTheme="minorHAnsi" w:hAnsiTheme="minorHAnsi" w:cstheme="minorHAnsi"/>
      <w:b/>
      <w:bCs/>
      <w:caps/>
      <w:sz w:val="22"/>
      <w:u w:val="single"/>
    </w:rPr>
  </w:style>
  <w:style w:type="paragraph" w:styleId="TOC3">
    <w:name w:val="toc 3"/>
    <w:basedOn w:val="Normal"/>
    <w:next w:val="Normal"/>
    <w:autoRedefine/>
    <w:uiPriority w:val="39"/>
    <w:unhideWhenUsed/>
    <w:rsid w:val="0084665B"/>
    <w:pPr>
      <w:spacing w:after="0"/>
    </w:pPr>
    <w:rPr>
      <w:rFonts w:asciiTheme="minorHAnsi" w:hAnsiTheme="minorHAnsi" w:cstheme="minorHAnsi"/>
      <w:smallCaps/>
      <w:sz w:val="22"/>
    </w:rPr>
  </w:style>
  <w:style w:type="paragraph" w:styleId="TOC2">
    <w:name w:val="toc 2"/>
    <w:basedOn w:val="Normal"/>
    <w:next w:val="Normal"/>
    <w:autoRedefine/>
    <w:uiPriority w:val="39"/>
    <w:semiHidden/>
    <w:unhideWhenUsed/>
    <w:rsid w:val="0084665B"/>
    <w:pPr>
      <w:spacing w:after="0"/>
    </w:pPr>
    <w:rPr>
      <w:rFonts w:asciiTheme="minorHAnsi" w:hAnsiTheme="minorHAnsi" w:cstheme="minorHAnsi"/>
      <w:b/>
      <w:bCs/>
      <w:smallCaps/>
      <w:sz w:val="22"/>
    </w:rPr>
  </w:style>
  <w:style w:type="paragraph" w:styleId="TOC4">
    <w:name w:val="toc 4"/>
    <w:basedOn w:val="Normal"/>
    <w:next w:val="Normal"/>
    <w:autoRedefine/>
    <w:uiPriority w:val="39"/>
    <w:semiHidden/>
    <w:unhideWhenUsed/>
    <w:rsid w:val="0084665B"/>
    <w:pPr>
      <w:spacing w:after="0"/>
    </w:pPr>
    <w:rPr>
      <w:rFonts w:asciiTheme="minorHAnsi" w:hAnsiTheme="minorHAnsi" w:cstheme="minorHAnsi"/>
      <w:sz w:val="22"/>
    </w:rPr>
  </w:style>
  <w:style w:type="paragraph" w:styleId="TOC5">
    <w:name w:val="toc 5"/>
    <w:basedOn w:val="Normal"/>
    <w:next w:val="Normal"/>
    <w:autoRedefine/>
    <w:uiPriority w:val="39"/>
    <w:semiHidden/>
    <w:unhideWhenUsed/>
    <w:rsid w:val="0084665B"/>
    <w:pPr>
      <w:spacing w:after="0"/>
    </w:pPr>
    <w:rPr>
      <w:rFonts w:asciiTheme="minorHAnsi" w:hAnsiTheme="minorHAnsi" w:cstheme="minorHAnsi"/>
      <w:sz w:val="22"/>
    </w:rPr>
  </w:style>
  <w:style w:type="paragraph" w:styleId="TOC6">
    <w:name w:val="toc 6"/>
    <w:basedOn w:val="Normal"/>
    <w:next w:val="Normal"/>
    <w:autoRedefine/>
    <w:uiPriority w:val="39"/>
    <w:semiHidden/>
    <w:unhideWhenUsed/>
    <w:rsid w:val="0084665B"/>
    <w:pPr>
      <w:spacing w:after="0"/>
    </w:pPr>
    <w:rPr>
      <w:rFonts w:asciiTheme="minorHAnsi" w:hAnsiTheme="minorHAnsi" w:cstheme="minorHAnsi"/>
      <w:sz w:val="22"/>
    </w:rPr>
  </w:style>
  <w:style w:type="paragraph" w:styleId="TOC7">
    <w:name w:val="toc 7"/>
    <w:basedOn w:val="Normal"/>
    <w:next w:val="Normal"/>
    <w:autoRedefine/>
    <w:uiPriority w:val="39"/>
    <w:semiHidden/>
    <w:unhideWhenUsed/>
    <w:rsid w:val="0084665B"/>
    <w:pPr>
      <w:spacing w:after="0"/>
    </w:pPr>
    <w:rPr>
      <w:rFonts w:asciiTheme="minorHAnsi" w:hAnsiTheme="minorHAnsi" w:cstheme="minorHAnsi"/>
      <w:sz w:val="22"/>
    </w:rPr>
  </w:style>
  <w:style w:type="paragraph" w:styleId="TOC8">
    <w:name w:val="toc 8"/>
    <w:basedOn w:val="Normal"/>
    <w:next w:val="Normal"/>
    <w:autoRedefine/>
    <w:uiPriority w:val="39"/>
    <w:semiHidden/>
    <w:unhideWhenUsed/>
    <w:rsid w:val="0084665B"/>
    <w:pPr>
      <w:spacing w:after="0"/>
    </w:pPr>
    <w:rPr>
      <w:rFonts w:asciiTheme="minorHAnsi" w:hAnsiTheme="minorHAnsi" w:cstheme="minorHAnsi"/>
      <w:sz w:val="22"/>
    </w:rPr>
  </w:style>
  <w:style w:type="paragraph" w:styleId="TOC9">
    <w:name w:val="toc 9"/>
    <w:basedOn w:val="Normal"/>
    <w:next w:val="Normal"/>
    <w:autoRedefine/>
    <w:uiPriority w:val="39"/>
    <w:semiHidden/>
    <w:unhideWhenUsed/>
    <w:rsid w:val="0084665B"/>
    <w:pPr>
      <w:spacing w:after="0"/>
    </w:pPr>
    <w:rPr>
      <w:rFonts w:asciiTheme="minorHAnsi" w:hAnsiTheme="minorHAnsi" w:cstheme="minorHAnsi"/>
      <w:sz w:val="22"/>
    </w:rPr>
  </w:style>
  <w:style w:type="paragraph" w:customStyle="1" w:styleId="BodyA">
    <w:name w:val="Body A"/>
    <w:basedOn w:val="Normal"/>
    <w:uiPriority w:val="1"/>
    <w:rsid w:val="539BF808"/>
    <w:pPr>
      <w:pBdr>
        <w:top w:val="single" w:sz="2" w:space="31" w:color="FFFFFF" w:shadow="1"/>
        <w:left w:val="single" w:sz="2" w:space="31" w:color="FFFFFF" w:shadow="1"/>
        <w:bottom w:val="single" w:sz="2" w:space="31" w:color="FFFFFF" w:shadow="1"/>
        <w:right w:val="single" w:sz="2" w:space="31" w:color="FFFFFF" w:shadow="1"/>
      </w:pBdr>
    </w:pPr>
    <w:rPr>
      <w:rFonts w:asciiTheme="minorHAnsi" w:eastAsiaTheme="minorEastAsia" w:hAnsiTheme="minorHAnsi" w:cstheme="minorBidi"/>
      <w:color w:val="000000" w:themeColor="text1"/>
      <w:lang w:val="en-US"/>
    </w:rPr>
  </w:style>
  <w:style w:type="character" w:customStyle="1" w:styleId="None">
    <w:name w:val="None"/>
    <w:basedOn w:val="DefaultParagraphFont"/>
    <w:uiPriority w:val="1"/>
    <w:rsid w:val="539BF808"/>
    <w:rPr>
      <w:rFonts w:asciiTheme="minorHAnsi" w:eastAsiaTheme="minorEastAsia" w:hAnsiTheme="minorHAnsi" w:cstheme="minorBidi"/>
      <w:sz w:val="24"/>
      <w:szCs w:val="24"/>
    </w:rPr>
  </w:style>
  <w:style w:type="character" w:styleId="UnresolvedMention">
    <w:name w:val="Unresolved Mention"/>
    <w:basedOn w:val="DefaultParagraphFont"/>
    <w:uiPriority w:val="99"/>
    <w:semiHidden/>
    <w:unhideWhenUsed/>
    <w:rsid w:val="00B023B3"/>
    <w:rPr>
      <w:color w:val="605E5C"/>
      <w:shd w:val="clear" w:color="auto" w:fill="E1DFDD"/>
    </w:rPr>
  </w:style>
  <w:style w:type="character" w:styleId="Strong">
    <w:name w:val="Strong"/>
    <w:basedOn w:val="DefaultParagraphFont"/>
    <w:uiPriority w:val="22"/>
    <w:qFormat/>
    <w:rsid w:val="00CB6872"/>
    <w:rPr>
      <w:b/>
      <w:bCs/>
    </w:rPr>
  </w:style>
  <w:style w:type="character" w:styleId="Emphasis">
    <w:name w:val="Emphasis"/>
    <w:basedOn w:val="DefaultParagraphFont"/>
    <w:uiPriority w:val="20"/>
    <w:qFormat/>
    <w:rsid w:val="00CB6872"/>
    <w:rPr>
      <w:i/>
      <w:iCs/>
    </w:rPr>
  </w:style>
  <w:style w:type="character" w:customStyle="1" w:styleId="scxw182161410">
    <w:name w:val="scxw182161410"/>
    <w:basedOn w:val="DefaultParagraphFont"/>
    <w:rsid w:val="00CB6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026591">
      <w:bodyDiv w:val="1"/>
      <w:marLeft w:val="0"/>
      <w:marRight w:val="0"/>
      <w:marTop w:val="0"/>
      <w:marBottom w:val="0"/>
      <w:divBdr>
        <w:top w:val="none" w:sz="0" w:space="0" w:color="auto"/>
        <w:left w:val="none" w:sz="0" w:space="0" w:color="auto"/>
        <w:bottom w:val="none" w:sz="0" w:space="0" w:color="auto"/>
        <w:right w:val="none" w:sz="0" w:space="0" w:color="auto"/>
      </w:divBdr>
      <w:divsChild>
        <w:div w:id="230967101">
          <w:marLeft w:val="0"/>
          <w:marRight w:val="0"/>
          <w:marTop w:val="0"/>
          <w:marBottom w:val="0"/>
          <w:divBdr>
            <w:top w:val="none" w:sz="0" w:space="0" w:color="auto"/>
            <w:left w:val="none" w:sz="0" w:space="0" w:color="auto"/>
            <w:bottom w:val="none" w:sz="0" w:space="0" w:color="auto"/>
            <w:right w:val="none" w:sz="0" w:space="0" w:color="auto"/>
          </w:divBdr>
        </w:div>
        <w:div w:id="2102873084">
          <w:marLeft w:val="0"/>
          <w:marRight w:val="0"/>
          <w:marTop w:val="0"/>
          <w:marBottom w:val="0"/>
          <w:divBdr>
            <w:top w:val="none" w:sz="0" w:space="0" w:color="auto"/>
            <w:left w:val="none" w:sz="0" w:space="0" w:color="auto"/>
            <w:bottom w:val="none" w:sz="0" w:space="0" w:color="auto"/>
            <w:right w:val="none" w:sz="0" w:space="0" w:color="auto"/>
          </w:divBdr>
        </w:div>
      </w:divsChild>
    </w:div>
    <w:div w:id="626476654">
      <w:bodyDiv w:val="1"/>
      <w:marLeft w:val="0"/>
      <w:marRight w:val="0"/>
      <w:marTop w:val="0"/>
      <w:marBottom w:val="0"/>
      <w:divBdr>
        <w:top w:val="none" w:sz="0" w:space="0" w:color="auto"/>
        <w:left w:val="none" w:sz="0" w:space="0" w:color="auto"/>
        <w:bottom w:val="none" w:sz="0" w:space="0" w:color="auto"/>
        <w:right w:val="none" w:sz="0" w:space="0" w:color="auto"/>
      </w:divBdr>
      <w:divsChild>
        <w:div w:id="842085467">
          <w:marLeft w:val="0"/>
          <w:marRight w:val="0"/>
          <w:marTop w:val="0"/>
          <w:marBottom w:val="0"/>
          <w:divBdr>
            <w:top w:val="none" w:sz="0" w:space="0" w:color="auto"/>
            <w:left w:val="none" w:sz="0" w:space="0" w:color="auto"/>
            <w:bottom w:val="none" w:sz="0" w:space="0" w:color="auto"/>
            <w:right w:val="none" w:sz="0" w:space="0" w:color="auto"/>
          </w:divBdr>
        </w:div>
        <w:div w:id="706956832">
          <w:marLeft w:val="0"/>
          <w:marRight w:val="0"/>
          <w:marTop w:val="0"/>
          <w:marBottom w:val="0"/>
          <w:divBdr>
            <w:top w:val="none" w:sz="0" w:space="0" w:color="auto"/>
            <w:left w:val="none" w:sz="0" w:space="0" w:color="auto"/>
            <w:bottom w:val="none" w:sz="0" w:space="0" w:color="auto"/>
            <w:right w:val="none" w:sz="0" w:space="0" w:color="auto"/>
          </w:divBdr>
        </w:div>
        <w:div w:id="970793334">
          <w:marLeft w:val="0"/>
          <w:marRight w:val="0"/>
          <w:marTop w:val="0"/>
          <w:marBottom w:val="0"/>
          <w:divBdr>
            <w:top w:val="none" w:sz="0" w:space="0" w:color="auto"/>
            <w:left w:val="none" w:sz="0" w:space="0" w:color="auto"/>
            <w:bottom w:val="none" w:sz="0" w:space="0" w:color="auto"/>
            <w:right w:val="none" w:sz="0" w:space="0" w:color="auto"/>
          </w:divBdr>
        </w:div>
        <w:div w:id="726030897">
          <w:marLeft w:val="0"/>
          <w:marRight w:val="0"/>
          <w:marTop w:val="0"/>
          <w:marBottom w:val="0"/>
          <w:divBdr>
            <w:top w:val="none" w:sz="0" w:space="0" w:color="auto"/>
            <w:left w:val="none" w:sz="0" w:space="0" w:color="auto"/>
            <w:bottom w:val="none" w:sz="0" w:space="0" w:color="auto"/>
            <w:right w:val="none" w:sz="0" w:space="0" w:color="auto"/>
          </w:divBdr>
        </w:div>
        <w:div w:id="566771208">
          <w:marLeft w:val="0"/>
          <w:marRight w:val="0"/>
          <w:marTop w:val="0"/>
          <w:marBottom w:val="0"/>
          <w:divBdr>
            <w:top w:val="none" w:sz="0" w:space="0" w:color="auto"/>
            <w:left w:val="none" w:sz="0" w:space="0" w:color="auto"/>
            <w:bottom w:val="none" w:sz="0" w:space="0" w:color="auto"/>
            <w:right w:val="none" w:sz="0" w:space="0" w:color="auto"/>
          </w:divBdr>
        </w:div>
        <w:div w:id="968978747">
          <w:marLeft w:val="0"/>
          <w:marRight w:val="0"/>
          <w:marTop w:val="0"/>
          <w:marBottom w:val="0"/>
          <w:divBdr>
            <w:top w:val="none" w:sz="0" w:space="0" w:color="auto"/>
            <w:left w:val="none" w:sz="0" w:space="0" w:color="auto"/>
            <w:bottom w:val="none" w:sz="0" w:space="0" w:color="auto"/>
            <w:right w:val="none" w:sz="0" w:space="0" w:color="auto"/>
          </w:divBdr>
          <w:divsChild>
            <w:div w:id="1380206890">
              <w:marLeft w:val="0"/>
              <w:marRight w:val="0"/>
              <w:marTop w:val="0"/>
              <w:marBottom w:val="0"/>
              <w:divBdr>
                <w:top w:val="none" w:sz="0" w:space="0" w:color="auto"/>
                <w:left w:val="none" w:sz="0" w:space="0" w:color="auto"/>
                <w:bottom w:val="none" w:sz="0" w:space="0" w:color="auto"/>
                <w:right w:val="none" w:sz="0" w:space="0" w:color="auto"/>
              </w:divBdr>
            </w:div>
            <w:div w:id="1900556620">
              <w:marLeft w:val="0"/>
              <w:marRight w:val="0"/>
              <w:marTop w:val="0"/>
              <w:marBottom w:val="0"/>
              <w:divBdr>
                <w:top w:val="none" w:sz="0" w:space="0" w:color="auto"/>
                <w:left w:val="none" w:sz="0" w:space="0" w:color="auto"/>
                <w:bottom w:val="none" w:sz="0" w:space="0" w:color="auto"/>
                <w:right w:val="none" w:sz="0" w:space="0" w:color="auto"/>
              </w:divBdr>
            </w:div>
            <w:div w:id="1254896796">
              <w:marLeft w:val="0"/>
              <w:marRight w:val="0"/>
              <w:marTop w:val="0"/>
              <w:marBottom w:val="0"/>
              <w:divBdr>
                <w:top w:val="none" w:sz="0" w:space="0" w:color="auto"/>
                <w:left w:val="none" w:sz="0" w:space="0" w:color="auto"/>
                <w:bottom w:val="none" w:sz="0" w:space="0" w:color="auto"/>
                <w:right w:val="none" w:sz="0" w:space="0" w:color="auto"/>
              </w:divBdr>
            </w:div>
            <w:div w:id="1845899238">
              <w:marLeft w:val="0"/>
              <w:marRight w:val="0"/>
              <w:marTop w:val="0"/>
              <w:marBottom w:val="0"/>
              <w:divBdr>
                <w:top w:val="none" w:sz="0" w:space="0" w:color="auto"/>
                <w:left w:val="none" w:sz="0" w:space="0" w:color="auto"/>
                <w:bottom w:val="none" w:sz="0" w:space="0" w:color="auto"/>
                <w:right w:val="none" w:sz="0" w:space="0" w:color="auto"/>
              </w:divBdr>
            </w:div>
            <w:div w:id="1445536665">
              <w:marLeft w:val="0"/>
              <w:marRight w:val="0"/>
              <w:marTop w:val="0"/>
              <w:marBottom w:val="0"/>
              <w:divBdr>
                <w:top w:val="none" w:sz="0" w:space="0" w:color="auto"/>
                <w:left w:val="none" w:sz="0" w:space="0" w:color="auto"/>
                <w:bottom w:val="none" w:sz="0" w:space="0" w:color="auto"/>
                <w:right w:val="none" w:sz="0" w:space="0" w:color="auto"/>
              </w:divBdr>
            </w:div>
          </w:divsChild>
        </w:div>
        <w:div w:id="793400279">
          <w:marLeft w:val="0"/>
          <w:marRight w:val="0"/>
          <w:marTop w:val="0"/>
          <w:marBottom w:val="0"/>
          <w:divBdr>
            <w:top w:val="none" w:sz="0" w:space="0" w:color="auto"/>
            <w:left w:val="none" w:sz="0" w:space="0" w:color="auto"/>
            <w:bottom w:val="none" w:sz="0" w:space="0" w:color="auto"/>
            <w:right w:val="none" w:sz="0" w:space="0" w:color="auto"/>
          </w:divBdr>
          <w:divsChild>
            <w:div w:id="215509077">
              <w:marLeft w:val="0"/>
              <w:marRight w:val="0"/>
              <w:marTop w:val="0"/>
              <w:marBottom w:val="0"/>
              <w:divBdr>
                <w:top w:val="none" w:sz="0" w:space="0" w:color="auto"/>
                <w:left w:val="none" w:sz="0" w:space="0" w:color="auto"/>
                <w:bottom w:val="none" w:sz="0" w:space="0" w:color="auto"/>
                <w:right w:val="none" w:sz="0" w:space="0" w:color="auto"/>
              </w:divBdr>
            </w:div>
            <w:div w:id="1319528703">
              <w:marLeft w:val="0"/>
              <w:marRight w:val="0"/>
              <w:marTop w:val="0"/>
              <w:marBottom w:val="0"/>
              <w:divBdr>
                <w:top w:val="none" w:sz="0" w:space="0" w:color="auto"/>
                <w:left w:val="none" w:sz="0" w:space="0" w:color="auto"/>
                <w:bottom w:val="none" w:sz="0" w:space="0" w:color="auto"/>
                <w:right w:val="none" w:sz="0" w:space="0" w:color="auto"/>
              </w:divBdr>
            </w:div>
            <w:div w:id="708843161">
              <w:marLeft w:val="0"/>
              <w:marRight w:val="0"/>
              <w:marTop w:val="0"/>
              <w:marBottom w:val="0"/>
              <w:divBdr>
                <w:top w:val="none" w:sz="0" w:space="0" w:color="auto"/>
                <w:left w:val="none" w:sz="0" w:space="0" w:color="auto"/>
                <w:bottom w:val="none" w:sz="0" w:space="0" w:color="auto"/>
                <w:right w:val="none" w:sz="0" w:space="0" w:color="auto"/>
              </w:divBdr>
            </w:div>
            <w:div w:id="129057202">
              <w:marLeft w:val="0"/>
              <w:marRight w:val="0"/>
              <w:marTop w:val="0"/>
              <w:marBottom w:val="0"/>
              <w:divBdr>
                <w:top w:val="none" w:sz="0" w:space="0" w:color="auto"/>
                <w:left w:val="none" w:sz="0" w:space="0" w:color="auto"/>
                <w:bottom w:val="none" w:sz="0" w:space="0" w:color="auto"/>
                <w:right w:val="none" w:sz="0" w:space="0" w:color="auto"/>
              </w:divBdr>
            </w:div>
            <w:div w:id="1910847933">
              <w:marLeft w:val="0"/>
              <w:marRight w:val="0"/>
              <w:marTop w:val="0"/>
              <w:marBottom w:val="0"/>
              <w:divBdr>
                <w:top w:val="none" w:sz="0" w:space="0" w:color="auto"/>
                <w:left w:val="none" w:sz="0" w:space="0" w:color="auto"/>
                <w:bottom w:val="none" w:sz="0" w:space="0" w:color="auto"/>
                <w:right w:val="none" w:sz="0" w:space="0" w:color="auto"/>
              </w:divBdr>
            </w:div>
          </w:divsChild>
        </w:div>
        <w:div w:id="2123256808">
          <w:marLeft w:val="0"/>
          <w:marRight w:val="0"/>
          <w:marTop w:val="0"/>
          <w:marBottom w:val="0"/>
          <w:divBdr>
            <w:top w:val="none" w:sz="0" w:space="0" w:color="auto"/>
            <w:left w:val="none" w:sz="0" w:space="0" w:color="auto"/>
            <w:bottom w:val="none" w:sz="0" w:space="0" w:color="auto"/>
            <w:right w:val="none" w:sz="0" w:space="0" w:color="auto"/>
          </w:divBdr>
          <w:divsChild>
            <w:div w:id="2041202595">
              <w:marLeft w:val="0"/>
              <w:marRight w:val="0"/>
              <w:marTop w:val="0"/>
              <w:marBottom w:val="0"/>
              <w:divBdr>
                <w:top w:val="none" w:sz="0" w:space="0" w:color="auto"/>
                <w:left w:val="none" w:sz="0" w:space="0" w:color="auto"/>
                <w:bottom w:val="none" w:sz="0" w:space="0" w:color="auto"/>
                <w:right w:val="none" w:sz="0" w:space="0" w:color="auto"/>
              </w:divBdr>
            </w:div>
            <w:div w:id="1395663634">
              <w:marLeft w:val="0"/>
              <w:marRight w:val="0"/>
              <w:marTop w:val="0"/>
              <w:marBottom w:val="0"/>
              <w:divBdr>
                <w:top w:val="none" w:sz="0" w:space="0" w:color="auto"/>
                <w:left w:val="none" w:sz="0" w:space="0" w:color="auto"/>
                <w:bottom w:val="none" w:sz="0" w:space="0" w:color="auto"/>
                <w:right w:val="none" w:sz="0" w:space="0" w:color="auto"/>
              </w:divBdr>
            </w:div>
            <w:div w:id="2069305573">
              <w:marLeft w:val="0"/>
              <w:marRight w:val="0"/>
              <w:marTop w:val="0"/>
              <w:marBottom w:val="0"/>
              <w:divBdr>
                <w:top w:val="none" w:sz="0" w:space="0" w:color="auto"/>
                <w:left w:val="none" w:sz="0" w:space="0" w:color="auto"/>
                <w:bottom w:val="none" w:sz="0" w:space="0" w:color="auto"/>
                <w:right w:val="none" w:sz="0" w:space="0" w:color="auto"/>
              </w:divBdr>
            </w:div>
            <w:div w:id="546718803">
              <w:marLeft w:val="0"/>
              <w:marRight w:val="0"/>
              <w:marTop w:val="0"/>
              <w:marBottom w:val="0"/>
              <w:divBdr>
                <w:top w:val="none" w:sz="0" w:space="0" w:color="auto"/>
                <w:left w:val="none" w:sz="0" w:space="0" w:color="auto"/>
                <w:bottom w:val="none" w:sz="0" w:space="0" w:color="auto"/>
                <w:right w:val="none" w:sz="0" w:space="0" w:color="auto"/>
              </w:divBdr>
            </w:div>
            <w:div w:id="1368873123">
              <w:marLeft w:val="0"/>
              <w:marRight w:val="0"/>
              <w:marTop w:val="0"/>
              <w:marBottom w:val="0"/>
              <w:divBdr>
                <w:top w:val="none" w:sz="0" w:space="0" w:color="auto"/>
                <w:left w:val="none" w:sz="0" w:space="0" w:color="auto"/>
                <w:bottom w:val="none" w:sz="0" w:space="0" w:color="auto"/>
                <w:right w:val="none" w:sz="0" w:space="0" w:color="auto"/>
              </w:divBdr>
            </w:div>
          </w:divsChild>
        </w:div>
        <w:div w:id="204102220">
          <w:marLeft w:val="0"/>
          <w:marRight w:val="0"/>
          <w:marTop w:val="0"/>
          <w:marBottom w:val="0"/>
          <w:divBdr>
            <w:top w:val="none" w:sz="0" w:space="0" w:color="auto"/>
            <w:left w:val="none" w:sz="0" w:space="0" w:color="auto"/>
            <w:bottom w:val="none" w:sz="0" w:space="0" w:color="auto"/>
            <w:right w:val="none" w:sz="0" w:space="0" w:color="auto"/>
          </w:divBdr>
        </w:div>
        <w:div w:id="734426161">
          <w:marLeft w:val="0"/>
          <w:marRight w:val="0"/>
          <w:marTop w:val="0"/>
          <w:marBottom w:val="0"/>
          <w:divBdr>
            <w:top w:val="none" w:sz="0" w:space="0" w:color="auto"/>
            <w:left w:val="none" w:sz="0" w:space="0" w:color="auto"/>
            <w:bottom w:val="none" w:sz="0" w:space="0" w:color="auto"/>
            <w:right w:val="none" w:sz="0" w:space="0" w:color="auto"/>
          </w:divBdr>
        </w:div>
        <w:div w:id="507986164">
          <w:marLeft w:val="0"/>
          <w:marRight w:val="0"/>
          <w:marTop w:val="0"/>
          <w:marBottom w:val="0"/>
          <w:divBdr>
            <w:top w:val="none" w:sz="0" w:space="0" w:color="auto"/>
            <w:left w:val="none" w:sz="0" w:space="0" w:color="auto"/>
            <w:bottom w:val="none" w:sz="0" w:space="0" w:color="auto"/>
            <w:right w:val="none" w:sz="0" w:space="0" w:color="auto"/>
          </w:divBdr>
        </w:div>
        <w:div w:id="1794714660">
          <w:marLeft w:val="0"/>
          <w:marRight w:val="0"/>
          <w:marTop w:val="0"/>
          <w:marBottom w:val="0"/>
          <w:divBdr>
            <w:top w:val="none" w:sz="0" w:space="0" w:color="auto"/>
            <w:left w:val="none" w:sz="0" w:space="0" w:color="auto"/>
            <w:bottom w:val="none" w:sz="0" w:space="0" w:color="auto"/>
            <w:right w:val="none" w:sz="0" w:space="0" w:color="auto"/>
          </w:divBdr>
        </w:div>
        <w:div w:id="97915792">
          <w:marLeft w:val="0"/>
          <w:marRight w:val="0"/>
          <w:marTop w:val="0"/>
          <w:marBottom w:val="0"/>
          <w:divBdr>
            <w:top w:val="none" w:sz="0" w:space="0" w:color="auto"/>
            <w:left w:val="none" w:sz="0" w:space="0" w:color="auto"/>
            <w:bottom w:val="none" w:sz="0" w:space="0" w:color="auto"/>
            <w:right w:val="none" w:sz="0" w:space="0" w:color="auto"/>
          </w:divBdr>
        </w:div>
        <w:div w:id="1357266489">
          <w:marLeft w:val="0"/>
          <w:marRight w:val="0"/>
          <w:marTop w:val="0"/>
          <w:marBottom w:val="0"/>
          <w:divBdr>
            <w:top w:val="none" w:sz="0" w:space="0" w:color="auto"/>
            <w:left w:val="none" w:sz="0" w:space="0" w:color="auto"/>
            <w:bottom w:val="none" w:sz="0" w:space="0" w:color="auto"/>
            <w:right w:val="none" w:sz="0" w:space="0" w:color="auto"/>
          </w:divBdr>
          <w:divsChild>
            <w:div w:id="397750494">
              <w:marLeft w:val="0"/>
              <w:marRight w:val="0"/>
              <w:marTop w:val="0"/>
              <w:marBottom w:val="0"/>
              <w:divBdr>
                <w:top w:val="none" w:sz="0" w:space="0" w:color="auto"/>
                <w:left w:val="none" w:sz="0" w:space="0" w:color="auto"/>
                <w:bottom w:val="none" w:sz="0" w:space="0" w:color="auto"/>
                <w:right w:val="none" w:sz="0" w:space="0" w:color="auto"/>
              </w:divBdr>
            </w:div>
            <w:div w:id="1274629972">
              <w:marLeft w:val="0"/>
              <w:marRight w:val="0"/>
              <w:marTop w:val="0"/>
              <w:marBottom w:val="0"/>
              <w:divBdr>
                <w:top w:val="none" w:sz="0" w:space="0" w:color="auto"/>
                <w:left w:val="none" w:sz="0" w:space="0" w:color="auto"/>
                <w:bottom w:val="none" w:sz="0" w:space="0" w:color="auto"/>
                <w:right w:val="none" w:sz="0" w:space="0" w:color="auto"/>
              </w:divBdr>
            </w:div>
            <w:div w:id="2044859984">
              <w:marLeft w:val="0"/>
              <w:marRight w:val="0"/>
              <w:marTop w:val="0"/>
              <w:marBottom w:val="0"/>
              <w:divBdr>
                <w:top w:val="none" w:sz="0" w:space="0" w:color="auto"/>
                <w:left w:val="none" w:sz="0" w:space="0" w:color="auto"/>
                <w:bottom w:val="none" w:sz="0" w:space="0" w:color="auto"/>
                <w:right w:val="none" w:sz="0" w:space="0" w:color="auto"/>
              </w:divBdr>
            </w:div>
            <w:div w:id="242029842">
              <w:marLeft w:val="0"/>
              <w:marRight w:val="0"/>
              <w:marTop w:val="0"/>
              <w:marBottom w:val="0"/>
              <w:divBdr>
                <w:top w:val="none" w:sz="0" w:space="0" w:color="auto"/>
                <w:left w:val="none" w:sz="0" w:space="0" w:color="auto"/>
                <w:bottom w:val="none" w:sz="0" w:space="0" w:color="auto"/>
                <w:right w:val="none" w:sz="0" w:space="0" w:color="auto"/>
              </w:divBdr>
            </w:div>
            <w:div w:id="1042512099">
              <w:marLeft w:val="0"/>
              <w:marRight w:val="0"/>
              <w:marTop w:val="0"/>
              <w:marBottom w:val="0"/>
              <w:divBdr>
                <w:top w:val="none" w:sz="0" w:space="0" w:color="auto"/>
                <w:left w:val="none" w:sz="0" w:space="0" w:color="auto"/>
                <w:bottom w:val="none" w:sz="0" w:space="0" w:color="auto"/>
                <w:right w:val="none" w:sz="0" w:space="0" w:color="auto"/>
              </w:divBdr>
            </w:div>
          </w:divsChild>
        </w:div>
        <w:div w:id="1424181289">
          <w:marLeft w:val="0"/>
          <w:marRight w:val="0"/>
          <w:marTop w:val="0"/>
          <w:marBottom w:val="0"/>
          <w:divBdr>
            <w:top w:val="none" w:sz="0" w:space="0" w:color="auto"/>
            <w:left w:val="none" w:sz="0" w:space="0" w:color="auto"/>
            <w:bottom w:val="none" w:sz="0" w:space="0" w:color="auto"/>
            <w:right w:val="none" w:sz="0" w:space="0" w:color="auto"/>
          </w:divBdr>
          <w:divsChild>
            <w:div w:id="281502712">
              <w:marLeft w:val="0"/>
              <w:marRight w:val="0"/>
              <w:marTop w:val="0"/>
              <w:marBottom w:val="0"/>
              <w:divBdr>
                <w:top w:val="none" w:sz="0" w:space="0" w:color="auto"/>
                <w:left w:val="none" w:sz="0" w:space="0" w:color="auto"/>
                <w:bottom w:val="none" w:sz="0" w:space="0" w:color="auto"/>
                <w:right w:val="none" w:sz="0" w:space="0" w:color="auto"/>
              </w:divBdr>
            </w:div>
            <w:div w:id="1351949806">
              <w:marLeft w:val="0"/>
              <w:marRight w:val="0"/>
              <w:marTop w:val="0"/>
              <w:marBottom w:val="0"/>
              <w:divBdr>
                <w:top w:val="none" w:sz="0" w:space="0" w:color="auto"/>
                <w:left w:val="none" w:sz="0" w:space="0" w:color="auto"/>
                <w:bottom w:val="none" w:sz="0" w:space="0" w:color="auto"/>
                <w:right w:val="none" w:sz="0" w:space="0" w:color="auto"/>
              </w:divBdr>
            </w:div>
            <w:div w:id="1443912492">
              <w:marLeft w:val="0"/>
              <w:marRight w:val="0"/>
              <w:marTop w:val="0"/>
              <w:marBottom w:val="0"/>
              <w:divBdr>
                <w:top w:val="none" w:sz="0" w:space="0" w:color="auto"/>
                <w:left w:val="none" w:sz="0" w:space="0" w:color="auto"/>
                <w:bottom w:val="none" w:sz="0" w:space="0" w:color="auto"/>
                <w:right w:val="none" w:sz="0" w:space="0" w:color="auto"/>
              </w:divBdr>
            </w:div>
            <w:div w:id="206258410">
              <w:marLeft w:val="0"/>
              <w:marRight w:val="0"/>
              <w:marTop w:val="0"/>
              <w:marBottom w:val="0"/>
              <w:divBdr>
                <w:top w:val="none" w:sz="0" w:space="0" w:color="auto"/>
                <w:left w:val="none" w:sz="0" w:space="0" w:color="auto"/>
                <w:bottom w:val="none" w:sz="0" w:space="0" w:color="auto"/>
                <w:right w:val="none" w:sz="0" w:space="0" w:color="auto"/>
              </w:divBdr>
            </w:div>
            <w:div w:id="1719545494">
              <w:marLeft w:val="0"/>
              <w:marRight w:val="0"/>
              <w:marTop w:val="0"/>
              <w:marBottom w:val="0"/>
              <w:divBdr>
                <w:top w:val="none" w:sz="0" w:space="0" w:color="auto"/>
                <w:left w:val="none" w:sz="0" w:space="0" w:color="auto"/>
                <w:bottom w:val="none" w:sz="0" w:space="0" w:color="auto"/>
                <w:right w:val="none" w:sz="0" w:space="0" w:color="auto"/>
              </w:divBdr>
            </w:div>
          </w:divsChild>
        </w:div>
        <w:div w:id="1979216143">
          <w:marLeft w:val="0"/>
          <w:marRight w:val="0"/>
          <w:marTop w:val="0"/>
          <w:marBottom w:val="0"/>
          <w:divBdr>
            <w:top w:val="none" w:sz="0" w:space="0" w:color="auto"/>
            <w:left w:val="none" w:sz="0" w:space="0" w:color="auto"/>
            <w:bottom w:val="none" w:sz="0" w:space="0" w:color="auto"/>
            <w:right w:val="none" w:sz="0" w:space="0" w:color="auto"/>
          </w:divBdr>
          <w:divsChild>
            <w:div w:id="1910116561">
              <w:marLeft w:val="0"/>
              <w:marRight w:val="0"/>
              <w:marTop w:val="0"/>
              <w:marBottom w:val="0"/>
              <w:divBdr>
                <w:top w:val="none" w:sz="0" w:space="0" w:color="auto"/>
                <w:left w:val="none" w:sz="0" w:space="0" w:color="auto"/>
                <w:bottom w:val="none" w:sz="0" w:space="0" w:color="auto"/>
                <w:right w:val="none" w:sz="0" w:space="0" w:color="auto"/>
              </w:divBdr>
            </w:div>
            <w:div w:id="600643647">
              <w:marLeft w:val="0"/>
              <w:marRight w:val="0"/>
              <w:marTop w:val="0"/>
              <w:marBottom w:val="0"/>
              <w:divBdr>
                <w:top w:val="none" w:sz="0" w:space="0" w:color="auto"/>
                <w:left w:val="none" w:sz="0" w:space="0" w:color="auto"/>
                <w:bottom w:val="none" w:sz="0" w:space="0" w:color="auto"/>
                <w:right w:val="none" w:sz="0" w:space="0" w:color="auto"/>
              </w:divBdr>
            </w:div>
            <w:div w:id="679822138">
              <w:marLeft w:val="0"/>
              <w:marRight w:val="0"/>
              <w:marTop w:val="0"/>
              <w:marBottom w:val="0"/>
              <w:divBdr>
                <w:top w:val="none" w:sz="0" w:space="0" w:color="auto"/>
                <w:left w:val="none" w:sz="0" w:space="0" w:color="auto"/>
                <w:bottom w:val="none" w:sz="0" w:space="0" w:color="auto"/>
                <w:right w:val="none" w:sz="0" w:space="0" w:color="auto"/>
              </w:divBdr>
            </w:div>
            <w:div w:id="896625011">
              <w:marLeft w:val="0"/>
              <w:marRight w:val="0"/>
              <w:marTop w:val="0"/>
              <w:marBottom w:val="0"/>
              <w:divBdr>
                <w:top w:val="none" w:sz="0" w:space="0" w:color="auto"/>
                <w:left w:val="none" w:sz="0" w:space="0" w:color="auto"/>
                <w:bottom w:val="none" w:sz="0" w:space="0" w:color="auto"/>
                <w:right w:val="none" w:sz="0" w:space="0" w:color="auto"/>
              </w:divBdr>
            </w:div>
          </w:divsChild>
        </w:div>
        <w:div w:id="1371808825">
          <w:marLeft w:val="0"/>
          <w:marRight w:val="0"/>
          <w:marTop w:val="0"/>
          <w:marBottom w:val="0"/>
          <w:divBdr>
            <w:top w:val="none" w:sz="0" w:space="0" w:color="auto"/>
            <w:left w:val="none" w:sz="0" w:space="0" w:color="auto"/>
            <w:bottom w:val="none" w:sz="0" w:space="0" w:color="auto"/>
            <w:right w:val="none" w:sz="0" w:space="0" w:color="auto"/>
          </w:divBdr>
          <w:divsChild>
            <w:div w:id="1323193947">
              <w:marLeft w:val="0"/>
              <w:marRight w:val="0"/>
              <w:marTop w:val="0"/>
              <w:marBottom w:val="0"/>
              <w:divBdr>
                <w:top w:val="none" w:sz="0" w:space="0" w:color="auto"/>
                <w:left w:val="none" w:sz="0" w:space="0" w:color="auto"/>
                <w:bottom w:val="none" w:sz="0" w:space="0" w:color="auto"/>
                <w:right w:val="none" w:sz="0" w:space="0" w:color="auto"/>
              </w:divBdr>
            </w:div>
            <w:div w:id="2141609212">
              <w:marLeft w:val="0"/>
              <w:marRight w:val="0"/>
              <w:marTop w:val="0"/>
              <w:marBottom w:val="0"/>
              <w:divBdr>
                <w:top w:val="none" w:sz="0" w:space="0" w:color="auto"/>
                <w:left w:val="none" w:sz="0" w:space="0" w:color="auto"/>
                <w:bottom w:val="none" w:sz="0" w:space="0" w:color="auto"/>
                <w:right w:val="none" w:sz="0" w:space="0" w:color="auto"/>
              </w:divBdr>
            </w:div>
            <w:div w:id="1359887256">
              <w:marLeft w:val="0"/>
              <w:marRight w:val="0"/>
              <w:marTop w:val="0"/>
              <w:marBottom w:val="0"/>
              <w:divBdr>
                <w:top w:val="none" w:sz="0" w:space="0" w:color="auto"/>
                <w:left w:val="none" w:sz="0" w:space="0" w:color="auto"/>
                <w:bottom w:val="none" w:sz="0" w:space="0" w:color="auto"/>
                <w:right w:val="none" w:sz="0" w:space="0" w:color="auto"/>
              </w:divBdr>
            </w:div>
            <w:div w:id="1429236889">
              <w:marLeft w:val="0"/>
              <w:marRight w:val="0"/>
              <w:marTop w:val="0"/>
              <w:marBottom w:val="0"/>
              <w:divBdr>
                <w:top w:val="none" w:sz="0" w:space="0" w:color="auto"/>
                <w:left w:val="none" w:sz="0" w:space="0" w:color="auto"/>
                <w:bottom w:val="none" w:sz="0" w:space="0" w:color="auto"/>
                <w:right w:val="none" w:sz="0" w:space="0" w:color="auto"/>
              </w:divBdr>
            </w:div>
            <w:div w:id="1215896096">
              <w:marLeft w:val="0"/>
              <w:marRight w:val="0"/>
              <w:marTop w:val="0"/>
              <w:marBottom w:val="0"/>
              <w:divBdr>
                <w:top w:val="none" w:sz="0" w:space="0" w:color="auto"/>
                <w:left w:val="none" w:sz="0" w:space="0" w:color="auto"/>
                <w:bottom w:val="none" w:sz="0" w:space="0" w:color="auto"/>
                <w:right w:val="none" w:sz="0" w:space="0" w:color="auto"/>
              </w:divBdr>
            </w:div>
          </w:divsChild>
        </w:div>
        <w:div w:id="666903133">
          <w:marLeft w:val="0"/>
          <w:marRight w:val="0"/>
          <w:marTop w:val="0"/>
          <w:marBottom w:val="0"/>
          <w:divBdr>
            <w:top w:val="none" w:sz="0" w:space="0" w:color="auto"/>
            <w:left w:val="none" w:sz="0" w:space="0" w:color="auto"/>
            <w:bottom w:val="none" w:sz="0" w:space="0" w:color="auto"/>
            <w:right w:val="none" w:sz="0" w:space="0" w:color="auto"/>
          </w:divBdr>
        </w:div>
        <w:div w:id="1409306577">
          <w:marLeft w:val="0"/>
          <w:marRight w:val="0"/>
          <w:marTop w:val="0"/>
          <w:marBottom w:val="0"/>
          <w:divBdr>
            <w:top w:val="none" w:sz="0" w:space="0" w:color="auto"/>
            <w:left w:val="none" w:sz="0" w:space="0" w:color="auto"/>
            <w:bottom w:val="none" w:sz="0" w:space="0" w:color="auto"/>
            <w:right w:val="none" w:sz="0" w:space="0" w:color="auto"/>
          </w:divBdr>
        </w:div>
        <w:div w:id="751197766">
          <w:marLeft w:val="0"/>
          <w:marRight w:val="0"/>
          <w:marTop w:val="0"/>
          <w:marBottom w:val="0"/>
          <w:divBdr>
            <w:top w:val="none" w:sz="0" w:space="0" w:color="auto"/>
            <w:left w:val="none" w:sz="0" w:space="0" w:color="auto"/>
            <w:bottom w:val="none" w:sz="0" w:space="0" w:color="auto"/>
            <w:right w:val="none" w:sz="0" w:space="0" w:color="auto"/>
          </w:divBdr>
        </w:div>
        <w:div w:id="1466040579">
          <w:marLeft w:val="0"/>
          <w:marRight w:val="0"/>
          <w:marTop w:val="0"/>
          <w:marBottom w:val="0"/>
          <w:divBdr>
            <w:top w:val="none" w:sz="0" w:space="0" w:color="auto"/>
            <w:left w:val="none" w:sz="0" w:space="0" w:color="auto"/>
            <w:bottom w:val="none" w:sz="0" w:space="0" w:color="auto"/>
            <w:right w:val="none" w:sz="0" w:space="0" w:color="auto"/>
          </w:divBdr>
        </w:div>
        <w:div w:id="1499419775">
          <w:marLeft w:val="0"/>
          <w:marRight w:val="0"/>
          <w:marTop w:val="0"/>
          <w:marBottom w:val="0"/>
          <w:divBdr>
            <w:top w:val="none" w:sz="0" w:space="0" w:color="auto"/>
            <w:left w:val="none" w:sz="0" w:space="0" w:color="auto"/>
            <w:bottom w:val="none" w:sz="0" w:space="0" w:color="auto"/>
            <w:right w:val="none" w:sz="0" w:space="0" w:color="auto"/>
          </w:divBdr>
        </w:div>
        <w:div w:id="975260998">
          <w:marLeft w:val="0"/>
          <w:marRight w:val="0"/>
          <w:marTop w:val="0"/>
          <w:marBottom w:val="0"/>
          <w:divBdr>
            <w:top w:val="none" w:sz="0" w:space="0" w:color="auto"/>
            <w:left w:val="none" w:sz="0" w:space="0" w:color="auto"/>
            <w:bottom w:val="none" w:sz="0" w:space="0" w:color="auto"/>
            <w:right w:val="none" w:sz="0" w:space="0" w:color="auto"/>
          </w:divBdr>
        </w:div>
        <w:div w:id="249193702">
          <w:marLeft w:val="0"/>
          <w:marRight w:val="0"/>
          <w:marTop w:val="0"/>
          <w:marBottom w:val="0"/>
          <w:divBdr>
            <w:top w:val="none" w:sz="0" w:space="0" w:color="auto"/>
            <w:left w:val="none" w:sz="0" w:space="0" w:color="auto"/>
            <w:bottom w:val="none" w:sz="0" w:space="0" w:color="auto"/>
            <w:right w:val="none" w:sz="0" w:space="0" w:color="auto"/>
          </w:divBdr>
        </w:div>
        <w:div w:id="1926300035">
          <w:marLeft w:val="0"/>
          <w:marRight w:val="0"/>
          <w:marTop w:val="0"/>
          <w:marBottom w:val="0"/>
          <w:divBdr>
            <w:top w:val="none" w:sz="0" w:space="0" w:color="auto"/>
            <w:left w:val="none" w:sz="0" w:space="0" w:color="auto"/>
            <w:bottom w:val="none" w:sz="0" w:space="0" w:color="auto"/>
            <w:right w:val="none" w:sz="0" w:space="0" w:color="auto"/>
          </w:divBdr>
        </w:div>
        <w:div w:id="100541190">
          <w:marLeft w:val="0"/>
          <w:marRight w:val="0"/>
          <w:marTop w:val="0"/>
          <w:marBottom w:val="0"/>
          <w:divBdr>
            <w:top w:val="none" w:sz="0" w:space="0" w:color="auto"/>
            <w:left w:val="none" w:sz="0" w:space="0" w:color="auto"/>
            <w:bottom w:val="none" w:sz="0" w:space="0" w:color="auto"/>
            <w:right w:val="none" w:sz="0" w:space="0" w:color="auto"/>
          </w:divBdr>
        </w:div>
        <w:div w:id="704134373">
          <w:marLeft w:val="0"/>
          <w:marRight w:val="0"/>
          <w:marTop w:val="0"/>
          <w:marBottom w:val="0"/>
          <w:divBdr>
            <w:top w:val="none" w:sz="0" w:space="0" w:color="auto"/>
            <w:left w:val="none" w:sz="0" w:space="0" w:color="auto"/>
            <w:bottom w:val="none" w:sz="0" w:space="0" w:color="auto"/>
            <w:right w:val="none" w:sz="0" w:space="0" w:color="auto"/>
          </w:divBdr>
        </w:div>
        <w:div w:id="1064110696">
          <w:marLeft w:val="0"/>
          <w:marRight w:val="0"/>
          <w:marTop w:val="0"/>
          <w:marBottom w:val="0"/>
          <w:divBdr>
            <w:top w:val="none" w:sz="0" w:space="0" w:color="auto"/>
            <w:left w:val="none" w:sz="0" w:space="0" w:color="auto"/>
            <w:bottom w:val="none" w:sz="0" w:space="0" w:color="auto"/>
            <w:right w:val="none" w:sz="0" w:space="0" w:color="auto"/>
          </w:divBdr>
          <w:divsChild>
            <w:div w:id="1227112230">
              <w:marLeft w:val="0"/>
              <w:marRight w:val="0"/>
              <w:marTop w:val="0"/>
              <w:marBottom w:val="0"/>
              <w:divBdr>
                <w:top w:val="none" w:sz="0" w:space="0" w:color="auto"/>
                <w:left w:val="none" w:sz="0" w:space="0" w:color="auto"/>
                <w:bottom w:val="none" w:sz="0" w:space="0" w:color="auto"/>
                <w:right w:val="none" w:sz="0" w:space="0" w:color="auto"/>
              </w:divBdr>
            </w:div>
            <w:div w:id="1607889385">
              <w:marLeft w:val="0"/>
              <w:marRight w:val="0"/>
              <w:marTop w:val="0"/>
              <w:marBottom w:val="0"/>
              <w:divBdr>
                <w:top w:val="none" w:sz="0" w:space="0" w:color="auto"/>
                <w:left w:val="none" w:sz="0" w:space="0" w:color="auto"/>
                <w:bottom w:val="none" w:sz="0" w:space="0" w:color="auto"/>
                <w:right w:val="none" w:sz="0" w:space="0" w:color="auto"/>
              </w:divBdr>
            </w:div>
            <w:div w:id="610551797">
              <w:marLeft w:val="0"/>
              <w:marRight w:val="0"/>
              <w:marTop w:val="0"/>
              <w:marBottom w:val="0"/>
              <w:divBdr>
                <w:top w:val="none" w:sz="0" w:space="0" w:color="auto"/>
                <w:left w:val="none" w:sz="0" w:space="0" w:color="auto"/>
                <w:bottom w:val="none" w:sz="0" w:space="0" w:color="auto"/>
                <w:right w:val="none" w:sz="0" w:space="0" w:color="auto"/>
              </w:divBdr>
            </w:div>
            <w:div w:id="370762602">
              <w:marLeft w:val="0"/>
              <w:marRight w:val="0"/>
              <w:marTop w:val="0"/>
              <w:marBottom w:val="0"/>
              <w:divBdr>
                <w:top w:val="none" w:sz="0" w:space="0" w:color="auto"/>
                <w:left w:val="none" w:sz="0" w:space="0" w:color="auto"/>
                <w:bottom w:val="none" w:sz="0" w:space="0" w:color="auto"/>
                <w:right w:val="none" w:sz="0" w:space="0" w:color="auto"/>
              </w:divBdr>
            </w:div>
            <w:div w:id="1289507801">
              <w:marLeft w:val="0"/>
              <w:marRight w:val="0"/>
              <w:marTop w:val="0"/>
              <w:marBottom w:val="0"/>
              <w:divBdr>
                <w:top w:val="none" w:sz="0" w:space="0" w:color="auto"/>
                <w:left w:val="none" w:sz="0" w:space="0" w:color="auto"/>
                <w:bottom w:val="none" w:sz="0" w:space="0" w:color="auto"/>
                <w:right w:val="none" w:sz="0" w:space="0" w:color="auto"/>
              </w:divBdr>
            </w:div>
          </w:divsChild>
        </w:div>
        <w:div w:id="1437481405">
          <w:marLeft w:val="0"/>
          <w:marRight w:val="0"/>
          <w:marTop w:val="0"/>
          <w:marBottom w:val="0"/>
          <w:divBdr>
            <w:top w:val="none" w:sz="0" w:space="0" w:color="auto"/>
            <w:left w:val="none" w:sz="0" w:space="0" w:color="auto"/>
            <w:bottom w:val="none" w:sz="0" w:space="0" w:color="auto"/>
            <w:right w:val="none" w:sz="0" w:space="0" w:color="auto"/>
          </w:divBdr>
        </w:div>
        <w:div w:id="711810928">
          <w:marLeft w:val="0"/>
          <w:marRight w:val="0"/>
          <w:marTop w:val="0"/>
          <w:marBottom w:val="0"/>
          <w:divBdr>
            <w:top w:val="none" w:sz="0" w:space="0" w:color="auto"/>
            <w:left w:val="none" w:sz="0" w:space="0" w:color="auto"/>
            <w:bottom w:val="none" w:sz="0" w:space="0" w:color="auto"/>
            <w:right w:val="none" w:sz="0" w:space="0" w:color="auto"/>
          </w:divBdr>
        </w:div>
        <w:div w:id="1889024476">
          <w:marLeft w:val="0"/>
          <w:marRight w:val="0"/>
          <w:marTop w:val="0"/>
          <w:marBottom w:val="0"/>
          <w:divBdr>
            <w:top w:val="none" w:sz="0" w:space="0" w:color="auto"/>
            <w:left w:val="none" w:sz="0" w:space="0" w:color="auto"/>
            <w:bottom w:val="none" w:sz="0" w:space="0" w:color="auto"/>
            <w:right w:val="none" w:sz="0" w:space="0" w:color="auto"/>
          </w:divBdr>
        </w:div>
        <w:div w:id="1461992310">
          <w:marLeft w:val="0"/>
          <w:marRight w:val="0"/>
          <w:marTop w:val="0"/>
          <w:marBottom w:val="0"/>
          <w:divBdr>
            <w:top w:val="none" w:sz="0" w:space="0" w:color="auto"/>
            <w:left w:val="none" w:sz="0" w:space="0" w:color="auto"/>
            <w:bottom w:val="none" w:sz="0" w:space="0" w:color="auto"/>
            <w:right w:val="none" w:sz="0" w:space="0" w:color="auto"/>
          </w:divBdr>
        </w:div>
        <w:div w:id="1031107015">
          <w:marLeft w:val="0"/>
          <w:marRight w:val="0"/>
          <w:marTop w:val="0"/>
          <w:marBottom w:val="0"/>
          <w:divBdr>
            <w:top w:val="none" w:sz="0" w:space="0" w:color="auto"/>
            <w:left w:val="none" w:sz="0" w:space="0" w:color="auto"/>
            <w:bottom w:val="none" w:sz="0" w:space="0" w:color="auto"/>
            <w:right w:val="none" w:sz="0" w:space="0" w:color="auto"/>
          </w:divBdr>
        </w:div>
        <w:div w:id="1366637556">
          <w:marLeft w:val="0"/>
          <w:marRight w:val="0"/>
          <w:marTop w:val="0"/>
          <w:marBottom w:val="0"/>
          <w:divBdr>
            <w:top w:val="none" w:sz="0" w:space="0" w:color="auto"/>
            <w:left w:val="none" w:sz="0" w:space="0" w:color="auto"/>
            <w:bottom w:val="none" w:sz="0" w:space="0" w:color="auto"/>
            <w:right w:val="none" w:sz="0" w:space="0" w:color="auto"/>
          </w:divBdr>
          <w:divsChild>
            <w:div w:id="2105034276">
              <w:marLeft w:val="0"/>
              <w:marRight w:val="0"/>
              <w:marTop w:val="0"/>
              <w:marBottom w:val="0"/>
              <w:divBdr>
                <w:top w:val="none" w:sz="0" w:space="0" w:color="auto"/>
                <w:left w:val="none" w:sz="0" w:space="0" w:color="auto"/>
                <w:bottom w:val="none" w:sz="0" w:space="0" w:color="auto"/>
                <w:right w:val="none" w:sz="0" w:space="0" w:color="auto"/>
              </w:divBdr>
            </w:div>
            <w:div w:id="2043285493">
              <w:marLeft w:val="0"/>
              <w:marRight w:val="0"/>
              <w:marTop w:val="0"/>
              <w:marBottom w:val="0"/>
              <w:divBdr>
                <w:top w:val="none" w:sz="0" w:space="0" w:color="auto"/>
                <w:left w:val="none" w:sz="0" w:space="0" w:color="auto"/>
                <w:bottom w:val="none" w:sz="0" w:space="0" w:color="auto"/>
                <w:right w:val="none" w:sz="0" w:space="0" w:color="auto"/>
              </w:divBdr>
            </w:div>
            <w:div w:id="1234851671">
              <w:marLeft w:val="0"/>
              <w:marRight w:val="0"/>
              <w:marTop w:val="0"/>
              <w:marBottom w:val="0"/>
              <w:divBdr>
                <w:top w:val="none" w:sz="0" w:space="0" w:color="auto"/>
                <w:left w:val="none" w:sz="0" w:space="0" w:color="auto"/>
                <w:bottom w:val="none" w:sz="0" w:space="0" w:color="auto"/>
                <w:right w:val="none" w:sz="0" w:space="0" w:color="auto"/>
              </w:divBdr>
            </w:div>
          </w:divsChild>
        </w:div>
        <w:div w:id="519398922">
          <w:marLeft w:val="0"/>
          <w:marRight w:val="0"/>
          <w:marTop w:val="0"/>
          <w:marBottom w:val="0"/>
          <w:divBdr>
            <w:top w:val="none" w:sz="0" w:space="0" w:color="auto"/>
            <w:left w:val="none" w:sz="0" w:space="0" w:color="auto"/>
            <w:bottom w:val="none" w:sz="0" w:space="0" w:color="auto"/>
            <w:right w:val="none" w:sz="0" w:space="0" w:color="auto"/>
          </w:divBdr>
          <w:divsChild>
            <w:div w:id="158038644">
              <w:marLeft w:val="0"/>
              <w:marRight w:val="0"/>
              <w:marTop w:val="0"/>
              <w:marBottom w:val="0"/>
              <w:divBdr>
                <w:top w:val="none" w:sz="0" w:space="0" w:color="auto"/>
                <w:left w:val="none" w:sz="0" w:space="0" w:color="auto"/>
                <w:bottom w:val="none" w:sz="0" w:space="0" w:color="auto"/>
                <w:right w:val="none" w:sz="0" w:space="0" w:color="auto"/>
              </w:divBdr>
            </w:div>
            <w:div w:id="1441418510">
              <w:marLeft w:val="0"/>
              <w:marRight w:val="0"/>
              <w:marTop w:val="0"/>
              <w:marBottom w:val="0"/>
              <w:divBdr>
                <w:top w:val="none" w:sz="0" w:space="0" w:color="auto"/>
                <w:left w:val="none" w:sz="0" w:space="0" w:color="auto"/>
                <w:bottom w:val="none" w:sz="0" w:space="0" w:color="auto"/>
                <w:right w:val="none" w:sz="0" w:space="0" w:color="auto"/>
              </w:divBdr>
            </w:div>
            <w:div w:id="786851681">
              <w:marLeft w:val="0"/>
              <w:marRight w:val="0"/>
              <w:marTop w:val="0"/>
              <w:marBottom w:val="0"/>
              <w:divBdr>
                <w:top w:val="none" w:sz="0" w:space="0" w:color="auto"/>
                <w:left w:val="none" w:sz="0" w:space="0" w:color="auto"/>
                <w:bottom w:val="none" w:sz="0" w:space="0" w:color="auto"/>
                <w:right w:val="none" w:sz="0" w:space="0" w:color="auto"/>
              </w:divBdr>
            </w:div>
            <w:div w:id="693730978">
              <w:marLeft w:val="0"/>
              <w:marRight w:val="0"/>
              <w:marTop w:val="0"/>
              <w:marBottom w:val="0"/>
              <w:divBdr>
                <w:top w:val="none" w:sz="0" w:space="0" w:color="auto"/>
                <w:left w:val="none" w:sz="0" w:space="0" w:color="auto"/>
                <w:bottom w:val="none" w:sz="0" w:space="0" w:color="auto"/>
                <w:right w:val="none" w:sz="0" w:space="0" w:color="auto"/>
              </w:divBdr>
            </w:div>
            <w:div w:id="1921600511">
              <w:marLeft w:val="0"/>
              <w:marRight w:val="0"/>
              <w:marTop w:val="0"/>
              <w:marBottom w:val="0"/>
              <w:divBdr>
                <w:top w:val="none" w:sz="0" w:space="0" w:color="auto"/>
                <w:left w:val="none" w:sz="0" w:space="0" w:color="auto"/>
                <w:bottom w:val="none" w:sz="0" w:space="0" w:color="auto"/>
                <w:right w:val="none" w:sz="0" w:space="0" w:color="auto"/>
              </w:divBdr>
            </w:div>
          </w:divsChild>
        </w:div>
        <w:div w:id="921909803">
          <w:marLeft w:val="0"/>
          <w:marRight w:val="0"/>
          <w:marTop w:val="0"/>
          <w:marBottom w:val="0"/>
          <w:divBdr>
            <w:top w:val="none" w:sz="0" w:space="0" w:color="auto"/>
            <w:left w:val="none" w:sz="0" w:space="0" w:color="auto"/>
            <w:bottom w:val="none" w:sz="0" w:space="0" w:color="auto"/>
            <w:right w:val="none" w:sz="0" w:space="0" w:color="auto"/>
          </w:divBdr>
          <w:divsChild>
            <w:div w:id="1371759584">
              <w:marLeft w:val="0"/>
              <w:marRight w:val="0"/>
              <w:marTop w:val="0"/>
              <w:marBottom w:val="0"/>
              <w:divBdr>
                <w:top w:val="none" w:sz="0" w:space="0" w:color="auto"/>
                <w:left w:val="none" w:sz="0" w:space="0" w:color="auto"/>
                <w:bottom w:val="none" w:sz="0" w:space="0" w:color="auto"/>
                <w:right w:val="none" w:sz="0" w:space="0" w:color="auto"/>
              </w:divBdr>
            </w:div>
          </w:divsChild>
        </w:div>
        <w:div w:id="1587762317">
          <w:marLeft w:val="0"/>
          <w:marRight w:val="0"/>
          <w:marTop w:val="0"/>
          <w:marBottom w:val="0"/>
          <w:divBdr>
            <w:top w:val="none" w:sz="0" w:space="0" w:color="auto"/>
            <w:left w:val="none" w:sz="0" w:space="0" w:color="auto"/>
            <w:bottom w:val="none" w:sz="0" w:space="0" w:color="auto"/>
            <w:right w:val="none" w:sz="0" w:space="0" w:color="auto"/>
          </w:divBdr>
          <w:divsChild>
            <w:div w:id="1033307877">
              <w:marLeft w:val="0"/>
              <w:marRight w:val="0"/>
              <w:marTop w:val="0"/>
              <w:marBottom w:val="0"/>
              <w:divBdr>
                <w:top w:val="none" w:sz="0" w:space="0" w:color="auto"/>
                <w:left w:val="none" w:sz="0" w:space="0" w:color="auto"/>
                <w:bottom w:val="none" w:sz="0" w:space="0" w:color="auto"/>
                <w:right w:val="none" w:sz="0" w:space="0" w:color="auto"/>
              </w:divBdr>
            </w:div>
            <w:div w:id="40519641">
              <w:marLeft w:val="0"/>
              <w:marRight w:val="0"/>
              <w:marTop w:val="0"/>
              <w:marBottom w:val="0"/>
              <w:divBdr>
                <w:top w:val="none" w:sz="0" w:space="0" w:color="auto"/>
                <w:left w:val="none" w:sz="0" w:space="0" w:color="auto"/>
                <w:bottom w:val="none" w:sz="0" w:space="0" w:color="auto"/>
                <w:right w:val="none" w:sz="0" w:space="0" w:color="auto"/>
              </w:divBdr>
            </w:div>
            <w:div w:id="1922789099">
              <w:marLeft w:val="0"/>
              <w:marRight w:val="0"/>
              <w:marTop w:val="0"/>
              <w:marBottom w:val="0"/>
              <w:divBdr>
                <w:top w:val="none" w:sz="0" w:space="0" w:color="auto"/>
                <w:left w:val="none" w:sz="0" w:space="0" w:color="auto"/>
                <w:bottom w:val="none" w:sz="0" w:space="0" w:color="auto"/>
                <w:right w:val="none" w:sz="0" w:space="0" w:color="auto"/>
              </w:divBdr>
            </w:div>
            <w:div w:id="1710716854">
              <w:marLeft w:val="0"/>
              <w:marRight w:val="0"/>
              <w:marTop w:val="0"/>
              <w:marBottom w:val="0"/>
              <w:divBdr>
                <w:top w:val="none" w:sz="0" w:space="0" w:color="auto"/>
                <w:left w:val="none" w:sz="0" w:space="0" w:color="auto"/>
                <w:bottom w:val="none" w:sz="0" w:space="0" w:color="auto"/>
                <w:right w:val="none" w:sz="0" w:space="0" w:color="auto"/>
              </w:divBdr>
            </w:div>
            <w:div w:id="1507087398">
              <w:marLeft w:val="0"/>
              <w:marRight w:val="0"/>
              <w:marTop w:val="0"/>
              <w:marBottom w:val="0"/>
              <w:divBdr>
                <w:top w:val="none" w:sz="0" w:space="0" w:color="auto"/>
                <w:left w:val="none" w:sz="0" w:space="0" w:color="auto"/>
                <w:bottom w:val="none" w:sz="0" w:space="0" w:color="auto"/>
                <w:right w:val="none" w:sz="0" w:space="0" w:color="auto"/>
              </w:divBdr>
            </w:div>
          </w:divsChild>
        </w:div>
        <w:div w:id="356589908">
          <w:marLeft w:val="0"/>
          <w:marRight w:val="0"/>
          <w:marTop w:val="0"/>
          <w:marBottom w:val="0"/>
          <w:divBdr>
            <w:top w:val="none" w:sz="0" w:space="0" w:color="auto"/>
            <w:left w:val="none" w:sz="0" w:space="0" w:color="auto"/>
            <w:bottom w:val="none" w:sz="0" w:space="0" w:color="auto"/>
            <w:right w:val="none" w:sz="0" w:space="0" w:color="auto"/>
          </w:divBdr>
          <w:divsChild>
            <w:div w:id="1888299615">
              <w:marLeft w:val="0"/>
              <w:marRight w:val="0"/>
              <w:marTop w:val="0"/>
              <w:marBottom w:val="0"/>
              <w:divBdr>
                <w:top w:val="none" w:sz="0" w:space="0" w:color="auto"/>
                <w:left w:val="none" w:sz="0" w:space="0" w:color="auto"/>
                <w:bottom w:val="none" w:sz="0" w:space="0" w:color="auto"/>
                <w:right w:val="none" w:sz="0" w:space="0" w:color="auto"/>
              </w:divBdr>
            </w:div>
            <w:div w:id="3778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9607">
      <w:bodyDiv w:val="1"/>
      <w:marLeft w:val="0"/>
      <w:marRight w:val="0"/>
      <w:marTop w:val="0"/>
      <w:marBottom w:val="0"/>
      <w:divBdr>
        <w:top w:val="none" w:sz="0" w:space="0" w:color="auto"/>
        <w:left w:val="none" w:sz="0" w:space="0" w:color="auto"/>
        <w:bottom w:val="none" w:sz="0" w:space="0" w:color="auto"/>
        <w:right w:val="none" w:sz="0" w:space="0" w:color="auto"/>
      </w:divBdr>
      <w:divsChild>
        <w:div w:id="1903252710">
          <w:marLeft w:val="0"/>
          <w:marRight w:val="0"/>
          <w:marTop w:val="0"/>
          <w:marBottom w:val="0"/>
          <w:divBdr>
            <w:top w:val="none" w:sz="0" w:space="0" w:color="auto"/>
            <w:left w:val="none" w:sz="0" w:space="0" w:color="auto"/>
            <w:bottom w:val="none" w:sz="0" w:space="0" w:color="auto"/>
            <w:right w:val="none" w:sz="0" w:space="0" w:color="auto"/>
          </w:divBdr>
        </w:div>
        <w:div w:id="608510716">
          <w:marLeft w:val="0"/>
          <w:marRight w:val="0"/>
          <w:marTop w:val="0"/>
          <w:marBottom w:val="0"/>
          <w:divBdr>
            <w:top w:val="none" w:sz="0" w:space="0" w:color="auto"/>
            <w:left w:val="none" w:sz="0" w:space="0" w:color="auto"/>
            <w:bottom w:val="none" w:sz="0" w:space="0" w:color="auto"/>
            <w:right w:val="none" w:sz="0" w:space="0" w:color="auto"/>
          </w:divBdr>
        </w:div>
        <w:div w:id="487792219">
          <w:marLeft w:val="0"/>
          <w:marRight w:val="0"/>
          <w:marTop w:val="0"/>
          <w:marBottom w:val="0"/>
          <w:divBdr>
            <w:top w:val="none" w:sz="0" w:space="0" w:color="auto"/>
            <w:left w:val="none" w:sz="0" w:space="0" w:color="auto"/>
            <w:bottom w:val="none" w:sz="0" w:space="0" w:color="auto"/>
            <w:right w:val="none" w:sz="0" w:space="0" w:color="auto"/>
          </w:divBdr>
        </w:div>
        <w:div w:id="427584175">
          <w:marLeft w:val="0"/>
          <w:marRight w:val="0"/>
          <w:marTop w:val="0"/>
          <w:marBottom w:val="0"/>
          <w:divBdr>
            <w:top w:val="none" w:sz="0" w:space="0" w:color="auto"/>
            <w:left w:val="none" w:sz="0" w:space="0" w:color="auto"/>
            <w:bottom w:val="none" w:sz="0" w:space="0" w:color="auto"/>
            <w:right w:val="none" w:sz="0" w:space="0" w:color="auto"/>
          </w:divBdr>
        </w:div>
        <w:div w:id="1858082087">
          <w:marLeft w:val="0"/>
          <w:marRight w:val="0"/>
          <w:marTop w:val="0"/>
          <w:marBottom w:val="0"/>
          <w:divBdr>
            <w:top w:val="none" w:sz="0" w:space="0" w:color="auto"/>
            <w:left w:val="none" w:sz="0" w:space="0" w:color="auto"/>
            <w:bottom w:val="none" w:sz="0" w:space="0" w:color="auto"/>
            <w:right w:val="none" w:sz="0" w:space="0" w:color="auto"/>
          </w:divBdr>
        </w:div>
        <w:div w:id="217253589">
          <w:marLeft w:val="0"/>
          <w:marRight w:val="0"/>
          <w:marTop w:val="0"/>
          <w:marBottom w:val="0"/>
          <w:divBdr>
            <w:top w:val="none" w:sz="0" w:space="0" w:color="auto"/>
            <w:left w:val="none" w:sz="0" w:space="0" w:color="auto"/>
            <w:bottom w:val="none" w:sz="0" w:space="0" w:color="auto"/>
            <w:right w:val="none" w:sz="0" w:space="0" w:color="auto"/>
          </w:divBdr>
        </w:div>
        <w:div w:id="559705484">
          <w:marLeft w:val="0"/>
          <w:marRight w:val="0"/>
          <w:marTop w:val="0"/>
          <w:marBottom w:val="0"/>
          <w:divBdr>
            <w:top w:val="none" w:sz="0" w:space="0" w:color="auto"/>
            <w:left w:val="none" w:sz="0" w:space="0" w:color="auto"/>
            <w:bottom w:val="none" w:sz="0" w:space="0" w:color="auto"/>
            <w:right w:val="none" w:sz="0" w:space="0" w:color="auto"/>
          </w:divBdr>
        </w:div>
        <w:div w:id="1191575570">
          <w:marLeft w:val="0"/>
          <w:marRight w:val="0"/>
          <w:marTop w:val="0"/>
          <w:marBottom w:val="0"/>
          <w:divBdr>
            <w:top w:val="none" w:sz="0" w:space="0" w:color="auto"/>
            <w:left w:val="none" w:sz="0" w:space="0" w:color="auto"/>
            <w:bottom w:val="none" w:sz="0" w:space="0" w:color="auto"/>
            <w:right w:val="none" w:sz="0" w:space="0" w:color="auto"/>
          </w:divBdr>
        </w:div>
        <w:div w:id="1116215808">
          <w:marLeft w:val="0"/>
          <w:marRight w:val="0"/>
          <w:marTop w:val="0"/>
          <w:marBottom w:val="0"/>
          <w:divBdr>
            <w:top w:val="none" w:sz="0" w:space="0" w:color="auto"/>
            <w:left w:val="none" w:sz="0" w:space="0" w:color="auto"/>
            <w:bottom w:val="none" w:sz="0" w:space="0" w:color="auto"/>
            <w:right w:val="none" w:sz="0" w:space="0" w:color="auto"/>
          </w:divBdr>
        </w:div>
        <w:div w:id="2000570742">
          <w:marLeft w:val="0"/>
          <w:marRight w:val="0"/>
          <w:marTop w:val="0"/>
          <w:marBottom w:val="0"/>
          <w:divBdr>
            <w:top w:val="none" w:sz="0" w:space="0" w:color="auto"/>
            <w:left w:val="none" w:sz="0" w:space="0" w:color="auto"/>
            <w:bottom w:val="none" w:sz="0" w:space="0" w:color="auto"/>
            <w:right w:val="none" w:sz="0" w:space="0" w:color="auto"/>
          </w:divBdr>
        </w:div>
        <w:div w:id="1407731061">
          <w:marLeft w:val="0"/>
          <w:marRight w:val="0"/>
          <w:marTop w:val="0"/>
          <w:marBottom w:val="0"/>
          <w:divBdr>
            <w:top w:val="none" w:sz="0" w:space="0" w:color="auto"/>
            <w:left w:val="none" w:sz="0" w:space="0" w:color="auto"/>
            <w:bottom w:val="none" w:sz="0" w:space="0" w:color="auto"/>
            <w:right w:val="none" w:sz="0" w:space="0" w:color="auto"/>
          </w:divBdr>
        </w:div>
        <w:div w:id="1156340110">
          <w:marLeft w:val="0"/>
          <w:marRight w:val="0"/>
          <w:marTop w:val="0"/>
          <w:marBottom w:val="0"/>
          <w:divBdr>
            <w:top w:val="none" w:sz="0" w:space="0" w:color="auto"/>
            <w:left w:val="none" w:sz="0" w:space="0" w:color="auto"/>
            <w:bottom w:val="none" w:sz="0" w:space="0" w:color="auto"/>
            <w:right w:val="none" w:sz="0" w:space="0" w:color="auto"/>
          </w:divBdr>
        </w:div>
        <w:div w:id="1048142238">
          <w:marLeft w:val="0"/>
          <w:marRight w:val="0"/>
          <w:marTop w:val="0"/>
          <w:marBottom w:val="0"/>
          <w:divBdr>
            <w:top w:val="none" w:sz="0" w:space="0" w:color="auto"/>
            <w:left w:val="none" w:sz="0" w:space="0" w:color="auto"/>
            <w:bottom w:val="none" w:sz="0" w:space="0" w:color="auto"/>
            <w:right w:val="none" w:sz="0" w:space="0" w:color="auto"/>
          </w:divBdr>
        </w:div>
        <w:div w:id="87507203">
          <w:marLeft w:val="0"/>
          <w:marRight w:val="0"/>
          <w:marTop w:val="0"/>
          <w:marBottom w:val="0"/>
          <w:divBdr>
            <w:top w:val="none" w:sz="0" w:space="0" w:color="auto"/>
            <w:left w:val="none" w:sz="0" w:space="0" w:color="auto"/>
            <w:bottom w:val="none" w:sz="0" w:space="0" w:color="auto"/>
            <w:right w:val="none" w:sz="0" w:space="0" w:color="auto"/>
          </w:divBdr>
        </w:div>
        <w:div w:id="812988594">
          <w:marLeft w:val="0"/>
          <w:marRight w:val="0"/>
          <w:marTop w:val="0"/>
          <w:marBottom w:val="0"/>
          <w:divBdr>
            <w:top w:val="none" w:sz="0" w:space="0" w:color="auto"/>
            <w:left w:val="none" w:sz="0" w:space="0" w:color="auto"/>
            <w:bottom w:val="none" w:sz="0" w:space="0" w:color="auto"/>
            <w:right w:val="none" w:sz="0" w:space="0" w:color="auto"/>
          </w:divBdr>
        </w:div>
        <w:div w:id="282543471">
          <w:marLeft w:val="0"/>
          <w:marRight w:val="0"/>
          <w:marTop w:val="0"/>
          <w:marBottom w:val="0"/>
          <w:divBdr>
            <w:top w:val="none" w:sz="0" w:space="0" w:color="auto"/>
            <w:left w:val="none" w:sz="0" w:space="0" w:color="auto"/>
            <w:bottom w:val="none" w:sz="0" w:space="0" w:color="auto"/>
            <w:right w:val="none" w:sz="0" w:space="0" w:color="auto"/>
          </w:divBdr>
        </w:div>
        <w:div w:id="1418400821">
          <w:marLeft w:val="0"/>
          <w:marRight w:val="0"/>
          <w:marTop w:val="0"/>
          <w:marBottom w:val="0"/>
          <w:divBdr>
            <w:top w:val="none" w:sz="0" w:space="0" w:color="auto"/>
            <w:left w:val="none" w:sz="0" w:space="0" w:color="auto"/>
            <w:bottom w:val="none" w:sz="0" w:space="0" w:color="auto"/>
            <w:right w:val="none" w:sz="0" w:space="0" w:color="auto"/>
          </w:divBdr>
        </w:div>
        <w:div w:id="1377392720">
          <w:marLeft w:val="0"/>
          <w:marRight w:val="0"/>
          <w:marTop w:val="0"/>
          <w:marBottom w:val="0"/>
          <w:divBdr>
            <w:top w:val="none" w:sz="0" w:space="0" w:color="auto"/>
            <w:left w:val="none" w:sz="0" w:space="0" w:color="auto"/>
            <w:bottom w:val="none" w:sz="0" w:space="0" w:color="auto"/>
            <w:right w:val="none" w:sz="0" w:space="0" w:color="auto"/>
          </w:divBdr>
        </w:div>
        <w:div w:id="291862421">
          <w:marLeft w:val="0"/>
          <w:marRight w:val="0"/>
          <w:marTop w:val="0"/>
          <w:marBottom w:val="0"/>
          <w:divBdr>
            <w:top w:val="none" w:sz="0" w:space="0" w:color="auto"/>
            <w:left w:val="none" w:sz="0" w:space="0" w:color="auto"/>
            <w:bottom w:val="none" w:sz="0" w:space="0" w:color="auto"/>
            <w:right w:val="none" w:sz="0" w:space="0" w:color="auto"/>
          </w:divBdr>
        </w:div>
        <w:div w:id="1131485906">
          <w:marLeft w:val="0"/>
          <w:marRight w:val="0"/>
          <w:marTop w:val="0"/>
          <w:marBottom w:val="0"/>
          <w:divBdr>
            <w:top w:val="none" w:sz="0" w:space="0" w:color="auto"/>
            <w:left w:val="none" w:sz="0" w:space="0" w:color="auto"/>
            <w:bottom w:val="none" w:sz="0" w:space="0" w:color="auto"/>
            <w:right w:val="none" w:sz="0" w:space="0" w:color="auto"/>
          </w:divBdr>
        </w:div>
        <w:div w:id="1918244053">
          <w:marLeft w:val="0"/>
          <w:marRight w:val="0"/>
          <w:marTop w:val="0"/>
          <w:marBottom w:val="0"/>
          <w:divBdr>
            <w:top w:val="none" w:sz="0" w:space="0" w:color="auto"/>
            <w:left w:val="none" w:sz="0" w:space="0" w:color="auto"/>
            <w:bottom w:val="none" w:sz="0" w:space="0" w:color="auto"/>
            <w:right w:val="none" w:sz="0" w:space="0" w:color="auto"/>
          </w:divBdr>
        </w:div>
        <w:div w:id="734667676">
          <w:marLeft w:val="0"/>
          <w:marRight w:val="0"/>
          <w:marTop w:val="0"/>
          <w:marBottom w:val="0"/>
          <w:divBdr>
            <w:top w:val="none" w:sz="0" w:space="0" w:color="auto"/>
            <w:left w:val="none" w:sz="0" w:space="0" w:color="auto"/>
            <w:bottom w:val="none" w:sz="0" w:space="0" w:color="auto"/>
            <w:right w:val="none" w:sz="0" w:space="0" w:color="auto"/>
          </w:divBdr>
        </w:div>
      </w:divsChild>
    </w:div>
    <w:div w:id="836924478">
      <w:bodyDiv w:val="1"/>
      <w:marLeft w:val="0"/>
      <w:marRight w:val="0"/>
      <w:marTop w:val="0"/>
      <w:marBottom w:val="0"/>
      <w:divBdr>
        <w:top w:val="none" w:sz="0" w:space="0" w:color="auto"/>
        <w:left w:val="none" w:sz="0" w:space="0" w:color="auto"/>
        <w:bottom w:val="none" w:sz="0" w:space="0" w:color="auto"/>
        <w:right w:val="none" w:sz="0" w:space="0" w:color="auto"/>
      </w:divBdr>
      <w:divsChild>
        <w:div w:id="221067997">
          <w:marLeft w:val="0"/>
          <w:marRight w:val="0"/>
          <w:marTop w:val="0"/>
          <w:marBottom w:val="0"/>
          <w:divBdr>
            <w:top w:val="none" w:sz="0" w:space="0" w:color="auto"/>
            <w:left w:val="none" w:sz="0" w:space="0" w:color="auto"/>
            <w:bottom w:val="none" w:sz="0" w:space="0" w:color="auto"/>
            <w:right w:val="none" w:sz="0" w:space="0" w:color="auto"/>
          </w:divBdr>
        </w:div>
        <w:div w:id="1038701900">
          <w:marLeft w:val="0"/>
          <w:marRight w:val="0"/>
          <w:marTop w:val="0"/>
          <w:marBottom w:val="0"/>
          <w:divBdr>
            <w:top w:val="none" w:sz="0" w:space="0" w:color="auto"/>
            <w:left w:val="none" w:sz="0" w:space="0" w:color="auto"/>
            <w:bottom w:val="none" w:sz="0" w:space="0" w:color="auto"/>
            <w:right w:val="none" w:sz="0" w:space="0" w:color="auto"/>
          </w:divBdr>
        </w:div>
        <w:div w:id="2005160677">
          <w:marLeft w:val="0"/>
          <w:marRight w:val="0"/>
          <w:marTop w:val="0"/>
          <w:marBottom w:val="0"/>
          <w:divBdr>
            <w:top w:val="none" w:sz="0" w:space="0" w:color="auto"/>
            <w:left w:val="none" w:sz="0" w:space="0" w:color="auto"/>
            <w:bottom w:val="none" w:sz="0" w:space="0" w:color="auto"/>
            <w:right w:val="none" w:sz="0" w:space="0" w:color="auto"/>
          </w:divBdr>
        </w:div>
        <w:div w:id="800536936">
          <w:marLeft w:val="0"/>
          <w:marRight w:val="0"/>
          <w:marTop w:val="0"/>
          <w:marBottom w:val="0"/>
          <w:divBdr>
            <w:top w:val="none" w:sz="0" w:space="0" w:color="auto"/>
            <w:left w:val="none" w:sz="0" w:space="0" w:color="auto"/>
            <w:bottom w:val="none" w:sz="0" w:space="0" w:color="auto"/>
            <w:right w:val="none" w:sz="0" w:space="0" w:color="auto"/>
          </w:divBdr>
        </w:div>
        <w:div w:id="1941330896">
          <w:marLeft w:val="0"/>
          <w:marRight w:val="0"/>
          <w:marTop w:val="0"/>
          <w:marBottom w:val="0"/>
          <w:divBdr>
            <w:top w:val="none" w:sz="0" w:space="0" w:color="auto"/>
            <w:left w:val="none" w:sz="0" w:space="0" w:color="auto"/>
            <w:bottom w:val="none" w:sz="0" w:space="0" w:color="auto"/>
            <w:right w:val="none" w:sz="0" w:space="0" w:color="auto"/>
          </w:divBdr>
        </w:div>
        <w:div w:id="1475640615">
          <w:marLeft w:val="0"/>
          <w:marRight w:val="0"/>
          <w:marTop w:val="0"/>
          <w:marBottom w:val="0"/>
          <w:divBdr>
            <w:top w:val="none" w:sz="0" w:space="0" w:color="auto"/>
            <w:left w:val="none" w:sz="0" w:space="0" w:color="auto"/>
            <w:bottom w:val="none" w:sz="0" w:space="0" w:color="auto"/>
            <w:right w:val="none" w:sz="0" w:space="0" w:color="auto"/>
          </w:divBdr>
          <w:divsChild>
            <w:div w:id="1808206328">
              <w:marLeft w:val="0"/>
              <w:marRight w:val="0"/>
              <w:marTop w:val="0"/>
              <w:marBottom w:val="0"/>
              <w:divBdr>
                <w:top w:val="none" w:sz="0" w:space="0" w:color="auto"/>
                <w:left w:val="none" w:sz="0" w:space="0" w:color="auto"/>
                <w:bottom w:val="none" w:sz="0" w:space="0" w:color="auto"/>
                <w:right w:val="none" w:sz="0" w:space="0" w:color="auto"/>
              </w:divBdr>
            </w:div>
            <w:div w:id="197815631">
              <w:marLeft w:val="0"/>
              <w:marRight w:val="0"/>
              <w:marTop w:val="0"/>
              <w:marBottom w:val="0"/>
              <w:divBdr>
                <w:top w:val="none" w:sz="0" w:space="0" w:color="auto"/>
                <w:left w:val="none" w:sz="0" w:space="0" w:color="auto"/>
                <w:bottom w:val="none" w:sz="0" w:space="0" w:color="auto"/>
                <w:right w:val="none" w:sz="0" w:space="0" w:color="auto"/>
              </w:divBdr>
            </w:div>
            <w:div w:id="562985857">
              <w:marLeft w:val="0"/>
              <w:marRight w:val="0"/>
              <w:marTop w:val="0"/>
              <w:marBottom w:val="0"/>
              <w:divBdr>
                <w:top w:val="none" w:sz="0" w:space="0" w:color="auto"/>
                <w:left w:val="none" w:sz="0" w:space="0" w:color="auto"/>
                <w:bottom w:val="none" w:sz="0" w:space="0" w:color="auto"/>
                <w:right w:val="none" w:sz="0" w:space="0" w:color="auto"/>
              </w:divBdr>
            </w:div>
            <w:div w:id="102313087">
              <w:marLeft w:val="0"/>
              <w:marRight w:val="0"/>
              <w:marTop w:val="0"/>
              <w:marBottom w:val="0"/>
              <w:divBdr>
                <w:top w:val="none" w:sz="0" w:space="0" w:color="auto"/>
                <w:left w:val="none" w:sz="0" w:space="0" w:color="auto"/>
                <w:bottom w:val="none" w:sz="0" w:space="0" w:color="auto"/>
                <w:right w:val="none" w:sz="0" w:space="0" w:color="auto"/>
              </w:divBdr>
            </w:div>
            <w:div w:id="791509683">
              <w:marLeft w:val="0"/>
              <w:marRight w:val="0"/>
              <w:marTop w:val="0"/>
              <w:marBottom w:val="0"/>
              <w:divBdr>
                <w:top w:val="none" w:sz="0" w:space="0" w:color="auto"/>
                <w:left w:val="none" w:sz="0" w:space="0" w:color="auto"/>
                <w:bottom w:val="none" w:sz="0" w:space="0" w:color="auto"/>
                <w:right w:val="none" w:sz="0" w:space="0" w:color="auto"/>
              </w:divBdr>
            </w:div>
          </w:divsChild>
        </w:div>
        <w:div w:id="1409039559">
          <w:marLeft w:val="0"/>
          <w:marRight w:val="0"/>
          <w:marTop w:val="0"/>
          <w:marBottom w:val="0"/>
          <w:divBdr>
            <w:top w:val="none" w:sz="0" w:space="0" w:color="auto"/>
            <w:left w:val="none" w:sz="0" w:space="0" w:color="auto"/>
            <w:bottom w:val="none" w:sz="0" w:space="0" w:color="auto"/>
            <w:right w:val="none" w:sz="0" w:space="0" w:color="auto"/>
          </w:divBdr>
          <w:divsChild>
            <w:div w:id="150798857">
              <w:marLeft w:val="0"/>
              <w:marRight w:val="0"/>
              <w:marTop w:val="0"/>
              <w:marBottom w:val="0"/>
              <w:divBdr>
                <w:top w:val="none" w:sz="0" w:space="0" w:color="auto"/>
                <w:left w:val="none" w:sz="0" w:space="0" w:color="auto"/>
                <w:bottom w:val="none" w:sz="0" w:space="0" w:color="auto"/>
                <w:right w:val="none" w:sz="0" w:space="0" w:color="auto"/>
              </w:divBdr>
            </w:div>
            <w:div w:id="1700856049">
              <w:marLeft w:val="0"/>
              <w:marRight w:val="0"/>
              <w:marTop w:val="0"/>
              <w:marBottom w:val="0"/>
              <w:divBdr>
                <w:top w:val="none" w:sz="0" w:space="0" w:color="auto"/>
                <w:left w:val="none" w:sz="0" w:space="0" w:color="auto"/>
                <w:bottom w:val="none" w:sz="0" w:space="0" w:color="auto"/>
                <w:right w:val="none" w:sz="0" w:space="0" w:color="auto"/>
              </w:divBdr>
            </w:div>
            <w:div w:id="1967735616">
              <w:marLeft w:val="0"/>
              <w:marRight w:val="0"/>
              <w:marTop w:val="0"/>
              <w:marBottom w:val="0"/>
              <w:divBdr>
                <w:top w:val="none" w:sz="0" w:space="0" w:color="auto"/>
                <w:left w:val="none" w:sz="0" w:space="0" w:color="auto"/>
                <w:bottom w:val="none" w:sz="0" w:space="0" w:color="auto"/>
                <w:right w:val="none" w:sz="0" w:space="0" w:color="auto"/>
              </w:divBdr>
            </w:div>
            <w:div w:id="1230536620">
              <w:marLeft w:val="0"/>
              <w:marRight w:val="0"/>
              <w:marTop w:val="0"/>
              <w:marBottom w:val="0"/>
              <w:divBdr>
                <w:top w:val="none" w:sz="0" w:space="0" w:color="auto"/>
                <w:left w:val="none" w:sz="0" w:space="0" w:color="auto"/>
                <w:bottom w:val="none" w:sz="0" w:space="0" w:color="auto"/>
                <w:right w:val="none" w:sz="0" w:space="0" w:color="auto"/>
              </w:divBdr>
            </w:div>
            <w:div w:id="1071734906">
              <w:marLeft w:val="0"/>
              <w:marRight w:val="0"/>
              <w:marTop w:val="0"/>
              <w:marBottom w:val="0"/>
              <w:divBdr>
                <w:top w:val="none" w:sz="0" w:space="0" w:color="auto"/>
                <w:left w:val="none" w:sz="0" w:space="0" w:color="auto"/>
                <w:bottom w:val="none" w:sz="0" w:space="0" w:color="auto"/>
                <w:right w:val="none" w:sz="0" w:space="0" w:color="auto"/>
              </w:divBdr>
            </w:div>
          </w:divsChild>
        </w:div>
        <w:div w:id="89207968">
          <w:marLeft w:val="0"/>
          <w:marRight w:val="0"/>
          <w:marTop w:val="0"/>
          <w:marBottom w:val="0"/>
          <w:divBdr>
            <w:top w:val="none" w:sz="0" w:space="0" w:color="auto"/>
            <w:left w:val="none" w:sz="0" w:space="0" w:color="auto"/>
            <w:bottom w:val="none" w:sz="0" w:space="0" w:color="auto"/>
            <w:right w:val="none" w:sz="0" w:space="0" w:color="auto"/>
          </w:divBdr>
          <w:divsChild>
            <w:div w:id="1185510300">
              <w:marLeft w:val="0"/>
              <w:marRight w:val="0"/>
              <w:marTop w:val="0"/>
              <w:marBottom w:val="0"/>
              <w:divBdr>
                <w:top w:val="none" w:sz="0" w:space="0" w:color="auto"/>
                <w:left w:val="none" w:sz="0" w:space="0" w:color="auto"/>
                <w:bottom w:val="none" w:sz="0" w:space="0" w:color="auto"/>
                <w:right w:val="none" w:sz="0" w:space="0" w:color="auto"/>
              </w:divBdr>
            </w:div>
            <w:div w:id="1167208665">
              <w:marLeft w:val="0"/>
              <w:marRight w:val="0"/>
              <w:marTop w:val="0"/>
              <w:marBottom w:val="0"/>
              <w:divBdr>
                <w:top w:val="none" w:sz="0" w:space="0" w:color="auto"/>
                <w:left w:val="none" w:sz="0" w:space="0" w:color="auto"/>
                <w:bottom w:val="none" w:sz="0" w:space="0" w:color="auto"/>
                <w:right w:val="none" w:sz="0" w:space="0" w:color="auto"/>
              </w:divBdr>
            </w:div>
            <w:div w:id="739209119">
              <w:marLeft w:val="0"/>
              <w:marRight w:val="0"/>
              <w:marTop w:val="0"/>
              <w:marBottom w:val="0"/>
              <w:divBdr>
                <w:top w:val="none" w:sz="0" w:space="0" w:color="auto"/>
                <w:left w:val="none" w:sz="0" w:space="0" w:color="auto"/>
                <w:bottom w:val="none" w:sz="0" w:space="0" w:color="auto"/>
                <w:right w:val="none" w:sz="0" w:space="0" w:color="auto"/>
              </w:divBdr>
            </w:div>
            <w:div w:id="1600455248">
              <w:marLeft w:val="0"/>
              <w:marRight w:val="0"/>
              <w:marTop w:val="0"/>
              <w:marBottom w:val="0"/>
              <w:divBdr>
                <w:top w:val="none" w:sz="0" w:space="0" w:color="auto"/>
                <w:left w:val="none" w:sz="0" w:space="0" w:color="auto"/>
                <w:bottom w:val="none" w:sz="0" w:space="0" w:color="auto"/>
                <w:right w:val="none" w:sz="0" w:space="0" w:color="auto"/>
              </w:divBdr>
            </w:div>
            <w:div w:id="1490946232">
              <w:marLeft w:val="0"/>
              <w:marRight w:val="0"/>
              <w:marTop w:val="0"/>
              <w:marBottom w:val="0"/>
              <w:divBdr>
                <w:top w:val="none" w:sz="0" w:space="0" w:color="auto"/>
                <w:left w:val="none" w:sz="0" w:space="0" w:color="auto"/>
                <w:bottom w:val="none" w:sz="0" w:space="0" w:color="auto"/>
                <w:right w:val="none" w:sz="0" w:space="0" w:color="auto"/>
              </w:divBdr>
            </w:div>
          </w:divsChild>
        </w:div>
        <w:div w:id="88625695">
          <w:marLeft w:val="0"/>
          <w:marRight w:val="0"/>
          <w:marTop w:val="0"/>
          <w:marBottom w:val="0"/>
          <w:divBdr>
            <w:top w:val="none" w:sz="0" w:space="0" w:color="auto"/>
            <w:left w:val="none" w:sz="0" w:space="0" w:color="auto"/>
            <w:bottom w:val="none" w:sz="0" w:space="0" w:color="auto"/>
            <w:right w:val="none" w:sz="0" w:space="0" w:color="auto"/>
          </w:divBdr>
        </w:div>
        <w:div w:id="493180603">
          <w:marLeft w:val="0"/>
          <w:marRight w:val="0"/>
          <w:marTop w:val="0"/>
          <w:marBottom w:val="0"/>
          <w:divBdr>
            <w:top w:val="none" w:sz="0" w:space="0" w:color="auto"/>
            <w:left w:val="none" w:sz="0" w:space="0" w:color="auto"/>
            <w:bottom w:val="none" w:sz="0" w:space="0" w:color="auto"/>
            <w:right w:val="none" w:sz="0" w:space="0" w:color="auto"/>
          </w:divBdr>
        </w:div>
        <w:div w:id="1694186241">
          <w:marLeft w:val="0"/>
          <w:marRight w:val="0"/>
          <w:marTop w:val="0"/>
          <w:marBottom w:val="0"/>
          <w:divBdr>
            <w:top w:val="none" w:sz="0" w:space="0" w:color="auto"/>
            <w:left w:val="none" w:sz="0" w:space="0" w:color="auto"/>
            <w:bottom w:val="none" w:sz="0" w:space="0" w:color="auto"/>
            <w:right w:val="none" w:sz="0" w:space="0" w:color="auto"/>
          </w:divBdr>
        </w:div>
        <w:div w:id="558595732">
          <w:marLeft w:val="0"/>
          <w:marRight w:val="0"/>
          <w:marTop w:val="0"/>
          <w:marBottom w:val="0"/>
          <w:divBdr>
            <w:top w:val="none" w:sz="0" w:space="0" w:color="auto"/>
            <w:left w:val="none" w:sz="0" w:space="0" w:color="auto"/>
            <w:bottom w:val="none" w:sz="0" w:space="0" w:color="auto"/>
            <w:right w:val="none" w:sz="0" w:space="0" w:color="auto"/>
          </w:divBdr>
        </w:div>
        <w:div w:id="463158053">
          <w:marLeft w:val="0"/>
          <w:marRight w:val="0"/>
          <w:marTop w:val="0"/>
          <w:marBottom w:val="0"/>
          <w:divBdr>
            <w:top w:val="none" w:sz="0" w:space="0" w:color="auto"/>
            <w:left w:val="none" w:sz="0" w:space="0" w:color="auto"/>
            <w:bottom w:val="none" w:sz="0" w:space="0" w:color="auto"/>
            <w:right w:val="none" w:sz="0" w:space="0" w:color="auto"/>
          </w:divBdr>
        </w:div>
        <w:div w:id="154229693">
          <w:marLeft w:val="0"/>
          <w:marRight w:val="0"/>
          <w:marTop w:val="0"/>
          <w:marBottom w:val="0"/>
          <w:divBdr>
            <w:top w:val="none" w:sz="0" w:space="0" w:color="auto"/>
            <w:left w:val="none" w:sz="0" w:space="0" w:color="auto"/>
            <w:bottom w:val="none" w:sz="0" w:space="0" w:color="auto"/>
            <w:right w:val="none" w:sz="0" w:space="0" w:color="auto"/>
          </w:divBdr>
        </w:div>
        <w:div w:id="126630422">
          <w:marLeft w:val="0"/>
          <w:marRight w:val="0"/>
          <w:marTop w:val="0"/>
          <w:marBottom w:val="0"/>
          <w:divBdr>
            <w:top w:val="none" w:sz="0" w:space="0" w:color="auto"/>
            <w:left w:val="none" w:sz="0" w:space="0" w:color="auto"/>
            <w:bottom w:val="none" w:sz="0" w:space="0" w:color="auto"/>
            <w:right w:val="none" w:sz="0" w:space="0" w:color="auto"/>
          </w:divBdr>
        </w:div>
        <w:div w:id="169106242">
          <w:marLeft w:val="0"/>
          <w:marRight w:val="0"/>
          <w:marTop w:val="0"/>
          <w:marBottom w:val="0"/>
          <w:divBdr>
            <w:top w:val="none" w:sz="0" w:space="0" w:color="auto"/>
            <w:left w:val="none" w:sz="0" w:space="0" w:color="auto"/>
            <w:bottom w:val="none" w:sz="0" w:space="0" w:color="auto"/>
            <w:right w:val="none" w:sz="0" w:space="0" w:color="auto"/>
          </w:divBdr>
        </w:div>
        <w:div w:id="93937342">
          <w:marLeft w:val="0"/>
          <w:marRight w:val="0"/>
          <w:marTop w:val="0"/>
          <w:marBottom w:val="0"/>
          <w:divBdr>
            <w:top w:val="none" w:sz="0" w:space="0" w:color="auto"/>
            <w:left w:val="none" w:sz="0" w:space="0" w:color="auto"/>
            <w:bottom w:val="none" w:sz="0" w:space="0" w:color="auto"/>
            <w:right w:val="none" w:sz="0" w:space="0" w:color="auto"/>
          </w:divBdr>
        </w:div>
        <w:div w:id="1267688393">
          <w:marLeft w:val="0"/>
          <w:marRight w:val="0"/>
          <w:marTop w:val="0"/>
          <w:marBottom w:val="0"/>
          <w:divBdr>
            <w:top w:val="none" w:sz="0" w:space="0" w:color="auto"/>
            <w:left w:val="none" w:sz="0" w:space="0" w:color="auto"/>
            <w:bottom w:val="none" w:sz="0" w:space="0" w:color="auto"/>
            <w:right w:val="none" w:sz="0" w:space="0" w:color="auto"/>
          </w:divBdr>
        </w:div>
        <w:div w:id="779956694">
          <w:marLeft w:val="0"/>
          <w:marRight w:val="0"/>
          <w:marTop w:val="0"/>
          <w:marBottom w:val="0"/>
          <w:divBdr>
            <w:top w:val="none" w:sz="0" w:space="0" w:color="auto"/>
            <w:left w:val="none" w:sz="0" w:space="0" w:color="auto"/>
            <w:bottom w:val="none" w:sz="0" w:space="0" w:color="auto"/>
            <w:right w:val="none" w:sz="0" w:space="0" w:color="auto"/>
          </w:divBdr>
        </w:div>
        <w:div w:id="1843281600">
          <w:marLeft w:val="0"/>
          <w:marRight w:val="0"/>
          <w:marTop w:val="0"/>
          <w:marBottom w:val="0"/>
          <w:divBdr>
            <w:top w:val="none" w:sz="0" w:space="0" w:color="auto"/>
            <w:left w:val="none" w:sz="0" w:space="0" w:color="auto"/>
            <w:bottom w:val="none" w:sz="0" w:space="0" w:color="auto"/>
            <w:right w:val="none" w:sz="0" w:space="0" w:color="auto"/>
          </w:divBdr>
        </w:div>
        <w:div w:id="1435051273">
          <w:marLeft w:val="0"/>
          <w:marRight w:val="0"/>
          <w:marTop w:val="0"/>
          <w:marBottom w:val="0"/>
          <w:divBdr>
            <w:top w:val="none" w:sz="0" w:space="0" w:color="auto"/>
            <w:left w:val="none" w:sz="0" w:space="0" w:color="auto"/>
            <w:bottom w:val="none" w:sz="0" w:space="0" w:color="auto"/>
            <w:right w:val="none" w:sz="0" w:space="0" w:color="auto"/>
          </w:divBdr>
        </w:div>
        <w:div w:id="1872179445">
          <w:marLeft w:val="0"/>
          <w:marRight w:val="0"/>
          <w:marTop w:val="0"/>
          <w:marBottom w:val="0"/>
          <w:divBdr>
            <w:top w:val="none" w:sz="0" w:space="0" w:color="auto"/>
            <w:left w:val="none" w:sz="0" w:space="0" w:color="auto"/>
            <w:bottom w:val="none" w:sz="0" w:space="0" w:color="auto"/>
            <w:right w:val="none" w:sz="0" w:space="0" w:color="auto"/>
          </w:divBdr>
        </w:div>
        <w:div w:id="747308691">
          <w:marLeft w:val="0"/>
          <w:marRight w:val="0"/>
          <w:marTop w:val="0"/>
          <w:marBottom w:val="0"/>
          <w:divBdr>
            <w:top w:val="none" w:sz="0" w:space="0" w:color="auto"/>
            <w:left w:val="none" w:sz="0" w:space="0" w:color="auto"/>
            <w:bottom w:val="none" w:sz="0" w:space="0" w:color="auto"/>
            <w:right w:val="none" w:sz="0" w:space="0" w:color="auto"/>
          </w:divBdr>
        </w:div>
      </w:divsChild>
    </w:div>
    <w:div w:id="1064598858">
      <w:bodyDiv w:val="1"/>
      <w:marLeft w:val="0"/>
      <w:marRight w:val="0"/>
      <w:marTop w:val="0"/>
      <w:marBottom w:val="0"/>
      <w:divBdr>
        <w:top w:val="none" w:sz="0" w:space="0" w:color="auto"/>
        <w:left w:val="none" w:sz="0" w:space="0" w:color="auto"/>
        <w:bottom w:val="none" w:sz="0" w:space="0" w:color="auto"/>
        <w:right w:val="none" w:sz="0" w:space="0" w:color="auto"/>
      </w:divBdr>
      <w:divsChild>
        <w:div w:id="1663118259">
          <w:marLeft w:val="0"/>
          <w:marRight w:val="0"/>
          <w:marTop w:val="0"/>
          <w:marBottom w:val="0"/>
          <w:divBdr>
            <w:top w:val="none" w:sz="0" w:space="0" w:color="auto"/>
            <w:left w:val="none" w:sz="0" w:space="0" w:color="auto"/>
            <w:bottom w:val="none" w:sz="0" w:space="0" w:color="auto"/>
            <w:right w:val="none" w:sz="0" w:space="0" w:color="auto"/>
          </w:divBdr>
        </w:div>
        <w:div w:id="2027245087">
          <w:marLeft w:val="0"/>
          <w:marRight w:val="0"/>
          <w:marTop w:val="0"/>
          <w:marBottom w:val="0"/>
          <w:divBdr>
            <w:top w:val="none" w:sz="0" w:space="0" w:color="auto"/>
            <w:left w:val="none" w:sz="0" w:space="0" w:color="auto"/>
            <w:bottom w:val="none" w:sz="0" w:space="0" w:color="auto"/>
            <w:right w:val="none" w:sz="0" w:space="0" w:color="auto"/>
          </w:divBdr>
        </w:div>
        <w:div w:id="165756412">
          <w:marLeft w:val="0"/>
          <w:marRight w:val="0"/>
          <w:marTop w:val="0"/>
          <w:marBottom w:val="0"/>
          <w:divBdr>
            <w:top w:val="none" w:sz="0" w:space="0" w:color="auto"/>
            <w:left w:val="none" w:sz="0" w:space="0" w:color="auto"/>
            <w:bottom w:val="none" w:sz="0" w:space="0" w:color="auto"/>
            <w:right w:val="none" w:sz="0" w:space="0" w:color="auto"/>
          </w:divBdr>
        </w:div>
        <w:div w:id="2105958899">
          <w:marLeft w:val="0"/>
          <w:marRight w:val="0"/>
          <w:marTop w:val="0"/>
          <w:marBottom w:val="0"/>
          <w:divBdr>
            <w:top w:val="none" w:sz="0" w:space="0" w:color="auto"/>
            <w:left w:val="none" w:sz="0" w:space="0" w:color="auto"/>
            <w:bottom w:val="none" w:sz="0" w:space="0" w:color="auto"/>
            <w:right w:val="none" w:sz="0" w:space="0" w:color="auto"/>
          </w:divBdr>
        </w:div>
        <w:div w:id="1377004767">
          <w:marLeft w:val="0"/>
          <w:marRight w:val="0"/>
          <w:marTop w:val="0"/>
          <w:marBottom w:val="0"/>
          <w:divBdr>
            <w:top w:val="none" w:sz="0" w:space="0" w:color="auto"/>
            <w:left w:val="none" w:sz="0" w:space="0" w:color="auto"/>
            <w:bottom w:val="none" w:sz="0" w:space="0" w:color="auto"/>
            <w:right w:val="none" w:sz="0" w:space="0" w:color="auto"/>
          </w:divBdr>
        </w:div>
        <w:div w:id="1439638664">
          <w:marLeft w:val="0"/>
          <w:marRight w:val="0"/>
          <w:marTop w:val="0"/>
          <w:marBottom w:val="0"/>
          <w:divBdr>
            <w:top w:val="none" w:sz="0" w:space="0" w:color="auto"/>
            <w:left w:val="none" w:sz="0" w:space="0" w:color="auto"/>
            <w:bottom w:val="none" w:sz="0" w:space="0" w:color="auto"/>
            <w:right w:val="none" w:sz="0" w:space="0" w:color="auto"/>
          </w:divBdr>
        </w:div>
        <w:div w:id="409548018">
          <w:marLeft w:val="0"/>
          <w:marRight w:val="0"/>
          <w:marTop w:val="0"/>
          <w:marBottom w:val="0"/>
          <w:divBdr>
            <w:top w:val="none" w:sz="0" w:space="0" w:color="auto"/>
            <w:left w:val="none" w:sz="0" w:space="0" w:color="auto"/>
            <w:bottom w:val="none" w:sz="0" w:space="0" w:color="auto"/>
            <w:right w:val="none" w:sz="0" w:space="0" w:color="auto"/>
          </w:divBdr>
          <w:divsChild>
            <w:div w:id="1412383589">
              <w:marLeft w:val="-75"/>
              <w:marRight w:val="0"/>
              <w:marTop w:val="30"/>
              <w:marBottom w:val="30"/>
              <w:divBdr>
                <w:top w:val="none" w:sz="0" w:space="0" w:color="auto"/>
                <w:left w:val="none" w:sz="0" w:space="0" w:color="auto"/>
                <w:bottom w:val="none" w:sz="0" w:space="0" w:color="auto"/>
                <w:right w:val="none" w:sz="0" w:space="0" w:color="auto"/>
              </w:divBdr>
              <w:divsChild>
                <w:div w:id="1647935096">
                  <w:marLeft w:val="0"/>
                  <w:marRight w:val="0"/>
                  <w:marTop w:val="0"/>
                  <w:marBottom w:val="0"/>
                  <w:divBdr>
                    <w:top w:val="none" w:sz="0" w:space="0" w:color="auto"/>
                    <w:left w:val="none" w:sz="0" w:space="0" w:color="auto"/>
                    <w:bottom w:val="none" w:sz="0" w:space="0" w:color="auto"/>
                    <w:right w:val="none" w:sz="0" w:space="0" w:color="auto"/>
                  </w:divBdr>
                  <w:divsChild>
                    <w:div w:id="2017802880">
                      <w:marLeft w:val="0"/>
                      <w:marRight w:val="0"/>
                      <w:marTop w:val="0"/>
                      <w:marBottom w:val="0"/>
                      <w:divBdr>
                        <w:top w:val="none" w:sz="0" w:space="0" w:color="auto"/>
                        <w:left w:val="none" w:sz="0" w:space="0" w:color="auto"/>
                        <w:bottom w:val="none" w:sz="0" w:space="0" w:color="auto"/>
                        <w:right w:val="none" w:sz="0" w:space="0" w:color="auto"/>
                      </w:divBdr>
                    </w:div>
                  </w:divsChild>
                </w:div>
                <w:div w:id="1268079508">
                  <w:marLeft w:val="0"/>
                  <w:marRight w:val="0"/>
                  <w:marTop w:val="0"/>
                  <w:marBottom w:val="0"/>
                  <w:divBdr>
                    <w:top w:val="none" w:sz="0" w:space="0" w:color="auto"/>
                    <w:left w:val="none" w:sz="0" w:space="0" w:color="auto"/>
                    <w:bottom w:val="none" w:sz="0" w:space="0" w:color="auto"/>
                    <w:right w:val="none" w:sz="0" w:space="0" w:color="auto"/>
                  </w:divBdr>
                  <w:divsChild>
                    <w:div w:id="2063558288">
                      <w:marLeft w:val="0"/>
                      <w:marRight w:val="0"/>
                      <w:marTop w:val="0"/>
                      <w:marBottom w:val="0"/>
                      <w:divBdr>
                        <w:top w:val="none" w:sz="0" w:space="0" w:color="auto"/>
                        <w:left w:val="none" w:sz="0" w:space="0" w:color="auto"/>
                        <w:bottom w:val="none" w:sz="0" w:space="0" w:color="auto"/>
                        <w:right w:val="none" w:sz="0" w:space="0" w:color="auto"/>
                      </w:divBdr>
                    </w:div>
                  </w:divsChild>
                </w:div>
                <w:div w:id="2127579324">
                  <w:marLeft w:val="0"/>
                  <w:marRight w:val="0"/>
                  <w:marTop w:val="0"/>
                  <w:marBottom w:val="0"/>
                  <w:divBdr>
                    <w:top w:val="none" w:sz="0" w:space="0" w:color="auto"/>
                    <w:left w:val="none" w:sz="0" w:space="0" w:color="auto"/>
                    <w:bottom w:val="none" w:sz="0" w:space="0" w:color="auto"/>
                    <w:right w:val="none" w:sz="0" w:space="0" w:color="auto"/>
                  </w:divBdr>
                  <w:divsChild>
                    <w:div w:id="1922058742">
                      <w:marLeft w:val="0"/>
                      <w:marRight w:val="0"/>
                      <w:marTop w:val="0"/>
                      <w:marBottom w:val="0"/>
                      <w:divBdr>
                        <w:top w:val="none" w:sz="0" w:space="0" w:color="auto"/>
                        <w:left w:val="none" w:sz="0" w:space="0" w:color="auto"/>
                        <w:bottom w:val="none" w:sz="0" w:space="0" w:color="auto"/>
                        <w:right w:val="none" w:sz="0" w:space="0" w:color="auto"/>
                      </w:divBdr>
                    </w:div>
                  </w:divsChild>
                </w:div>
                <w:div w:id="2045979808">
                  <w:marLeft w:val="0"/>
                  <w:marRight w:val="0"/>
                  <w:marTop w:val="0"/>
                  <w:marBottom w:val="0"/>
                  <w:divBdr>
                    <w:top w:val="none" w:sz="0" w:space="0" w:color="auto"/>
                    <w:left w:val="none" w:sz="0" w:space="0" w:color="auto"/>
                    <w:bottom w:val="none" w:sz="0" w:space="0" w:color="auto"/>
                    <w:right w:val="none" w:sz="0" w:space="0" w:color="auto"/>
                  </w:divBdr>
                  <w:divsChild>
                    <w:div w:id="1853646992">
                      <w:marLeft w:val="0"/>
                      <w:marRight w:val="0"/>
                      <w:marTop w:val="0"/>
                      <w:marBottom w:val="0"/>
                      <w:divBdr>
                        <w:top w:val="none" w:sz="0" w:space="0" w:color="auto"/>
                        <w:left w:val="none" w:sz="0" w:space="0" w:color="auto"/>
                        <w:bottom w:val="none" w:sz="0" w:space="0" w:color="auto"/>
                        <w:right w:val="none" w:sz="0" w:space="0" w:color="auto"/>
                      </w:divBdr>
                    </w:div>
                  </w:divsChild>
                </w:div>
                <w:div w:id="312873208">
                  <w:marLeft w:val="0"/>
                  <w:marRight w:val="0"/>
                  <w:marTop w:val="0"/>
                  <w:marBottom w:val="0"/>
                  <w:divBdr>
                    <w:top w:val="none" w:sz="0" w:space="0" w:color="auto"/>
                    <w:left w:val="none" w:sz="0" w:space="0" w:color="auto"/>
                    <w:bottom w:val="none" w:sz="0" w:space="0" w:color="auto"/>
                    <w:right w:val="none" w:sz="0" w:space="0" w:color="auto"/>
                  </w:divBdr>
                  <w:divsChild>
                    <w:div w:id="2108043054">
                      <w:marLeft w:val="0"/>
                      <w:marRight w:val="0"/>
                      <w:marTop w:val="0"/>
                      <w:marBottom w:val="0"/>
                      <w:divBdr>
                        <w:top w:val="none" w:sz="0" w:space="0" w:color="auto"/>
                        <w:left w:val="none" w:sz="0" w:space="0" w:color="auto"/>
                        <w:bottom w:val="none" w:sz="0" w:space="0" w:color="auto"/>
                        <w:right w:val="none" w:sz="0" w:space="0" w:color="auto"/>
                      </w:divBdr>
                    </w:div>
                  </w:divsChild>
                </w:div>
                <w:div w:id="933443708">
                  <w:marLeft w:val="0"/>
                  <w:marRight w:val="0"/>
                  <w:marTop w:val="0"/>
                  <w:marBottom w:val="0"/>
                  <w:divBdr>
                    <w:top w:val="none" w:sz="0" w:space="0" w:color="auto"/>
                    <w:left w:val="none" w:sz="0" w:space="0" w:color="auto"/>
                    <w:bottom w:val="none" w:sz="0" w:space="0" w:color="auto"/>
                    <w:right w:val="none" w:sz="0" w:space="0" w:color="auto"/>
                  </w:divBdr>
                  <w:divsChild>
                    <w:div w:id="2112386154">
                      <w:marLeft w:val="0"/>
                      <w:marRight w:val="0"/>
                      <w:marTop w:val="0"/>
                      <w:marBottom w:val="0"/>
                      <w:divBdr>
                        <w:top w:val="none" w:sz="0" w:space="0" w:color="auto"/>
                        <w:left w:val="none" w:sz="0" w:space="0" w:color="auto"/>
                        <w:bottom w:val="none" w:sz="0" w:space="0" w:color="auto"/>
                        <w:right w:val="none" w:sz="0" w:space="0" w:color="auto"/>
                      </w:divBdr>
                    </w:div>
                  </w:divsChild>
                </w:div>
                <w:div w:id="2008171698">
                  <w:marLeft w:val="0"/>
                  <w:marRight w:val="0"/>
                  <w:marTop w:val="0"/>
                  <w:marBottom w:val="0"/>
                  <w:divBdr>
                    <w:top w:val="none" w:sz="0" w:space="0" w:color="auto"/>
                    <w:left w:val="none" w:sz="0" w:space="0" w:color="auto"/>
                    <w:bottom w:val="none" w:sz="0" w:space="0" w:color="auto"/>
                    <w:right w:val="none" w:sz="0" w:space="0" w:color="auto"/>
                  </w:divBdr>
                  <w:divsChild>
                    <w:div w:id="2053727088">
                      <w:marLeft w:val="0"/>
                      <w:marRight w:val="0"/>
                      <w:marTop w:val="0"/>
                      <w:marBottom w:val="0"/>
                      <w:divBdr>
                        <w:top w:val="none" w:sz="0" w:space="0" w:color="auto"/>
                        <w:left w:val="none" w:sz="0" w:space="0" w:color="auto"/>
                        <w:bottom w:val="none" w:sz="0" w:space="0" w:color="auto"/>
                        <w:right w:val="none" w:sz="0" w:space="0" w:color="auto"/>
                      </w:divBdr>
                    </w:div>
                  </w:divsChild>
                </w:div>
                <w:div w:id="859393660">
                  <w:marLeft w:val="0"/>
                  <w:marRight w:val="0"/>
                  <w:marTop w:val="0"/>
                  <w:marBottom w:val="0"/>
                  <w:divBdr>
                    <w:top w:val="none" w:sz="0" w:space="0" w:color="auto"/>
                    <w:left w:val="none" w:sz="0" w:space="0" w:color="auto"/>
                    <w:bottom w:val="none" w:sz="0" w:space="0" w:color="auto"/>
                    <w:right w:val="none" w:sz="0" w:space="0" w:color="auto"/>
                  </w:divBdr>
                  <w:divsChild>
                    <w:div w:id="147596048">
                      <w:marLeft w:val="0"/>
                      <w:marRight w:val="0"/>
                      <w:marTop w:val="0"/>
                      <w:marBottom w:val="0"/>
                      <w:divBdr>
                        <w:top w:val="none" w:sz="0" w:space="0" w:color="auto"/>
                        <w:left w:val="none" w:sz="0" w:space="0" w:color="auto"/>
                        <w:bottom w:val="none" w:sz="0" w:space="0" w:color="auto"/>
                        <w:right w:val="none" w:sz="0" w:space="0" w:color="auto"/>
                      </w:divBdr>
                    </w:div>
                  </w:divsChild>
                </w:div>
                <w:div w:id="1350331671">
                  <w:marLeft w:val="0"/>
                  <w:marRight w:val="0"/>
                  <w:marTop w:val="0"/>
                  <w:marBottom w:val="0"/>
                  <w:divBdr>
                    <w:top w:val="none" w:sz="0" w:space="0" w:color="auto"/>
                    <w:left w:val="none" w:sz="0" w:space="0" w:color="auto"/>
                    <w:bottom w:val="none" w:sz="0" w:space="0" w:color="auto"/>
                    <w:right w:val="none" w:sz="0" w:space="0" w:color="auto"/>
                  </w:divBdr>
                  <w:divsChild>
                    <w:div w:id="474183587">
                      <w:marLeft w:val="0"/>
                      <w:marRight w:val="0"/>
                      <w:marTop w:val="0"/>
                      <w:marBottom w:val="0"/>
                      <w:divBdr>
                        <w:top w:val="none" w:sz="0" w:space="0" w:color="auto"/>
                        <w:left w:val="none" w:sz="0" w:space="0" w:color="auto"/>
                        <w:bottom w:val="none" w:sz="0" w:space="0" w:color="auto"/>
                        <w:right w:val="none" w:sz="0" w:space="0" w:color="auto"/>
                      </w:divBdr>
                    </w:div>
                  </w:divsChild>
                </w:div>
                <w:div w:id="1023166340">
                  <w:marLeft w:val="0"/>
                  <w:marRight w:val="0"/>
                  <w:marTop w:val="0"/>
                  <w:marBottom w:val="0"/>
                  <w:divBdr>
                    <w:top w:val="none" w:sz="0" w:space="0" w:color="auto"/>
                    <w:left w:val="none" w:sz="0" w:space="0" w:color="auto"/>
                    <w:bottom w:val="none" w:sz="0" w:space="0" w:color="auto"/>
                    <w:right w:val="none" w:sz="0" w:space="0" w:color="auto"/>
                  </w:divBdr>
                  <w:divsChild>
                    <w:div w:id="850726120">
                      <w:marLeft w:val="0"/>
                      <w:marRight w:val="0"/>
                      <w:marTop w:val="0"/>
                      <w:marBottom w:val="0"/>
                      <w:divBdr>
                        <w:top w:val="none" w:sz="0" w:space="0" w:color="auto"/>
                        <w:left w:val="none" w:sz="0" w:space="0" w:color="auto"/>
                        <w:bottom w:val="none" w:sz="0" w:space="0" w:color="auto"/>
                        <w:right w:val="none" w:sz="0" w:space="0" w:color="auto"/>
                      </w:divBdr>
                    </w:div>
                    <w:div w:id="52849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91476">
          <w:marLeft w:val="0"/>
          <w:marRight w:val="0"/>
          <w:marTop w:val="0"/>
          <w:marBottom w:val="0"/>
          <w:divBdr>
            <w:top w:val="none" w:sz="0" w:space="0" w:color="auto"/>
            <w:left w:val="none" w:sz="0" w:space="0" w:color="auto"/>
            <w:bottom w:val="none" w:sz="0" w:space="0" w:color="auto"/>
            <w:right w:val="none" w:sz="0" w:space="0" w:color="auto"/>
          </w:divBdr>
        </w:div>
        <w:div w:id="250234935">
          <w:marLeft w:val="0"/>
          <w:marRight w:val="0"/>
          <w:marTop w:val="0"/>
          <w:marBottom w:val="0"/>
          <w:divBdr>
            <w:top w:val="none" w:sz="0" w:space="0" w:color="auto"/>
            <w:left w:val="none" w:sz="0" w:space="0" w:color="auto"/>
            <w:bottom w:val="none" w:sz="0" w:space="0" w:color="auto"/>
            <w:right w:val="none" w:sz="0" w:space="0" w:color="auto"/>
          </w:divBdr>
        </w:div>
        <w:div w:id="1963995430">
          <w:marLeft w:val="0"/>
          <w:marRight w:val="0"/>
          <w:marTop w:val="0"/>
          <w:marBottom w:val="0"/>
          <w:divBdr>
            <w:top w:val="none" w:sz="0" w:space="0" w:color="auto"/>
            <w:left w:val="none" w:sz="0" w:space="0" w:color="auto"/>
            <w:bottom w:val="none" w:sz="0" w:space="0" w:color="auto"/>
            <w:right w:val="none" w:sz="0" w:space="0" w:color="auto"/>
          </w:divBdr>
        </w:div>
        <w:div w:id="311567241">
          <w:marLeft w:val="0"/>
          <w:marRight w:val="0"/>
          <w:marTop w:val="0"/>
          <w:marBottom w:val="0"/>
          <w:divBdr>
            <w:top w:val="none" w:sz="0" w:space="0" w:color="auto"/>
            <w:left w:val="none" w:sz="0" w:space="0" w:color="auto"/>
            <w:bottom w:val="none" w:sz="0" w:space="0" w:color="auto"/>
            <w:right w:val="none" w:sz="0" w:space="0" w:color="auto"/>
          </w:divBdr>
        </w:div>
        <w:div w:id="1358434786">
          <w:marLeft w:val="0"/>
          <w:marRight w:val="0"/>
          <w:marTop w:val="0"/>
          <w:marBottom w:val="0"/>
          <w:divBdr>
            <w:top w:val="none" w:sz="0" w:space="0" w:color="auto"/>
            <w:left w:val="none" w:sz="0" w:space="0" w:color="auto"/>
            <w:bottom w:val="none" w:sz="0" w:space="0" w:color="auto"/>
            <w:right w:val="none" w:sz="0" w:space="0" w:color="auto"/>
          </w:divBdr>
        </w:div>
        <w:div w:id="148208169">
          <w:marLeft w:val="0"/>
          <w:marRight w:val="0"/>
          <w:marTop w:val="0"/>
          <w:marBottom w:val="0"/>
          <w:divBdr>
            <w:top w:val="none" w:sz="0" w:space="0" w:color="auto"/>
            <w:left w:val="none" w:sz="0" w:space="0" w:color="auto"/>
            <w:bottom w:val="none" w:sz="0" w:space="0" w:color="auto"/>
            <w:right w:val="none" w:sz="0" w:space="0" w:color="auto"/>
          </w:divBdr>
        </w:div>
        <w:div w:id="562327124">
          <w:marLeft w:val="0"/>
          <w:marRight w:val="0"/>
          <w:marTop w:val="0"/>
          <w:marBottom w:val="0"/>
          <w:divBdr>
            <w:top w:val="none" w:sz="0" w:space="0" w:color="auto"/>
            <w:left w:val="none" w:sz="0" w:space="0" w:color="auto"/>
            <w:bottom w:val="none" w:sz="0" w:space="0" w:color="auto"/>
            <w:right w:val="none" w:sz="0" w:space="0" w:color="auto"/>
          </w:divBdr>
        </w:div>
        <w:div w:id="600336822">
          <w:marLeft w:val="0"/>
          <w:marRight w:val="0"/>
          <w:marTop w:val="0"/>
          <w:marBottom w:val="0"/>
          <w:divBdr>
            <w:top w:val="none" w:sz="0" w:space="0" w:color="auto"/>
            <w:left w:val="none" w:sz="0" w:space="0" w:color="auto"/>
            <w:bottom w:val="none" w:sz="0" w:space="0" w:color="auto"/>
            <w:right w:val="none" w:sz="0" w:space="0" w:color="auto"/>
          </w:divBdr>
        </w:div>
        <w:div w:id="478302455">
          <w:marLeft w:val="0"/>
          <w:marRight w:val="0"/>
          <w:marTop w:val="0"/>
          <w:marBottom w:val="0"/>
          <w:divBdr>
            <w:top w:val="none" w:sz="0" w:space="0" w:color="auto"/>
            <w:left w:val="none" w:sz="0" w:space="0" w:color="auto"/>
            <w:bottom w:val="none" w:sz="0" w:space="0" w:color="auto"/>
            <w:right w:val="none" w:sz="0" w:space="0" w:color="auto"/>
          </w:divBdr>
        </w:div>
        <w:div w:id="1177302740">
          <w:marLeft w:val="0"/>
          <w:marRight w:val="0"/>
          <w:marTop w:val="0"/>
          <w:marBottom w:val="0"/>
          <w:divBdr>
            <w:top w:val="none" w:sz="0" w:space="0" w:color="auto"/>
            <w:left w:val="none" w:sz="0" w:space="0" w:color="auto"/>
            <w:bottom w:val="none" w:sz="0" w:space="0" w:color="auto"/>
            <w:right w:val="none" w:sz="0" w:space="0" w:color="auto"/>
          </w:divBdr>
        </w:div>
        <w:div w:id="1952469187">
          <w:marLeft w:val="0"/>
          <w:marRight w:val="0"/>
          <w:marTop w:val="0"/>
          <w:marBottom w:val="0"/>
          <w:divBdr>
            <w:top w:val="none" w:sz="0" w:space="0" w:color="auto"/>
            <w:left w:val="none" w:sz="0" w:space="0" w:color="auto"/>
            <w:bottom w:val="none" w:sz="0" w:space="0" w:color="auto"/>
            <w:right w:val="none" w:sz="0" w:space="0" w:color="auto"/>
          </w:divBdr>
        </w:div>
        <w:div w:id="1563253561">
          <w:marLeft w:val="0"/>
          <w:marRight w:val="0"/>
          <w:marTop w:val="0"/>
          <w:marBottom w:val="0"/>
          <w:divBdr>
            <w:top w:val="none" w:sz="0" w:space="0" w:color="auto"/>
            <w:left w:val="none" w:sz="0" w:space="0" w:color="auto"/>
            <w:bottom w:val="none" w:sz="0" w:space="0" w:color="auto"/>
            <w:right w:val="none" w:sz="0" w:space="0" w:color="auto"/>
          </w:divBdr>
        </w:div>
        <w:div w:id="751396775">
          <w:marLeft w:val="0"/>
          <w:marRight w:val="0"/>
          <w:marTop w:val="0"/>
          <w:marBottom w:val="0"/>
          <w:divBdr>
            <w:top w:val="none" w:sz="0" w:space="0" w:color="auto"/>
            <w:left w:val="none" w:sz="0" w:space="0" w:color="auto"/>
            <w:bottom w:val="none" w:sz="0" w:space="0" w:color="auto"/>
            <w:right w:val="none" w:sz="0" w:space="0" w:color="auto"/>
          </w:divBdr>
        </w:div>
        <w:div w:id="624310737">
          <w:marLeft w:val="0"/>
          <w:marRight w:val="0"/>
          <w:marTop w:val="0"/>
          <w:marBottom w:val="0"/>
          <w:divBdr>
            <w:top w:val="none" w:sz="0" w:space="0" w:color="auto"/>
            <w:left w:val="none" w:sz="0" w:space="0" w:color="auto"/>
            <w:bottom w:val="none" w:sz="0" w:space="0" w:color="auto"/>
            <w:right w:val="none" w:sz="0" w:space="0" w:color="auto"/>
          </w:divBdr>
        </w:div>
        <w:div w:id="490096516">
          <w:marLeft w:val="0"/>
          <w:marRight w:val="0"/>
          <w:marTop w:val="0"/>
          <w:marBottom w:val="0"/>
          <w:divBdr>
            <w:top w:val="none" w:sz="0" w:space="0" w:color="auto"/>
            <w:left w:val="none" w:sz="0" w:space="0" w:color="auto"/>
            <w:bottom w:val="none" w:sz="0" w:space="0" w:color="auto"/>
            <w:right w:val="none" w:sz="0" w:space="0" w:color="auto"/>
          </w:divBdr>
        </w:div>
        <w:div w:id="639307206">
          <w:marLeft w:val="0"/>
          <w:marRight w:val="0"/>
          <w:marTop w:val="0"/>
          <w:marBottom w:val="0"/>
          <w:divBdr>
            <w:top w:val="none" w:sz="0" w:space="0" w:color="auto"/>
            <w:left w:val="none" w:sz="0" w:space="0" w:color="auto"/>
            <w:bottom w:val="none" w:sz="0" w:space="0" w:color="auto"/>
            <w:right w:val="none" w:sz="0" w:space="0" w:color="auto"/>
          </w:divBdr>
        </w:div>
        <w:div w:id="1635209781">
          <w:marLeft w:val="0"/>
          <w:marRight w:val="0"/>
          <w:marTop w:val="0"/>
          <w:marBottom w:val="0"/>
          <w:divBdr>
            <w:top w:val="none" w:sz="0" w:space="0" w:color="auto"/>
            <w:left w:val="none" w:sz="0" w:space="0" w:color="auto"/>
            <w:bottom w:val="none" w:sz="0" w:space="0" w:color="auto"/>
            <w:right w:val="none" w:sz="0" w:space="0" w:color="auto"/>
          </w:divBdr>
        </w:div>
        <w:div w:id="1400903699">
          <w:marLeft w:val="0"/>
          <w:marRight w:val="0"/>
          <w:marTop w:val="0"/>
          <w:marBottom w:val="0"/>
          <w:divBdr>
            <w:top w:val="none" w:sz="0" w:space="0" w:color="auto"/>
            <w:left w:val="none" w:sz="0" w:space="0" w:color="auto"/>
            <w:bottom w:val="none" w:sz="0" w:space="0" w:color="auto"/>
            <w:right w:val="none" w:sz="0" w:space="0" w:color="auto"/>
          </w:divBdr>
        </w:div>
        <w:div w:id="318659407">
          <w:marLeft w:val="0"/>
          <w:marRight w:val="0"/>
          <w:marTop w:val="0"/>
          <w:marBottom w:val="0"/>
          <w:divBdr>
            <w:top w:val="none" w:sz="0" w:space="0" w:color="auto"/>
            <w:left w:val="none" w:sz="0" w:space="0" w:color="auto"/>
            <w:bottom w:val="none" w:sz="0" w:space="0" w:color="auto"/>
            <w:right w:val="none" w:sz="0" w:space="0" w:color="auto"/>
          </w:divBdr>
        </w:div>
        <w:div w:id="21561585">
          <w:marLeft w:val="0"/>
          <w:marRight w:val="0"/>
          <w:marTop w:val="0"/>
          <w:marBottom w:val="0"/>
          <w:divBdr>
            <w:top w:val="none" w:sz="0" w:space="0" w:color="auto"/>
            <w:left w:val="none" w:sz="0" w:space="0" w:color="auto"/>
            <w:bottom w:val="none" w:sz="0" w:space="0" w:color="auto"/>
            <w:right w:val="none" w:sz="0" w:space="0" w:color="auto"/>
          </w:divBdr>
        </w:div>
        <w:div w:id="824126853">
          <w:marLeft w:val="0"/>
          <w:marRight w:val="0"/>
          <w:marTop w:val="0"/>
          <w:marBottom w:val="0"/>
          <w:divBdr>
            <w:top w:val="none" w:sz="0" w:space="0" w:color="auto"/>
            <w:left w:val="none" w:sz="0" w:space="0" w:color="auto"/>
            <w:bottom w:val="none" w:sz="0" w:space="0" w:color="auto"/>
            <w:right w:val="none" w:sz="0" w:space="0" w:color="auto"/>
          </w:divBdr>
        </w:div>
        <w:div w:id="1643730047">
          <w:marLeft w:val="0"/>
          <w:marRight w:val="0"/>
          <w:marTop w:val="0"/>
          <w:marBottom w:val="0"/>
          <w:divBdr>
            <w:top w:val="none" w:sz="0" w:space="0" w:color="auto"/>
            <w:left w:val="none" w:sz="0" w:space="0" w:color="auto"/>
            <w:bottom w:val="none" w:sz="0" w:space="0" w:color="auto"/>
            <w:right w:val="none" w:sz="0" w:space="0" w:color="auto"/>
          </w:divBdr>
        </w:div>
        <w:div w:id="1073695924">
          <w:marLeft w:val="0"/>
          <w:marRight w:val="0"/>
          <w:marTop w:val="0"/>
          <w:marBottom w:val="0"/>
          <w:divBdr>
            <w:top w:val="none" w:sz="0" w:space="0" w:color="auto"/>
            <w:left w:val="none" w:sz="0" w:space="0" w:color="auto"/>
            <w:bottom w:val="none" w:sz="0" w:space="0" w:color="auto"/>
            <w:right w:val="none" w:sz="0" w:space="0" w:color="auto"/>
          </w:divBdr>
        </w:div>
        <w:div w:id="884214706">
          <w:marLeft w:val="0"/>
          <w:marRight w:val="0"/>
          <w:marTop w:val="0"/>
          <w:marBottom w:val="0"/>
          <w:divBdr>
            <w:top w:val="none" w:sz="0" w:space="0" w:color="auto"/>
            <w:left w:val="none" w:sz="0" w:space="0" w:color="auto"/>
            <w:bottom w:val="none" w:sz="0" w:space="0" w:color="auto"/>
            <w:right w:val="none" w:sz="0" w:space="0" w:color="auto"/>
          </w:divBdr>
        </w:div>
      </w:divsChild>
    </w:div>
    <w:div w:id="1140269225">
      <w:bodyDiv w:val="1"/>
      <w:marLeft w:val="0"/>
      <w:marRight w:val="0"/>
      <w:marTop w:val="0"/>
      <w:marBottom w:val="0"/>
      <w:divBdr>
        <w:top w:val="none" w:sz="0" w:space="0" w:color="auto"/>
        <w:left w:val="none" w:sz="0" w:space="0" w:color="auto"/>
        <w:bottom w:val="none" w:sz="0" w:space="0" w:color="auto"/>
        <w:right w:val="none" w:sz="0" w:space="0" w:color="auto"/>
      </w:divBdr>
    </w:div>
    <w:div w:id="1441294443">
      <w:bodyDiv w:val="1"/>
      <w:marLeft w:val="0"/>
      <w:marRight w:val="0"/>
      <w:marTop w:val="0"/>
      <w:marBottom w:val="0"/>
      <w:divBdr>
        <w:top w:val="none" w:sz="0" w:space="0" w:color="auto"/>
        <w:left w:val="none" w:sz="0" w:space="0" w:color="auto"/>
        <w:bottom w:val="none" w:sz="0" w:space="0" w:color="auto"/>
        <w:right w:val="none" w:sz="0" w:space="0" w:color="auto"/>
      </w:divBdr>
      <w:divsChild>
        <w:div w:id="1955749623">
          <w:marLeft w:val="0"/>
          <w:marRight w:val="0"/>
          <w:marTop w:val="0"/>
          <w:marBottom w:val="0"/>
          <w:divBdr>
            <w:top w:val="none" w:sz="0" w:space="0" w:color="auto"/>
            <w:left w:val="none" w:sz="0" w:space="0" w:color="auto"/>
            <w:bottom w:val="none" w:sz="0" w:space="0" w:color="auto"/>
            <w:right w:val="none" w:sz="0" w:space="0" w:color="auto"/>
          </w:divBdr>
        </w:div>
        <w:div w:id="1109737862">
          <w:marLeft w:val="0"/>
          <w:marRight w:val="0"/>
          <w:marTop w:val="0"/>
          <w:marBottom w:val="0"/>
          <w:divBdr>
            <w:top w:val="none" w:sz="0" w:space="0" w:color="auto"/>
            <w:left w:val="none" w:sz="0" w:space="0" w:color="auto"/>
            <w:bottom w:val="none" w:sz="0" w:space="0" w:color="auto"/>
            <w:right w:val="none" w:sz="0" w:space="0" w:color="auto"/>
          </w:divBdr>
        </w:div>
        <w:div w:id="1559894599">
          <w:marLeft w:val="0"/>
          <w:marRight w:val="0"/>
          <w:marTop w:val="0"/>
          <w:marBottom w:val="0"/>
          <w:divBdr>
            <w:top w:val="none" w:sz="0" w:space="0" w:color="auto"/>
            <w:left w:val="none" w:sz="0" w:space="0" w:color="auto"/>
            <w:bottom w:val="none" w:sz="0" w:space="0" w:color="auto"/>
            <w:right w:val="none" w:sz="0" w:space="0" w:color="auto"/>
          </w:divBdr>
        </w:div>
        <w:div w:id="768161544">
          <w:marLeft w:val="0"/>
          <w:marRight w:val="0"/>
          <w:marTop w:val="0"/>
          <w:marBottom w:val="0"/>
          <w:divBdr>
            <w:top w:val="none" w:sz="0" w:space="0" w:color="auto"/>
            <w:left w:val="none" w:sz="0" w:space="0" w:color="auto"/>
            <w:bottom w:val="none" w:sz="0" w:space="0" w:color="auto"/>
            <w:right w:val="none" w:sz="0" w:space="0" w:color="auto"/>
          </w:divBdr>
        </w:div>
        <w:div w:id="1352221702">
          <w:marLeft w:val="0"/>
          <w:marRight w:val="0"/>
          <w:marTop w:val="0"/>
          <w:marBottom w:val="0"/>
          <w:divBdr>
            <w:top w:val="none" w:sz="0" w:space="0" w:color="auto"/>
            <w:left w:val="none" w:sz="0" w:space="0" w:color="auto"/>
            <w:bottom w:val="none" w:sz="0" w:space="0" w:color="auto"/>
            <w:right w:val="none" w:sz="0" w:space="0" w:color="auto"/>
          </w:divBdr>
        </w:div>
        <w:div w:id="966280383">
          <w:marLeft w:val="0"/>
          <w:marRight w:val="0"/>
          <w:marTop w:val="0"/>
          <w:marBottom w:val="0"/>
          <w:divBdr>
            <w:top w:val="none" w:sz="0" w:space="0" w:color="auto"/>
            <w:left w:val="none" w:sz="0" w:space="0" w:color="auto"/>
            <w:bottom w:val="none" w:sz="0" w:space="0" w:color="auto"/>
            <w:right w:val="none" w:sz="0" w:space="0" w:color="auto"/>
          </w:divBdr>
        </w:div>
        <w:div w:id="1775594242">
          <w:marLeft w:val="0"/>
          <w:marRight w:val="0"/>
          <w:marTop w:val="0"/>
          <w:marBottom w:val="0"/>
          <w:divBdr>
            <w:top w:val="none" w:sz="0" w:space="0" w:color="auto"/>
            <w:left w:val="none" w:sz="0" w:space="0" w:color="auto"/>
            <w:bottom w:val="none" w:sz="0" w:space="0" w:color="auto"/>
            <w:right w:val="none" w:sz="0" w:space="0" w:color="auto"/>
          </w:divBdr>
        </w:div>
        <w:div w:id="1262372798">
          <w:marLeft w:val="0"/>
          <w:marRight w:val="0"/>
          <w:marTop w:val="0"/>
          <w:marBottom w:val="0"/>
          <w:divBdr>
            <w:top w:val="none" w:sz="0" w:space="0" w:color="auto"/>
            <w:left w:val="none" w:sz="0" w:space="0" w:color="auto"/>
            <w:bottom w:val="none" w:sz="0" w:space="0" w:color="auto"/>
            <w:right w:val="none" w:sz="0" w:space="0" w:color="auto"/>
          </w:divBdr>
          <w:divsChild>
            <w:div w:id="1638418277">
              <w:marLeft w:val="0"/>
              <w:marRight w:val="0"/>
              <w:marTop w:val="0"/>
              <w:marBottom w:val="0"/>
              <w:divBdr>
                <w:top w:val="none" w:sz="0" w:space="0" w:color="auto"/>
                <w:left w:val="none" w:sz="0" w:space="0" w:color="auto"/>
                <w:bottom w:val="none" w:sz="0" w:space="0" w:color="auto"/>
                <w:right w:val="none" w:sz="0" w:space="0" w:color="auto"/>
              </w:divBdr>
            </w:div>
            <w:div w:id="1404596320">
              <w:marLeft w:val="0"/>
              <w:marRight w:val="0"/>
              <w:marTop w:val="0"/>
              <w:marBottom w:val="0"/>
              <w:divBdr>
                <w:top w:val="none" w:sz="0" w:space="0" w:color="auto"/>
                <w:left w:val="none" w:sz="0" w:space="0" w:color="auto"/>
                <w:bottom w:val="none" w:sz="0" w:space="0" w:color="auto"/>
                <w:right w:val="none" w:sz="0" w:space="0" w:color="auto"/>
              </w:divBdr>
            </w:div>
          </w:divsChild>
        </w:div>
        <w:div w:id="417287327">
          <w:marLeft w:val="0"/>
          <w:marRight w:val="0"/>
          <w:marTop w:val="0"/>
          <w:marBottom w:val="0"/>
          <w:divBdr>
            <w:top w:val="none" w:sz="0" w:space="0" w:color="auto"/>
            <w:left w:val="none" w:sz="0" w:space="0" w:color="auto"/>
            <w:bottom w:val="none" w:sz="0" w:space="0" w:color="auto"/>
            <w:right w:val="none" w:sz="0" w:space="0" w:color="auto"/>
          </w:divBdr>
          <w:divsChild>
            <w:div w:id="895240756">
              <w:marLeft w:val="0"/>
              <w:marRight w:val="0"/>
              <w:marTop w:val="0"/>
              <w:marBottom w:val="0"/>
              <w:divBdr>
                <w:top w:val="none" w:sz="0" w:space="0" w:color="auto"/>
                <w:left w:val="none" w:sz="0" w:space="0" w:color="auto"/>
                <w:bottom w:val="none" w:sz="0" w:space="0" w:color="auto"/>
                <w:right w:val="none" w:sz="0" w:space="0" w:color="auto"/>
              </w:divBdr>
            </w:div>
            <w:div w:id="985285433">
              <w:marLeft w:val="0"/>
              <w:marRight w:val="0"/>
              <w:marTop w:val="0"/>
              <w:marBottom w:val="0"/>
              <w:divBdr>
                <w:top w:val="none" w:sz="0" w:space="0" w:color="auto"/>
                <w:left w:val="none" w:sz="0" w:space="0" w:color="auto"/>
                <w:bottom w:val="none" w:sz="0" w:space="0" w:color="auto"/>
                <w:right w:val="none" w:sz="0" w:space="0" w:color="auto"/>
              </w:divBdr>
            </w:div>
            <w:div w:id="1818565568">
              <w:marLeft w:val="0"/>
              <w:marRight w:val="0"/>
              <w:marTop w:val="0"/>
              <w:marBottom w:val="0"/>
              <w:divBdr>
                <w:top w:val="none" w:sz="0" w:space="0" w:color="auto"/>
                <w:left w:val="none" w:sz="0" w:space="0" w:color="auto"/>
                <w:bottom w:val="none" w:sz="0" w:space="0" w:color="auto"/>
                <w:right w:val="none" w:sz="0" w:space="0" w:color="auto"/>
              </w:divBdr>
            </w:div>
          </w:divsChild>
        </w:div>
        <w:div w:id="374698037">
          <w:marLeft w:val="0"/>
          <w:marRight w:val="0"/>
          <w:marTop w:val="0"/>
          <w:marBottom w:val="0"/>
          <w:divBdr>
            <w:top w:val="none" w:sz="0" w:space="0" w:color="auto"/>
            <w:left w:val="none" w:sz="0" w:space="0" w:color="auto"/>
            <w:bottom w:val="none" w:sz="0" w:space="0" w:color="auto"/>
            <w:right w:val="none" w:sz="0" w:space="0" w:color="auto"/>
          </w:divBdr>
        </w:div>
        <w:div w:id="992682686">
          <w:marLeft w:val="0"/>
          <w:marRight w:val="0"/>
          <w:marTop w:val="0"/>
          <w:marBottom w:val="0"/>
          <w:divBdr>
            <w:top w:val="none" w:sz="0" w:space="0" w:color="auto"/>
            <w:left w:val="none" w:sz="0" w:space="0" w:color="auto"/>
            <w:bottom w:val="none" w:sz="0" w:space="0" w:color="auto"/>
            <w:right w:val="none" w:sz="0" w:space="0" w:color="auto"/>
          </w:divBdr>
        </w:div>
      </w:divsChild>
    </w:div>
    <w:div w:id="1519737199">
      <w:bodyDiv w:val="1"/>
      <w:marLeft w:val="0"/>
      <w:marRight w:val="0"/>
      <w:marTop w:val="0"/>
      <w:marBottom w:val="0"/>
      <w:divBdr>
        <w:top w:val="none" w:sz="0" w:space="0" w:color="auto"/>
        <w:left w:val="none" w:sz="0" w:space="0" w:color="auto"/>
        <w:bottom w:val="none" w:sz="0" w:space="0" w:color="auto"/>
        <w:right w:val="none" w:sz="0" w:space="0" w:color="auto"/>
      </w:divBdr>
      <w:divsChild>
        <w:div w:id="432407955">
          <w:marLeft w:val="0"/>
          <w:marRight w:val="0"/>
          <w:marTop w:val="0"/>
          <w:marBottom w:val="0"/>
          <w:divBdr>
            <w:top w:val="none" w:sz="0" w:space="0" w:color="auto"/>
            <w:left w:val="none" w:sz="0" w:space="0" w:color="auto"/>
            <w:bottom w:val="none" w:sz="0" w:space="0" w:color="auto"/>
            <w:right w:val="none" w:sz="0" w:space="0" w:color="auto"/>
          </w:divBdr>
        </w:div>
        <w:div w:id="1835603466">
          <w:marLeft w:val="0"/>
          <w:marRight w:val="0"/>
          <w:marTop w:val="0"/>
          <w:marBottom w:val="0"/>
          <w:divBdr>
            <w:top w:val="none" w:sz="0" w:space="0" w:color="auto"/>
            <w:left w:val="none" w:sz="0" w:space="0" w:color="auto"/>
            <w:bottom w:val="none" w:sz="0" w:space="0" w:color="auto"/>
            <w:right w:val="none" w:sz="0" w:space="0" w:color="auto"/>
          </w:divBdr>
        </w:div>
        <w:div w:id="510611441">
          <w:marLeft w:val="0"/>
          <w:marRight w:val="0"/>
          <w:marTop w:val="0"/>
          <w:marBottom w:val="0"/>
          <w:divBdr>
            <w:top w:val="none" w:sz="0" w:space="0" w:color="auto"/>
            <w:left w:val="none" w:sz="0" w:space="0" w:color="auto"/>
            <w:bottom w:val="none" w:sz="0" w:space="0" w:color="auto"/>
            <w:right w:val="none" w:sz="0" w:space="0" w:color="auto"/>
          </w:divBdr>
        </w:div>
        <w:div w:id="1607426579">
          <w:marLeft w:val="0"/>
          <w:marRight w:val="0"/>
          <w:marTop w:val="0"/>
          <w:marBottom w:val="0"/>
          <w:divBdr>
            <w:top w:val="none" w:sz="0" w:space="0" w:color="auto"/>
            <w:left w:val="none" w:sz="0" w:space="0" w:color="auto"/>
            <w:bottom w:val="none" w:sz="0" w:space="0" w:color="auto"/>
            <w:right w:val="none" w:sz="0" w:space="0" w:color="auto"/>
          </w:divBdr>
        </w:div>
        <w:div w:id="276716989">
          <w:marLeft w:val="0"/>
          <w:marRight w:val="0"/>
          <w:marTop w:val="0"/>
          <w:marBottom w:val="0"/>
          <w:divBdr>
            <w:top w:val="none" w:sz="0" w:space="0" w:color="auto"/>
            <w:left w:val="none" w:sz="0" w:space="0" w:color="auto"/>
            <w:bottom w:val="none" w:sz="0" w:space="0" w:color="auto"/>
            <w:right w:val="none" w:sz="0" w:space="0" w:color="auto"/>
          </w:divBdr>
        </w:div>
        <w:div w:id="1049761825">
          <w:marLeft w:val="0"/>
          <w:marRight w:val="0"/>
          <w:marTop w:val="0"/>
          <w:marBottom w:val="0"/>
          <w:divBdr>
            <w:top w:val="none" w:sz="0" w:space="0" w:color="auto"/>
            <w:left w:val="none" w:sz="0" w:space="0" w:color="auto"/>
            <w:bottom w:val="none" w:sz="0" w:space="0" w:color="auto"/>
            <w:right w:val="none" w:sz="0" w:space="0" w:color="auto"/>
          </w:divBdr>
        </w:div>
        <w:div w:id="1105928646">
          <w:marLeft w:val="0"/>
          <w:marRight w:val="0"/>
          <w:marTop w:val="0"/>
          <w:marBottom w:val="0"/>
          <w:divBdr>
            <w:top w:val="none" w:sz="0" w:space="0" w:color="auto"/>
            <w:left w:val="none" w:sz="0" w:space="0" w:color="auto"/>
            <w:bottom w:val="none" w:sz="0" w:space="0" w:color="auto"/>
            <w:right w:val="none" w:sz="0" w:space="0" w:color="auto"/>
          </w:divBdr>
        </w:div>
        <w:div w:id="1248491339">
          <w:marLeft w:val="0"/>
          <w:marRight w:val="0"/>
          <w:marTop w:val="0"/>
          <w:marBottom w:val="0"/>
          <w:divBdr>
            <w:top w:val="none" w:sz="0" w:space="0" w:color="auto"/>
            <w:left w:val="none" w:sz="0" w:space="0" w:color="auto"/>
            <w:bottom w:val="none" w:sz="0" w:space="0" w:color="auto"/>
            <w:right w:val="none" w:sz="0" w:space="0" w:color="auto"/>
          </w:divBdr>
        </w:div>
        <w:div w:id="536552025">
          <w:marLeft w:val="0"/>
          <w:marRight w:val="0"/>
          <w:marTop w:val="0"/>
          <w:marBottom w:val="0"/>
          <w:divBdr>
            <w:top w:val="none" w:sz="0" w:space="0" w:color="auto"/>
            <w:left w:val="none" w:sz="0" w:space="0" w:color="auto"/>
            <w:bottom w:val="none" w:sz="0" w:space="0" w:color="auto"/>
            <w:right w:val="none" w:sz="0" w:space="0" w:color="auto"/>
          </w:divBdr>
        </w:div>
        <w:div w:id="1133793935">
          <w:marLeft w:val="0"/>
          <w:marRight w:val="0"/>
          <w:marTop w:val="0"/>
          <w:marBottom w:val="0"/>
          <w:divBdr>
            <w:top w:val="none" w:sz="0" w:space="0" w:color="auto"/>
            <w:left w:val="none" w:sz="0" w:space="0" w:color="auto"/>
            <w:bottom w:val="none" w:sz="0" w:space="0" w:color="auto"/>
            <w:right w:val="none" w:sz="0" w:space="0" w:color="auto"/>
          </w:divBdr>
        </w:div>
        <w:div w:id="1549219720">
          <w:marLeft w:val="0"/>
          <w:marRight w:val="0"/>
          <w:marTop w:val="0"/>
          <w:marBottom w:val="0"/>
          <w:divBdr>
            <w:top w:val="none" w:sz="0" w:space="0" w:color="auto"/>
            <w:left w:val="none" w:sz="0" w:space="0" w:color="auto"/>
            <w:bottom w:val="none" w:sz="0" w:space="0" w:color="auto"/>
            <w:right w:val="none" w:sz="0" w:space="0" w:color="auto"/>
          </w:divBdr>
        </w:div>
        <w:div w:id="2090346705">
          <w:marLeft w:val="0"/>
          <w:marRight w:val="0"/>
          <w:marTop w:val="0"/>
          <w:marBottom w:val="0"/>
          <w:divBdr>
            <w:top w:val="none" w:sz="0" w:space="0" w:color="auto"/>
            <w:left w:val="none" w:sz="0" w:space="0" w:color="auto"/>
            <w:bottom w:val="none" w:sz="0" w:space="0" w:color="auto"/>
            <w:right w:val="none" w:sz="0" w:space="0" w:color="auto"/>
          </w:divBdr>
        </w:div>
        <w:div w:id="2071877146">
          <w:marLeft w:val="0"/>
          <w:marRight w:val="0"/>
          <w:marTop w:val="0"/>
          <w:marBottom w:val="0"/>
          <w:divBdr>
            <w:top w:val="none" w:sz="0" w:space="0" w:color="auto"/>
            <w:left w:val="none" w:sz="0" w:space="0" w:color="auto"/>
            <w:bottom w:val="none" w:sz="0" w:space="0" w:color="auto"/>
            <w:right w:val="none" w:sz="0" w:space="0" w:color="auto"/>
          </w:divBdr>
        </w:div>
        <w:div w:id="1209757639">
          <w:marLeft w:val="0"/>
          <w:marRight w:val="0"/>
          <w:marTop w:val="0"/>
          <w:marBottom w:val="0"/>
          <w:divBdr>
            <w:top w:val="none" w:sz="0" w:space="0" w:color="auto"/>
            <w:left w:val="none" w:sz="0" w:space="0" w:color="auto"/>
            <w:bottom w:val="none" w:sz="0" w:space="0" w:color="auto"/>
            <w:right w:val="none" w:sz="0" w:space="0" w:color="auto"/>
          </w:divBdr>
        </w:div>
        <w:div w:id="1358384283">
          <w:marLeft w:val="0"/>
          <w:marRight w:val="0"/>
          <w:marTop w:val="0"/>
          <w:marBottom w:val="0"/>
          <w:divBdr>
            <w:top w:val="none" w:sz="0" w:space="0" w:color="auto"/>
            <w:left w:val="none" w:sz="0" w:space="0" w:color="auto"/>
            <w:bottom w:val="none" w:sz="0" w:space="0" w:color="auto"/>
            <w:right w:val="none" w:sz="0" w:space="0" w:color="auto"/>
          </w:divBdr>
        </w:div>
        <w:div w:id="1658147275">
          <w:marLeft w:val="0"/>
          <w:marRight w:val="0"/>
          <w:marTop w:val="0"/>
          <w:marBottom w:val="0"/>
          <w:divBdr>
            <w:top w:val="none" w:sz="0" w:space="0" w:color="auto"/>
            <w:left w:val="none" w:sz="0" w:space="0" w:color="auto"/>
            <w:bottom w:val="none" w:sz="0" w:space="0" w:color="auto"/>
            <w:right w:val="none" w:sz="0" w:space="0" w:color="auto"/>
          </w:divBdr>
          <w:divsChild>
            <w:div w:id="2005552013">
              <w:marLeft w:val="0"/>
              <w:marRight w:val="0"/>
              <w:marTop w:val="0"/>
              <w:marBottom w:val="0"/>
              <w:divBdr>
                <w:top w:val="none" w:sz="0" w:space="0" w:color="auto"/>
                <w:left w:val="none" w:sz="0" w:space="0" w:color="auto"/>
                <w:bottom w:val="none" w:sz="0" w:space="0" w:color="auto"/>
                <w:right w:val="none" w:sz="0" w:space="0" w:color="auto"/>
              </w:divBdr>
            </w:div>
            <w:div w:id="2069650766">
              <w:marLeft w:val="0"/>
              <w:marRight w:val="0"/>
              <w:marTop w:val="0"/>
              <w:marBottom w:val="0"/>
              <w:divBdr>
                <w:top w:val="none" w:sz="0" w:space="0" w:color="auto"/>
                <w:left w:val="none" w:sz="0" w:space="0" w:color="auto"/>
                <w:bottom w:val="none" w:sz="0" w:space="0" w:color="auto"/>
                <w:right w:val="none" w:sz="0" w:space="0" w:color="auto"/>
              </w:divBdr>
            </w:div>
            <w:div w:id="386536848">
              <w:marLeft w:val="0"/>
              <w:marRight w:val="0"/>
              <w:marTop w:val="0"/>
              <w:marBottom w:val="0"/>
              <w:divBdr>
                <w:top w:val="none" w:sz="0" w:space="0" w:color="auto"/>
                <w:left w:val="none" w:sz="0" w:space="0" w:color="auto"/>
                <w:bottom w:val="none" w:sz="0" w:space="0" w:color="auto"/>
                <w:right w:val="none" w:sz="0" w:space="0" w:color="auto"/>
              </w:divBdr>
            </w:div>
            <w:div w:id="2049601249">
              <w:marLeft w:val="0"/>
              <w:marRight w:val="0"/>
              <w:marTop w:val="0"/>
              <w:marBottom w:val="0"/>
              <w:divBdr>
                <w:top w:val="none" w:sz="0" w:space="0" w:color="auto"/>
                <w:left w:val="none" w:sz="0" w:space="0" w:color="auto"/>
                <w:bottom w:val="none" w:sz="0" w:space="0" w:color="auto"/>
                <w:right w:val="none" w:sz="0" w:space="0" w:color="auto"/>
              </w:divBdr>
            </w:div>
          </w:divsChild>
        </w:div>
        <w:div w:id="1500190114">
          <w:marLeft w:val="0"/>
          <w:marRight w:val="0"/>
          <w:marTop w:val="0"/>
          <w:marBottom w:val="0"/>
          <w:divBdr>
            <w:top w:val="none" w:sz="0" w:space="0" w:color="auto"/>
            <w:left w:val="none" w:sz="0" w:space="0" w:color="auto"/>
            <w:bottom w:val="none" w:sz="0" w:space="0" w:color="auto"/>
            <w:right w:val="none" w:sz="0" w:space="0" w:color="auto"/>
          </w:divBdr>
          <w:divsChild>
            <w:div w:id="162862117">
              <w:marLeft w:val="0"/>
              <w:marRight w:val="0"/>
              <w:marTop w:val="0"/>
              <w:marBottom w:val="0"/>
              <w:divBdr>
                <w:top w:val="none" w:sz="0" w:space="0" w:color="auto"/>
                <w:left w:val="none" w:sz="0" w:space="0" w:color="auto"/>
                <w:bottom w:val="none" w:sz="0" w:space="0" w:color="auto"/>
                <w:right w:val="none" w:sz="0" w:space="0" w:color="auto"/>
              </w:divBdr>
            </w:div>
          </w:divsChild>
        </w:div>
        <w:div w:id="155583758">
          <w:marLeft w:val="0"/>
          <w:marRight w:val="0"/>
          <w:marTop w:val="0"/>
          <w:marBottom w:val="0"/>
          <w:divBdr>
            <w:top w:val="none" w:sz="0" w:space="0" w:color="auto"/>
            <w:left w:val="none" w:sz="0" w:space="0" w:color="auto"/>
            <w:bottom w:val="none" w:sz="0" w:space="0" w:color="auto"/>
            <w:right w:val="none" w:sz="0" w:space="0" w:color="auto"/>
          </w:divBdr>
          <w:divsChild>
            <w:div w:id="1803038485">
              <w:marLeft w:val="0"/>
              <w:marRight w:val="0"/>
              <w:marTop w:val="0"/>
              <w:marBottom w:val="0"/>
              <w:divBdr>
                <w:top w:val="none" w:sz="0" w:space="0" w:color="auto"/>
                <w:left w:val="none" w:sz="0" w:space="0" w:color="auto"/>
                <w:bottom w:val="none" w:sz="0" w:space="0" w:color="auto"/>
                <w:right w:val="none" w:sz="0" w:space="0" w:color="auto"/>
              </w:divBdr>
            </w:div>
            <w:div w:id="1050495649">
              <w:marLeft w:val="0"/>
              <w:marRight w:val="0"/>
              <w:marTop w:val="0"/>
              <w:marBottom w:val="0"/>
              <w:divBdr>
                <w:top w:val="none" w:sz="0" w:space="0" w:color="auto"/>
                <w:left w:val="none" w:sz="0" w:space="0" w:color="auto"/>
                <w:bottom w:val="none" w:sz="0" w:space="0" w:color="auto"/>
                <w:right w:val="none" w:sz="0" w:space="0" w:color="auto"/>
              </w:divBdr>
            </w:div>
            <w:div w:id="399988017">
              <w:marLeft w:val="0"/>
              <w:marRight w:val="0"/>
              <w:marTop w:val="0"/>
              <w:marBottom w:val="0"/>
              <w:divBdr>
                <w:top w:val="none" w:sz="0" w:space="0" w:color="auto"/>
                <w:left w:val="none" w:sz="0" w:space="0" w:color="auto"/>
                <w:bottom w:val="none" w:sz="0" w:space="0" w:color="auto"/>
                <w:right w:val="none" w:sz="0" w:space="0" w:color="auto"/>
              </w:divBdr>
            </w:div>
            <w:div w:id="1621567908">
              <w:marLeft w:val="0"/>
              <w:marRight w:val="0"/>
              <w:marTop w:val="0"/>
              <w:marBottom w:val="0"/>
              <w:divBdr>
                <w:top w:val="none" w:sz="0" w:space="0" w:color="auto"/>
                <w:left w:val="none" w:sz="0" w:space="0" w:color="auto"/>
                <w:bottom w:val="none" w:sz="0" w:space="0" w:color="auto"/>
                <w:right w:val="none" w:sz="0" w:space="0" w:color="auto"/>
              </w:divBdr>
            </w:div>
          </w:divsChild>
        </w:div>
        <w:div w:id="1716197585">
          <w:marLeft w:val="0"/>
          <w:marRight w:val="0"/>
          <w:marTop w:val="0"/>
          <w:marBottom w:val="0"/>
          <w:divBdr>
            <w:top w:val="none" w:sz="0" w:space="0" w:color="auto"/>
            <w:left w:val="none" w:sz="0" w:space="0" w:color="auto"/>
            <w:bottom w:val="none" w:sz="0" w:space="0" w:color="auto"/>
            <w:right w:val="none" w:sz="0" w:space="0" w:color="auto"/>
          </w:divBdr>
        </w:div>
        <w:div w:id="169222653">
          <w:marLeft w:val="0"/>
          <w:marRight w:val="0"/>
          <w:marTop w:val="0"/>
          <w:marBottom w:val="0"/>
          <w:divBdr>
            <w:top w:val="none" w:sz="0" w:space="0" w:color="auto"/>
            <w:left w:val="none" w:sz="0" w:space="0" w:color="auto"/>
            <w:bottom w:val="none" w:sz="0" w:space="0" w:color="auto"/>
            <w:right w:val="none" w:sz="0" w:space="0" w:color="auto"/>
          </w:divBdr>
        </w:div>
        <w:div w:id="1853641348">
          <w:marLeft w:val="0"/>
          <w:marRight w:val="0"/>
          <w:marTop w:val="0"/>
          <w:marBottom w:val="0"/>
          <w:divBdr>
            <w:top w:val="none" w:sz="0" w:space="0" w:color="auto"/>
            <w:left w:val="none" w:sz="0" w:space="0" w:color="auto"/>
            <w:bottom w:val="none" w:sz="0" w:space="0" w:color="auto"/>
            <w:right w:val="none" w:sz="0" w:space="0" w:color="auto"/>
          </w:divBdr>
        </w:div>
        <w:div w:id="1029841407">
          <w:marLeft w:val="0"/>
          <w:marRight w:val="0"/>
          <w:marTop w:val="0"/>
          <w:marBottom w:val="0"/>
          <w:divBdr>
            <w:top w:val="none" w:sz="0" w:space="0" w:color="auto"/>
            <w:left w:val="none" w:sz="0" w:space="0" w:color="auto"/>
            <w:bottom w:val="none" w:sz="0" w:space="0" w:color="auto"/>
            <w:right w:val="none" w:sz="0" w:space="0" w:color="auto"/>
          </w:divBdr>
        </w:div>
        <w:div w:id="1435594524">
          <w:marLeft w:val="0"/>
          <w:marRight w:val="0"/>
          <w:marTop w:val="0"/>
          <w:marBottom w:val="0"/>
          <w:divBdr>
            <w:top w:val="none" w:sz="0" w:space="0" w:color="auto"/>
            <w:left w:val="none" w:sz="0" w:space="0" w:color="auto"/>
            <w:bottom w:val="none" w:sz="0" w:space="0" w:color="auto"/>
            <w:right w:val="none" w:sz="0" w:space="0" w:color="auto"/>
          </w:divBdr>
        </w:div>
        <w:div w:id="603921882">
          <w:marLeft w:val="0"/>
          <w:marRight w:val="0"/>
          <w:marTop w:val="0"/>
          <w:marBottom w:val="0"/>
          <w:divBdr>
            <w:top w:val="none" w:sz="0" w:space="0" w:color="auto"/>
            <w:left w:val="none" w:sz="0" w:space="0" w:color="auto"/>
            <w:bottom w:val="none" w:sz="0" w:space="0" w:color="auto"/>
            <w:right w:val="none" w:sz="0" w:space="0" w:color="auto"/>
          </w:divBdr>
        </w:div>
        <w:div w:id="1071805339">
          <w:marLeft w:val="0"/>
          <w:marRight w:val="0"/>
          <w:marTop w:val="0"/>
          <w:marBottom w:val="0"/>
          <w:divBdr>
            <w:top w:val="none" w:sz="0" w:space="0" w:color="auto"/>
            <w:left w:val="none" w:sz="0" w:space="0" w:color="auto"/>
            <w:bottom w:val="none" w:sz="0" w:space="0" w:color="auto"/>
            <w:right w:val="none" w:sz="0" w:space="0" w:color="auto"/>
          </w:divBdr>
        </w:div>
        <w:div w:id="650985204">
          <w:marLeft w:val="0"/>
          <w:marRight w:val="0"/>
          <w:marTop w:val="0"/>
          <w:marBottom w:val="0"/>
          <w:divBdr>
            <w:top w:val="none" w:sz="0" w:space="0" w:color="auto"/>
            <w:left w:val="none" w:sz="0" w:space="0" w:color="auto"/>
            <w:bottom w:val="none" w:sz="0" w:space="0" w:color="auto"/>
            <w:right w:val="none" w:sz="0" w:space="0" w:color="auto"/>
          </w:divBdr>
        </w:div>
        <w:div w:id="723212656">
          <w:marLeft w:val="0"/>
          <w:marRight w:val="0"/>
          <w:marTop w:val="0"/>
          <w:marBottom w:val="0"/>
          <w:divBdr>
            <w:top w:val="none" w:sz="0" w:space="0" w:color="auto"/>
            <w:left w:val="none" w:sz="0" w:space="0" w:color="auto"/>
            <w:bottom w:val="none" w:sz="0" w:space="0" w:color="auto"/>
            <w:right w:val="none" w:sz="0" w:space="0" w:color="auto"/>
          </w:divBdr>
        </w:div>
        <w:div w:id="1360619240">
          <w:marLeft w:val="0"/>
          <w:marRight w:val="0"/>
          <w:marTop w:val="0"/>
          <w:marBottom w:val="0"/>
          <w:divBdr>
            <w:top w:val="none" w:sz="0" w:space="0" w:color="auto"/>
            <w:left w:val="none" w:sz="0" w:space="0" w:color="auto"/>
            <w:bottom w:val="none" w:sz="0" w:space="0" w:color="auto"/>
            <w:right w:val="none" w:sz="0" w:space="0" w:color="auto"/>
          </w:divBdr>
        </w:div>
        <w:div w:id="9569724">
          <w:marLeft w:val="0"/>
          <w:marRight w:val="0"/>
          <w:marTop w:val="0"/>
          <w:marBottom w:val="0"/>
          <w:divBdr>
            <w:top w:val="none" w:sz="0" w:space="0" w:color="auto"/>
            <w:left w:val="none" w:sz="0" w:space="0" w:color="auto"/>
            <w:bottom w:val="none" w:sz="0" w:space="0" w:color="auto"/>
            <w:right w:val="none" w:sz="0" w:space="0" w:color="auto"/>
          </w:divBdr>
        </w:div>
        <w:div w:id="425883148">
          <w:marLeft w:val="0"/>
          <w:marRight w:val="0"/>
          <w:marTop w:val="0"/>
          <w:marBottom w:val="0"/>
          <w:divBdr>
            <w:top w:val="none" w:sz="0" w:space="0" w:color="auto"/>
            <w:left w:val="none" w:sz="0" w:space="0" w:color="auto"/>
            <w:bottom w:val="none" w:sz="0" w:space="0" w:color="auto"/>
            <w:right w:val="none" w:sz="0" w:space="0" w:color="auto"/>
          </w:divBdr>
        </w:div>
        <w:div w:id="1413163858">
          <w:marLeft w:val="0"/>
          <w:marRight w:val="0"/>
          <w:marTop w:val="0"/>
          <w:marBottom w:val="0"/>
          <w:divBdr>
            <w:top w:val="none" w:sz="0" w:space="0" w:color="auto"/>
            <w:left w:val="none" w:sz="0" w:space="0" w:color="auto"/>
            <w:bottom w:val="none" w:sz="0" w:space="0" w:color="auto"/>
            <w:right w:val="none" w:sz="0" w:space="0" w:color="auto"/>
          </w:divBdr>
        </w:div>
        <w:div w:id="2049139915">
          <w:marLeft w:val="0"/>
          <w:marRight w:val="0"/>
          <w:marTop w:val="0"/>
          <w:marBottom w:val="0"/>
          <w:divBdr>
            <w:top w:val="none" w:sz="0" w:space="0" w:color="auto"/>
            <w:left w:val="none" w:sz="0" w:space="0" w:color="auto"/>
            <w:bottom w:val="none" w:sz="0" w:space="0" w:color="auto"/>
            <w:right w:val="none" w:sz="0" w:space="0" w:color="auto"/>
          </w:divBdr>
        </w:div>
        <w:div w:id="1712803136">
          <w:marLeft w:val="0"/>
          <w:marRight w:val="0"/>
          <w:marTop w:val="0"/>
          <w:marBottom w:val="0"/>
          <w:divBdr>
            <w:top w:val="none" w:sz="0" w:space="0" w:color="auto"/>
            <w:left w:val="none" w:sz="0" w:space="0" w:color="auto"/>
            <w:bottom w:val="none" w:sz="0" w:space="0" w:color="auto"/>
            <w:right w:val="none" w:sz="0" w:space="0" w:color="auto"/>
          </w:divBdr>
        </w:div>
        <w:div w:id="737944632">
          <w:marLeft w:val="0"/>
          <w:marRight w:val="0"/>
          <w:marTop w:val="0"/>
          <w:marBottom w:val="0"/>
          <w:divBdr>
            <w:top w:val="none" w:sz="0" w:space="0" w:color="auto"/>
            <w:left w:val="none" w:sz="0" w:space="0" w:color="auto"/>
            <w:bottom w:val="none" w:sz="0" w:space="0" w:color="auto"/>
            <w:right w:val="none" w:sz="0" w:space="0" w:color="auto"/>
          </w:divBdr>
        </w:div>
        <w:div w:id="374351623">
          <w:marLeft w:val="0"/>
          <w:marRight w:val="0"/>
          <w:marTop w:val="0"/>
          <w:marBottom w:val="0"/>
          <w:divBdr>
            <w:top w:val="none" w:sz="0" w:space="0" w:color="auto"/>
            <w:left w:val="none" w:sz="0" w:space="0" w:color="auto"/>
            <w:bottom w:val="none" w:sz="0" w:space="0" w:color="auto"/>
            <w:right w:val="none" w:sz="0" w:space="0" w:color="auto"/>
          </w:divBdr>
        </w:div>
        <w:div w:id="1085348418">
          <w:marLeft w:val="0"/>
          <w:marRight w:val="0"/>
          <w:marTop w:val="0"/>
          <w:marBottom w:val="0"/>
          <w:divBdr>
            <w:top w:val="none" w:sz="0" w:space="0" w:color="auto"/>
            <w:left w:val="none" w:sz="0" w:space="0" w:color="auto"/>
            <w:bottom w:val="none" w:sz="0" w:space="0" w:color="auto"/>
            <w:right w:val="none" w:sz="0" w:space="0" w:color="auto"/>
          </w:divBdr>
        </w:div>
        <w:div w:id="1921406950">
          <w:marLeft w:val="0"/>
          <w:marRight w:val="0"/>
          <w:marTop w:val="0"/>
          <w:marBottom w:val="0"/>
          <w:divBdr>
            <w:top w:val="none" w:sz="0" w:space="0" w:color="auto"/>
            <w:left w:val="none" w:sz="0" w:space="0" w:color="auto"/>
            <w:bottom w:val="none" w:sz="0" w:space="0" w:color="auto"/>
            <w:right w:val="none" w:sz="0" w:space="0" w:color="auto"/>
          </w:divBdr>
        </w:div>
        <w:div w:id="932205459">
          <w:marLeft w:val="0"/>
          <w:marRight w:val="0"/>
          <w:marTop w:val="0"/>
          <w:marBottom w:val="0"/>
          <w:divBdr>
            <w:top w:val="none" w:sz="0" w:space="0" w:color="auto"/>
            <w:left w:val="none" w:sz="0" w:space="0" w:color="auto"/>
            <w:bottom w:val="none" w:sz="0" w:space="0" w:color="auto"/>
            <w:right w:val="none" w:sz="0" w:space="0" w:color="auto"/>
          </w:divBdr>
        </w:div>
      </w:divsChild>
    </w:div>
    <w:div w:id="1747341492">
      <w:bodyDiv w:val="1"/>
      <w:marLeft w:val="0"/>
      <w:marRight w:val="0"/>
      <w:marTop w:val="0"/>
      <w:marBottom w:val="0"/>
      <w:divBdr>
        <w:top w:val="none" w:sz="0" w:space="0" w:color="auto"/>
        <w:left w:val="none" w:sz="0" w:space="0" w:color="auto"/>
        <w:bottom w:val="none" w:sz="0" w:space="0" w:color="auto"/>
        <w:right w:val="none" w:sz="0" w:space="0" w:color="auto"/>
      </w:divBdr>
    </w:div>
    <w:div w:id="211675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an.walsh@universityofgalway.ie" TargetMode="External"/><Relationship Id="rId18" Type="http://schemas.openxmlformats.org/officeDocument/2006/relationships/hyperlink" Target="mailto:Michael.ohalloran@universityofgalway.ie" TargetMode="External"/><Relationship Id="rId26" Type="http://schemas.openxmlformats.org/officeDocument/2006/relationships/hyperlink" Target="https://ebookcentral.proquest.com/lib/nuig/reader.action?docID=1056404&amp;ppg=27" TargetMode="External"/><Relationship Id="rId39" Type="http://schemas.openxmlformats.org/officeDocument/2006/relationships/hyperlink" Target="https://edu-digitaltheatreplus-com.nuigalway.idm.oclc.org/content/guides/tragicomedy" TargetMode="External"/><Relationship Id="rId21" Type="http://schemas.openxmlformats.org/officeDocument/2006/relationships/hyperlink" Target="mailto:ian.walsh@universityofgalway.ie" TargetMode="External"/><Relationship Id="rId34" Type="http://schemas.openxmlformats.org/officeDocument/2006/relationships/hyperlink" Target="http://s3.amazonaws.com/arena-attachments/1304735/607ab2c77fdc0370add99a3440dcf6a9.pdf?1506913628" TargetMode="External"/><Relationship Id="rId42" Type="http://schemas.openxmlformats.org/officeDocument/2006/relationships/hyperlink" Target="mailto:Patrick.lonergan@universityofgalway.ie"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finian.ogorman@universityofgalway.ie" TargetMode="External"/><Relationship Id="rId29" Type="http://schemas.openxmlformats.org/officeDocument/2006/relationships/hyperlink" Target="https://ebookcentral.proquest.com/lib/nuig/reader.action?docID=1056404&amp;ppg=1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an.walsh@universityofgalway.ie" TargetMode="External"/><Relationship Id="rId24" Type="http://schemas.openxmlformats.org/officeDocument/2006/relationships/hyperlink" Target="mailto:marianne.nichinneide@nuigalway.ie" TargetMode="External"/><Relationship Id="rId32" Type="http://schemas.openxmlformats.org/officeDocument/2006/relationships/hyperlink" Target="https://branar.ie/en/about" TargetMode="External"/><Relationship Id="rId37" Type="http://schemas.openxmlformats.org/officeDocument/2006/relationships/hyperlink" Target="https://redbridgearts.co.uk/projects-performances/titus/" TargetMode="External"/><Relationship Id="rId40" Type="http://schemas.openxmlformats.org/officeDocument/2006/relationships/hyperlink" Target="mailto:Jessamyn.fairfield@universityofgalway.ie" TargetMode="External"/><Relationship Id="rId45" Type="http://schemas.openxmlformats.org/officeDocument/2006/relationships/hyperlink" Target="https://www.universityofgalway.ie/erasmus-programme/outgoingstudents/" TargetMode="External"/><Relationship Id="rId5" Type="http://schemas.openxmlformats.org/officeDocument/2006/relationships/numbering" Target="numbering.xml"/><Relationship Id="rId15" Type="http://schemas.openxmlformats.org/officeDocument/2006/relationships/hyperlink" Target="mailto:Jessamyn.fairfield@universityofgalway.ie" TargetMode="External"/><Relationship Id="rId23" Type="http://schemas.openxmlformats.org/officeDocument/2006/relationships/hyperlink" Target="mailto:ian.walsh@universityofgalway.ie" TargetMode="External"/><Relationship Id="rId28" Type="http://schemas.openxmlformats.org/officeDocument/2006/relationships/hyperlink" Target="https://ebookcentral.proquest.com/lib/nuig/reader.action?docID=6234549&amp;ppg=7" TargetMode="External"/><Relationship Id="rId36" Type="http://schemas.openxmlformats.org/officeDocument/2006/relationships/hyperlink" Target="https://issuu.com/ytouring/docs/hungry_preparatory_pack" TargetMode="External"/><Relationship Id="rId10" Type="http://schemas.openxmlformats.org/officeDocument/2006/relationships/image" Target="media/image2.png"/><Relationship Id="rId19" Type="http://schemas.openxmlformats.org/officeDocument/2006/relationships/hyperlink" Target="mailto:miriam.haughton@nuigalway.ie" TargetMode="External"/><Relationship Id="rId31" Type="http://schemas.openxmlformats.org/officeDocument/2006/relationships/hyperlink" Target="http://bussigel.com/communityart/wp-content/uploads/2016/08/critical_response.pdf" TargetMode="External"/><Relationship Id="rId44" Type="http://schemas.openxmlformats.org/officeDocument/2006/relationships/hyperlink" Target="mailto:outgoingerasmus@universityofgalway.i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patrick.lonergan@nuigalway.ie" TargetMode="External"/><Relationship Id="rId22" Type="http://schemas.openxmlformats.org/officeDocument/2006/relationships/hyperlink" Target="mailto:Marianne.nichinneide@universityofgalway.ie" TargetMode="External"/><Relationship Id="rId27" Type="http://schemas.openxmlformats.org/officeDocument/2006/relationships/hyperlink" Target="https://ebookcentral.proquest.com/lib/nuig/reader.action?docID=1573383&amp;ppg=154" TargetMode="External"/><Relationship Id="rId30" Type="http://schemas.openxmlformats.org/officeDocument/2006/relationships/hyperlink" Target="https://assitej-international.org/advocacy/manifesto" TargetMode="External"/><Relationship Id="rId35" Type="http://schemas.openxmlformats.org/officeDocument/2006/relationships/hyperlink" Target="https://www.testoniragazzi.it/area.php?idarea=43&amp;lang=en" TargetMode="External"/><Relationship Id="rId43" Type="http://schemas.openxmlformats.org/officeDocument/2006/relationships/hyperlink" Target="mailto:patrick.lonergan@universityofgalway.ie"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harlotte.mcivor@universityofgalway.ie" TargetMode="External"/><Relationship Id="rId17" Type="http://schemas.openxmlformats.org/officeDocument/2006/relationships/hyperlink" Target="mailto:marianne.nichinneide@nuigalway.ie" TargetMode="External"/><Relationship Id="rId25" Type="http://schemas.openxmlformats.org/officeDocument/2006/relationships/hyperlink" Target="https://ebookcentral.proquest.com/lib/nuig/reader.action?docID=1056404&amp;ppg=135" TargetMode="External"/><Relationship Id="rId33" Type="http://schemas.openxmlformats.org/officeDocument/2006/relationships/hyperlink" Target="https://culture.ec.europa.eu/funding/cultureu-funding-guide/booklet" TargetMode="External"/><Relationship Id="rId38" Type="http://schemas.openxmlformats.org/officeDocument/2006/relationships/hyperlink" Target="https://www-digitaltheatreplus-com.libgate.library.nuigalway.ie/education/collections/flute-theatre/this-islands-mine" TargetMode="External"/><Relationship Id="rId46" Type="http://schemas.openxmlformats.org/officeDocument/2006/relationships/hyperlink" Target="mailto:patrick.lonergan@universityofgalway.ie" TargetMode="External"/><Relationship Id="rId20" Type="http://schemas.openxmlformats.org/officeDocument/2006/relationships/hyperlink" Target="mailto:drama@universityofgalway.ie" TargetMode="External"/><Relationship Id="rId41" Type="http://schemas.openxmlformats.org/officeDocument/2006/relationships/hyperlink" Target="https://www.universityofgalway.ie/international-students/outbounduniversityofgalway/outbound-study-abroad/undergraduatetool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951DA713A5BE4DB914422C145C765D" ma:contentTypeVersion="19" ma:contentTypeDescription="Create a new document." ma:contentTypeScope="" ma:versionID="b6f30d2f61846e5304e596b33c133834">
  <xsd:schema xmlns:xsd="http://www.w3.org/2001/XMLSchema" xmlns:xs="http://www.w3.org/2001/XMLSchema" xmlns:p="http://schemas.microsoft.com/office/2006/metadata/properties" xmlns:ns2="115d27ae-6a50-4eec-a8c0-aa0138fe553c" xmlns:ns3="c759ece7-115b-4d09-a992-0736880850b1" targetNamespace="http://schemas.microsoft.com/office/2006/metadata/properties" ma:root="true" ma:fieldsID="4f2d3d6540ee766e05c1afefcc340607" ns2:_="" ns3:_="">
    <xsd:import namespace="115d27ae-6a50-4eec-a8c0-aa0138fe553c"/>
    <xsd:import namespace="c759ece7-115b-4d09-a992-0736880850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d27ae-6a50-4eec-a8c0-aa0138fe55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9ece7-115b-4d09-a992-073688085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9e1de3-e212-425e-b9b0-7f10ffdd6744}" ma:internalName="TaxCatchAll" ma:showField="CatchAllData" ma:web="c759ece7-115b-4d09-a992-073688085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5d27ae-6a50-4eec-a8c0-aa0138fe553c">
      <Terms xmlns="http://schemas.microsoft.com/office/infopath/2007/PartnerControls"/>
    </lcf76f155ced4ddcb4097134ff3c332f>
    <TaxCatchAll xmlns="c759ece7-115b-4d09-a992-0736880850b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9E02B3-79B0-4693-B694-D4641C285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d27ae-6a50-4eec-a8c0-aa0138fe553c"/>
    <ds:schemaRef ds:uri="c759ece7-115b-4d09-a992-073688085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234869-4ADB-4F99-87D5-DAAAE560FC90}">
  <ds:schemaRefs>
    <ds:schemaRef ds:uri="http://purl.org/dc/dcmitype/"/>
    <ds:schemaRef ds:uri="http://www.w3.org/XML/1998/namespace"/>
    <ds:schemaRef ds:uri="115d27ae-6a50-4eec-a8c0-aa0138fe553c"/>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c759ece7-115b-4d09-a992-0736880850b1"/>
    <ds:schemaRef ds:uri="http://purl.org/dc/terms/"/>
  </ds:schemaRefs>
</ds:datastoreItem>
</file>

<file path=customXml/itemProps3.xml><?xml version="1.0" encoding="utf-8"?>
<ds:datastoreItem xmlns:ds="http://schemas.openxmlformats.org/officeDocument/2006/customXml" ds:itemID="{2056C495-3ACA-43E4-B06D-197C7D6C786F}">
  <ds:schemaRefs>
    <ds:schemaRef ds:uri="http://schemas.openxmlformats.org/officeDocument/2006/bibliography"/>
  </ds:schemaRefs>
</ds:datastoreItem>
</file>

<file path=customXml/itemProps4.xml><?xml version="1.0" encoding="utf-8"?>
<ds:datastoreItem xmlns:ds="http://schemas.openxmlformats.org/officeDocument/2006/customXml" ds:itemID="{8C0C7A61-1475-444A-971B-1567C0A6AF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5309</Words>
  <Characters>30266</Characters>
  <Application>Microsoft Office Word</Application>
  <DocSecurity>0</DocSecurity>
  <Lines>252</Lines>
  <Paragraphs>71</Paragraphs>
  <ScaleCrop>false</ScaleCrop>
  <Company/>
  <LinksUpToDate>false</LinksUpToDate>
  <CharactersWithSpaces>35504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McInerney, Fiona</dc:creator>
  <cp:keywords/>
  <dc:description/>
  <cp:lastModifiedBy>Burke, Olivia</cp:lastModifiedBy>
  <cp:revision>16</cp:revision>
  <dcterms:created xsi:type="dcterms:W3CDTF">2025-07-03T11:03:00Z</dcterms:created>
  <dcterms:modified xsi:type="dcterms:W3CDTF">2026-08-24T10:41:00Z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0x0101008D951DA713A5BE4DB914422C145C765D</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2026-07-27T14:46:44Z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cf20d81e-83c3-449c-b53d-572f6b138987</vt:lpwstr>
  </property>
  <property fmtid="{D5CDD505-2E9C-101B-9397-08002B2CF9AE}" pid="10" name="MSIP_Label_3c92e4bf-1f60-4796-a90f-2b1633f88872_ContentBits">
    <vt:lpwstr>0</vt:lpwstr>
  </property>
  <property fmtid="{D5CDD505-2E9C-101B-9397-08002B2CF9AE}" pid="11" name="MSIP_Label_3c92e4bf-1f60-4796-a90f-2b1633f88872_Tag">
    <vt:lpwstr>50, 3, 0, 1</vt:lpwstr>
  </property>
</Properties>
</file>