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2F7845" w:rsidR="00993A7B" w:rsidP="008576D1" w:rsidRDefault="00F66AEF" w14:paraId="2F68CD3A" w14:textId="01E9AD23">
      <w:pPr>
        <w:ind w:firstLine="720"/>
        <w:rPr>
          <w:b/>
          <w:bCs/>
          <w:sz w:val="28"/>
          <w:szCs w:val="28"/>
        </w:rPr>
      </w:pPr>
      <w:r w:rsidRPr="002F7845">
        <w:rPr>
          <w:b/>
          <w:bCs/>
          <w:sz w:val="28"/>
          <w:szCs w:val="28"/>
        </w:rPr>
        <w:t>4BAG1 Timetable Semester 1</w:t>
      </w:r>
      <w:r w:rsidRPr="002F7845" w:rsidR="070CA69F">
        <w:rPr>
          <w:b/>
          <w:bCs/>
          <w:sz w:val="28"/>
          <w:szCs w:val="28"/>
        </w:rPr>
        <w:t>, Academic year 202</w:t>
      </w:r>
      <w:r w:rsidR="00441D9E">
        <w:rPr>
          <w:b/>
          <w:bCs/>
          <w:sz w:val="28"/>
          <w:szCs w:val="28"/>
        </w:rPr>
        <w:t>6</w:t>
      </w:r>
      <w:r w:rsidRPr="002F7845" w:rsidR="070CA69F">
        <w:rPr>
          <w:b/>
          <w:bCs/>
          <w:sz w:val="28"/>
          <w:szCs w:val="28"/>
        </w:rPr>
        <w:t>-202</w:t>
      </w:r>
      <w:r w:rsidR="00441D9E">
        <w:rPr>
          <w:b/>
          <w:bCs/>
          <w:sz w:val="28"/>
          <w:szCs w:val="28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"/>
        <w:gridCol w:w="2011"/>
        <w:gridCol w:w="2019"/>
        <w:gridCol w:w="1904"/>
        <w:gridCol w:w="2364"/>
        <w:gridCol w:w="1527"/>
      </w:tblGrid>
      <w:tr w:rsidRPr="00FD3ED9" w:rsidR="003255D2" w:rsidTr="559D91AF" w14:paraId="274707A6" w14:textId="77777777">
        <w:tc>
          <w:tcPr>
            <w:tcW w:w="766" w:type="dxa"/>
            <w:shd w:val="clear" w:color="auto" w:fill="A8D08D" w:themeFill="accent6" w:themeFillTint="99"/>
          </w:tcPr>
          <w:p w:rsidRPr="00FD3ED9" w:rsidR="00F66AEF" w:rsidRDefault="00F66AEF" w14:paraId="6295EB7B" w14:textId="77777777">
            <w:pPr>
              <w:rPr>
                <w:rFonts w:cstheme="minorHAnsi"/>
                <w:b/>
              </w:rPr>
            </w:pPr>
            <w:r w:rsidRPr="00FD3ED9">
              <w:rPr>
                <w:rFonts w:cstheme="minorHAnsi"/>
                <w:b/>
              </w:rPr>
              <w:t>Time</w:t>
            </w:r>
          </w:p>
        </w:tc>
        <w:tc>
          <w:tcPr>
            <w:tcW w:w="2012" w:type="dxa"/>
            <w:shd w:val="clear" w:color="auto" w:fill="5B9BD5" w:themeFill="accent1"/>
          </w:tcPr>
          <w:p w:rsidRPr="00FD3ED9" w:rsidR="00F66AEF" w:rsidRDefault="00F66AEF" w14:paraId="2C77BD7A" w14:textId="77777777">
            <w:pPr>
              <w:rPr>
                <w:rFonts w:cstheme="minorHAnsi"/>
                <w:b/>
              </w:rPr>
            </w:pPr>
            <w:r w:rsidRPr="00FD3ED9">
              <w:rPr>
                <w:rFonts w:cstheme="minorHAnsi"/>
                <w:b/>
              </w:rPr>
              <w:t>Monday</w:t>
            </w:r>
          </w:p>
        </w:tc>
        <w:tc>
          <w:tcPr>
            <w:tcW w:w="2020" w:type="dxa"/>
            <w:shd w:val="clear" w:color="auto" w:fill="5B9BD5" w:themeFill="accent1"/>
          </w:tcPr>
          <w:p w:rsidRPr="00FD3ED9" w:rsidR="00F66AEF" w:rsidRDefault="00F66AEF" w14:paraId="08ACCB76" w14:textId="77777777">
            <w:pPr>
              <w:rPr>
                <w:rFonts w:cstheme="minorHAnsi"/>
                <w:b/>
              </w:rPr>
            </w:pPr>
            <w:r w:rsidRPr="00FD3ED9">
              <w:rPr>
                <w:rFonts w:cstheme="minorHAnsi"/>
                <w:b/>
              </w:rPr>
              <w:t>Tuesday</w:t>
            </w:r>
          </w:p>
        </w:tc>
        <w:tc>
          <w:tcPr>
            <w:tcW w:w="1904" w:type="dxa"/>
            <w:shd w:val="clear" w:color="auto" w:fill="5B9BD5" w:themeFill="accent1"/>
          </w:tcPr>
          <w:p w:rsidRPr="00FD3ED9" w:rsidR="00F66AEF" w:rsidRDefault="00F66AEF" w14:paraId="6806350C" w14:textId="77777777">
            <w:pPr>
              <w:rPr>
                <w:rFonts w:cstheme="minorHAnsi"/>
                <w:b/>
              </w:rPr>
            </w:pPr>
            <w:r w:rsidRPr="00FD3ED9">
              <w:rPr>
                <w:rFonts w:cstheme="minorHAnsi"/>
                <w:b/>
              </w:rPr>
              <w:t>Wednesday</w:t>
            </w:r>
          </w:p>
        </w:tc>
        <w:tc>
          <w:tcPr>
            <w:tcW w:w="2365" w:type="dxa"/>
            <w:shd w:val="clear" w:color="auto" w:fill="5B9BD5" w:themeFill="accent1"/>
          </w:tcPr>
          <w:p w:rsidRPr="00FD3ED9" w:rsidR="00F66AEF" w:rsidRDefault="00F66AEF" w14:paraId="512DFCA1" w14:textId="77777777">
            <w:pPr>
              <w:rPr>
                <w:rFonts w:cstheme="minorHAnsi"/>
                <w:b/>
              </w:rPr>
            </w:pPr>
            <w:r w:rsidRPr="00FD3ED9">
              <w:rPr>
                <w:rFonts w:cstheme="minorHAnsi"/>
                <w:b/>
              </w:rPr>
              <w:t>Thursday</w:t>
            </w:r>
          </w:p>
        </w:tc>
        <w:tc>
          <w:tcPr>
            <w:tcW w:w="1524" w:type="dxa"/>
            <w:shd w:val="clear" w:color="auto" w:fill="5B9BD5" w:themeFill="accent1"/>
          </w:tcPr>
          <w:p w:rsidRPr="00FD3ED9" w:rsidR="00F66AEF" w:rsidRDefault="00F66AEF" w14:paraId="6C417C36" w14:textId="77777777">
            <w:pPr>
              <w:rPr>
                <w:rFonts w:cstheme="minorHAnsi"/>
                <w:b/>
              </w:rPr>
            </w:pPr>
            <w:r w:rsidRPr="00FD3ED9">
              <w:rPr>
                <w:rFonts w:cstheme="minorHAnsi"/>
                <w:b/>
              </w:rPr>
              <w:t>Friday</w:t>
            </w:r>
          </w:p>
        </w:tc>
      </w:tr>
      <w:tr w:rsidRPr="00FD3ED9" w:rsidR="003255D2" w:rsidTr="559D91AF" w14:paraId="1D6E2A40" w14:textId="77777777">
        <w:tc>
          <w:tcPr>
            <w:tcW w:w="766" w:type="dxa"/>
            <w:shd w:val="clear" w:color="auto" w:fill="A8D08D" w:themeFill="accent6" w:themeFillTint="99"/>
          </w:tcPr>
          <w:p w:rsidRPr="00FD3ED9" w:rsidR="00F66AEF" w:rsidRDefault="00F66AEF" w14:paraId="6AFD31A9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9.00</w:t>
            </w:r>
          </w:p>
        </w:tc>
        <w:tc>
          <w:tcPr>
            <w:tcW w:w="2012" w:type="dxa"/>
            <w:shd w:val="clear" w:color="auto" w:fill="E2EFD9" w:themeFill="accent6" w:themeFillTint="33"/>
          </w:tcPr>
          <w:p w:rsidRPr="00FD3ED9" w:rsidR="00F66AEF" w:rsidRDefault="00F66AEF" w14:paraId="0E670FBE" w14:textId="6296D25A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 xml:space="preserve">LW409 Criminal Law </w:t>
            </w:r>
            <w:r w:rsidR="00D92762">
              <w:rPr>
                <w:rFonts w:cstheme="minorHAnsi"/>
              </w:rPr>
              <w:t>I</w:t>
            </w:r>
          </w:p>
          <w:p w:rsidRPr="00FD3ED9" w:rsidR="00F66AEF" w:rsidRDefault="00F66AEF" w14:paraId="22D39C81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AUC G002 Theatre Ui Chathail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Pr="00FD3ED9" w:rsidR="00F66AEF" w:rsidRDefault="00F66AEF" w14:paraId="2B27C859" w14:textId="58438149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EC345 Health Economics in SC004 - M</w:t>
            </w:r>
            <w:r w:rsidR="00BD3405">
              <w:rPr>
                <w:rFonts w:cstheme="minorHAnsi"/>
              </w:rPr>
              <w:t>cMunn</w:t>
            </w:r>
            <w:r w:rsidRPr="00FD3ED9">
              <w:rPr>
                <w:rFonts w:cstheme="minorHAnsi"/>
              </w:rPr>
              <w:t xml:space="preserve"> T</w:t>
            </w:r>
            <w:r w:rsidR="00BD3405">
              <w:rPr>
                <w:rFonts w:cstheme="minorHAnsi"/>
              </w:rPr>
              <w:t>heatre</w:t>
            </w:r>
          </w:p>
        </w:tc>
        <w:tc>
          <w:tcPr>
            <w:tcW w:w="1904" w:type="dxa"/>
            <w:shd w:val="clear" w:color="auto" w:fill="FFF2CC" w:themeFill="accent4" w:themeFillTint="33"/>
          </w:tcPr>
          <w:p w:rsidRPr="00FA5026" w:rsidR="003A4B99" w:rsidRDefault="00F66AEF" w14:paraId="65DFAD8F" w14:textId="77777777">
            <w:pPr>
              <w:rPr>
                <w:rFonts w:cstheme="minorHAnsi"/>
              </w:rPr>
            </w:pPr>
            <w:r w:rsidRPr="00FA5026">
              <w:rPr>
                <w:rFonts w:cstheme="minorHAnsi"/>
              </w:rPr>
              <w:t xml:space="preserve">EC3101 Micro economics and Public Policy </w:t>
            </w:r>
          </w:p>
          <w:p w:rsidRPr="00FA5026" w:rsidR="00F66AEF" w:rsidRDefault="00335D3E" w14:paraId="303DBCC0" w14:textId="01E1516E">
            <w:pPr>
              <w:rPr>
                <w:rFonts w:cstheme="minorHAnsi"/>
              </w:rPr>
            </w:pPr>
            <w:r w:rsidRPr="00FA5026">
              <w:t>CSB-1006 new name for IT250</w:t>
            </w:r>
          </w:p>
        </w:tc>
        <w:tc>
          <w:tcPr>
            <w:tcW w:w="2365" w:type="dxa"/>
          </w:tcPr>
          <w:p w:rsidRPr="00FA5026" w:rsidR="00F66AEF" w:rsidRDefault="00F66AEF" w14:paraId="4B7ED0FD" w14:textId="77777777">
            <w:pPr>
              <w:rPr>
                <w:rFonts w:cstheme="minorHAnsi"/>
              </w:rPr>
            </w:pPr>
          </w:p>
        </w:tc>
        <w:tc>
          <w:tcPr>
            <w:tcW w:w="1524" w:type="dxa"/>
          </w:tcPr>
          <w:p w:rsidRPr="00FD3ED9" w:rsidR="00F66AEF" w:rsidRDefault="00F66AEF" w14:paraId="5B245F70" w14:textId="6B18E463">
            <w:pPr>
              <w:rPr>
                <w:rFonts w:cstheme="minorHAnsi"/>
              </w:rPr>
            </w:pPr>
          </w:p>
        </w:tc>
      </w:tr>
      <w:tr w:rsidRPr="00FD3ED9" w:rsidR="003255D2" w:rsidTr="559D91AF" w14:paraId="1CE978A3" w14:textId="77777777">
        <w:tc>
          <w:tcPr>
            <w:tcW w:w="766" w:type="dxa"/>
            <w:shd w:val="clear" w:color="auto" w:fill="A8D08D" w:themeFill="accent6" w:themeFillTint="99"/>
          </w:tcPr>
          <w:p w:rsidRPr="00FD3ED9" w:rsidR="00F66AEF" w:rsidRDefault="00F66AEF" w14:paraId="26579592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10.00</w:t>
            </w:r>
          </w:p>
        </w:tc>
        <w:tc>
          <w:tcPr>
            <w:tcW w:w="2012" w:type="dxa"/>
          </w:tcPr>
          <w:p w:rsidRPr="00FD3ED9" w:rsidR="00F66AEF" w:rsidRDefault="00F66AEF" w14:paraId="0911BDFC" w14:textId="77777777">
            <w:pPr>
              <w:rPr>
                <w:rFonts w:cstheme="minorHAnsi"/>
              </w:rPr>
            </w:pPr>
          </w:p>
        </w:tc>
        <w:tc>
          <w:tcPr>
            <w:tcW w:w="2020" w:type="dxa"/>
            <w:shd w:val="clear" w:color="auto" w:fill="FFF2CC" w:themeFill="accent4" w:themeFillTint="33"/>
          </w:tcPr>
          <w:p w:rsidRPr="00FD3ED9" w:rsidR="00F66AEF" w:rsidRDefault="00F66AEF" w14:paraId="08B22C04" w14:textId="3187DA41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 xml:space="preserve">*EC345 Health Economics in SC004 - </w:t>
            </w:r>
            <w:r w:rsidRPr="00FD3ED9" w:rsidR="00BD3405">
              <w:rPr>
                <w:rFonts w:cstheme="minorHAnsi"/>
              </w:rPr>
              <w:t>M</w:t>
            </w:r>
            <w:r w:rsidR="00BD3405">
              <w:rPr>
                <w:rFonts w:cstheme="minorHAnsi"/>
              </w:rPr>
              <w:t>cMunn</w:t>
            </w:r>
            <w:r w:rsidRPr="00FD3ED9" w:rsidR="00BD3405">
              <w:rPr>
                <w:rFonts w:cstheme="minorHAnsi"/>
              </w:rPr>
              <w:t xml:space="preserve"> T</w:t>
            </w:r>
            <w:r w:rsidR="00BD3405">
              <w:rPr>
                <w:rFonts w:cstheme="minorHAnsi"/>
              </w:rPr>
              <w:t>heatre</w:t>
            </w:r>
          </w:p>
        </w:tc>
        <w:tc>
          <w:tcPr>
            <w:tcW w:w="1904" w:type="dxa"/>
            <w:shd w:val="clear" w:color="auto" w:fill="FFF2CC" w:themeFill="accent4" w:themeFillTint="33"/>
          </w:tcPr>
          <w:p w:rsidRPr="00FA5026" w:rsidR="003A4B99" w:rsidRDefault="00F66AEF" w14:paraId="7B6FCE97" w14:textId="77777777">
            <w:pPr>
              <w:rPr>
                <w:rFonts w:cstheme="minorHAnsi"/>
              </w:rPr>
            </w:pPr>
            <w:r w:rsidRPr="00FA5026">
              <w:rPr>
                <w:rFonts w:cstheme="minorHAnsi"/>
              </w:rPr>
              <w:t xml:space="preserve">EC3101 Micro economics and Public Policy </w:t>
            </w:r>
          </w:p>
          <w:p w:rsidRPr="00FA5026" w:rsidR="00F66AEF" w:rsidRDefault="00335D3E" w14:paraId="364F4329" w14:textId="5A9708B7">
            <w:pPr>
              <w:rPr>
                <w:rFonts w:cstheme="minorHAnsi"/>
              </w:rPr>
            </w:pPr>
            <w:r w:rsidRPr="00FA5026">
              <w:t>CSB-1006 new name for IT250</w:t>
            </w:r>
          </w:p>
        </w:tc>
        <w:tc>
          <w:tcPr>
            <w:tcW w:w="2365" w:type="dxa"/>
          </w:tcPr>
          <w:p w:rsidRPr="00FA5026" w:rsidR="00F66AEF" w:rsidRDefault="00F66AEF" w14:paraId="19D04E18" w14:textId="77777777">
            <w:pPr>
              <w:rPr>
                <w:rFonts w:cstheme="minorHAnsi"/>
              </w:rPr>
            </w:pPr>
          </w:p>
        </w:tc>
        <w:tc>
          <w:tcPr>
            <w:tcW w:w="1524" w:type="dxa"/>
            <w:shd w:val="clear" w:color="auto" w:fill="E2EFD9" w:themeFill="accent6" w:themeFillTint="33"/>
          </w:tcPr>
          <w:p w:rsidRPr="00FD3ED9" w:rsidR="00F66AEF" w:rsidRDefault="008A2A28" w14:paraId="6750AC28" w14:textId="35316BBB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LW4103  Administrative law 1 MRA 201 Ryan Institute</w:t>
            </w:r>
          </w:p>
        </w:tc>
      </w:tr>
      <w:tr w:rsidRPr="00FD3ED9" w:rsidR="003255D2" w:rsidTr="559D91AF" w14:paraId="64EEC285" w14:textId="77777777">
        <w:trPr>
          <w:trHeight w:val="642"/>
        </w:trPr>
        <w:tc>
          <w:tcPr>
            <w:tcW w:w="766" w:type="dxa"/>
            <w:shd w:val="clear" w:color="auto" w:fill="A8D08D" w:themeFill="accent6" w:themeFillTint="99"/>
          </w:tcPr>
          <w:p w:rsidRPr="00FD3ED9" w:rsidR="00F66AEF" w:rsidRDefault="00E21543" w14:paraId="43C5D397" w14:textId="1BA5AA75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="001F3093">
              <w:rPr>
                <w:rFonts w:cstheme="minorHAnsi"/>
              </w:rPr>
              <w:t>.00</w:t>
            </w:r>
          </w:p>
        </w:tc>
        <w:tc>
          <w:tcPr>
            <w:tcW w:w="2012" w:type="dxa"/>
            <w:shd w:val="clear" w:color="auto" w:fill="D9E2F3" w:themeFill="accent5" w:themeFillTint="33"/>
          </w:tcPr>
          <w:p w:rsidR="00993A7B" w:rsidRDefault="00C56DE3" w14:paraId="27874FC9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SP3197 Thinking Politically: The Power of Ideas</w:t>
            </w:r>
          </w:p>
          <w:p w:rsidRPr="00FD3ED9" w:rsidR="00A25A39" w:rsidRDefault="00A25A39" w14:paraId="6B3ABB98" w14:textId="0939A528">
            <w:pPr>
              <w:rPr>
                <w:rFonts w:cstheme="minorHAnsi"/>
              </w:rPr>
            </w:pPr>
            <w:r>
              <w:rPr>
                <w:rFonts w:cstheme="minorHAnsi"/>
              </w:rPr>
              <w:t>Fottrell Theatre AMB</w:t>
            </w:r>
            <w:r w:rsidR="009D2BAC">
              <w:rPr>
                <w:rFonts w:cstheme="minorHAnsi"/>
              </w:rPr>
              <w:t>1022</w:t>
            </w:r>
          </w:p>
        </w:tc>
        <w:tc>
          <w:tcPr>
            <w:tcW w:w="2020" w:type="dxa"/>
          </w:tcPr>
          <w:p w:rsidRPr="00FD3ED9" w:rsidR="00F66AEF" w:rsidP="559D91AF" w:rsidRDefault="00F66AEF" w14:paraId="473B97DA" w14:textId="0BD43A43">
            <w:pPr>
              <w:rPr>
                <w:highlight w:val="yellow"/>
              </w:rPr>
            </w:pPr>
          </w:p>
        </w:tc>
        <w:tc>
          <w:tcPr>
            <w:tcW w:w="1904" w:type="dxa"/>
            <w:shd w:val="clear" w:color="auto" w:fill="FFF2CC" w:themeFill="accent4" w:themeFillTint="33"/>
          </w:tcPr>
          <w:p w:rsidRPr="00FA5026" w:rsidR="00F66AEF" w:rsidRDefault="001840DE" w14:paraId="7FE7E5A2" w14:textId="77777777">
            <w:pPr>
              <w:rPr>
                <w:rFonts w:cstheme="minorHAnsi"/>
              </w:rPr>
            </w:pPr>
            <w:r w:rsidRPr="00FA5026">
              <w:rPr>
                <w:rFonts w:cstheme="minorHAnsi"/>
              </w:rPr>
              <w:t>EC3105</w:t>
            </w:r>
            <w:r w:rsidRPr="00FA5026" w:rsidR="00F6748A">
              <w:rPr>
                <w:rFonts w:cstheme="minorHAnsi"/>
              </w:rPr>
              <w:t xml:space="preserve"> Eco</w:t>
            </w:r>
            <w:r w:rsidRPr="00FA5026" w:rsidR="00455717">
              <w:rPr>
                <w:rFonts w:cstheme="minorHAnsi"/>
              </w:rPr>
              <w:t xml:space="preserve">nometrics </w:t>
            </w:r>
          </w:p>
          <w:p w:rsidRPr="00FA5026" w:rsidR="00455717" w:rsidRDefault="00455717" w14:paraId="684964B6" w14:textId="77777777">
            <w:pPr>
              <w:rPr>
                <w:rFonts w:cstheme="minorHAnsi"/>
              </w:rPr>
            </w:pPr>
            <w:r w:rsidRPr="00FA5026">
              <w:rPr>
                <w:rFonts w:cstheme="minorHAnsi"/>
              </w:rPr>
              <w:t>ENG-2033 Lecture Room 06</w:t>
            </w:r>
          </w:p>
          <w:p w:rsidRPr="00FA5026" w:rsidR="00EA4733" w:rsidRDefault="00EA4733" w14:paraId="543D53BF" w14:textId="2652D43A">
            <w:pPr>
              <w:rPr>
                <w:rFonts w:cstheme="minorHAnsi"/>
              </w:rPr>
            </w:pPr>
          </w:p>
        </w:tc>
        <w:tc>
          <w:tcPr>
            <w:tcW w:w="2365" w:type="dxa"/>
            <w:shd w:val="clear" w:color="auto" w:fill="FFF2CC" w:themeFill="accent4" w:themeFillTint="33"/>
          </w:tcPr>
          <w:p w:rsidRPr="00FA5026" w:rsidR="00860473" w:rsidRDefault="00787AC4" w14:paraId="06F196B4" w14:textId="77777777">
            <w:pPr>
              <w:rPr>
                <w:rFonts w:cstheme="minorHAnsi"/>
              </w:rPr>
            </w:pPr>
            <w:r w:rsidRPr="00FA5026">
              <w:rPr>
                <w:rFonts w:cstheme="minorHAnsi"/>
              </w:rPr>
              <w:t>EC3101</w:t>
            </w:r>
            <w:r w:rsidRPr="00FA5026" w:rsidR="004E1B20">
              <w:rPr>
                <w:rFonts w:cstheme="minorHAnsi"/>
              </w:rPr>
              <w:t xml:space="preserve"> Micro Economics and Public Policy</w:t>
            </w:r>
            <w:r w:rsidRPr="00FA5026" w:rsidR="00D5716C">
              <w:rPr>
                <w:rFonts w:cstheme="minorHAnsi"/>
              </w:rPr>
              <w:t xml:space="preserve"> </w:t>
            </w:r>
          </w:p>
          <w:p w:rsidRPr="00FA5026" w:rsidR="00D5716C" w:rsidRDefault="00157365" w14:paraId="4FC2A026" w14:textId="38204553">
            <w:pPr>
              <w:rPr>
                <w:rFonts w:cstheme="minorHAnsi"/>
              </w:rPr>
            </w:pPr>
            <w:r w:rsidRPr="00FA5026">
              <w:t>AC003 D'Arcy Thompson Theatre</w:t>
            </w:r>
          </w:p>
        </w:tc>
        <w:tc>
          <w:tcPr>
            <w:tcW w:w="1524" w:type="dxa"/>
          </w:tcPr>
          <w:p w:rsidRPr="00FD3ED9" w:rsidR="00F66AEF" w:rsidRDefault="00F66AEF" w14:paraId="7886C2DE" w14:textId="77777777">
            <w:pPr>
              <w:rPr>
                <w:rFonts w:cstheme="minorHAnsi"/>
              </w:rPr>
            </w:pPr>
          </w:p>
        </w:tc>
      </w:tr>
      <w:tr w:rsidRPr="00FD3ED9" w:rsidR="003255D2" w:rsidTr="559D91AF" w14:paraId="75F5F849" w14:textId="77777777">
        <w:tc>
          <w:tcPr>
            <w:tcW w:w="766" w:type="dxa"/>
            <w:shd w:val="clear" w:color="auto" w:fill="A8D08D" w:themeFill="accent6" w:themeFillTint="99"/>
          </w:tcPr>
          <w:p w:rsidRPr="00FD3ED9" w:rsidR="00F66AEF" w:rsidRDefault="00F66AEF" w14:paraId="36A95C88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12.00</w:t>
            </w:r>
          </w:p>
        </w:tc>
        <w:tc>
          <w:tcPr>
            <w:tcW w:w="2012" w:type="dxa"/>
          </w:tcPr>
          <w:p w:rsidRPr="00FD3ED9" w:rsidR="00F66AEF" w:rsidRDefault="00F66AEF" w14:paraId="1A4F9CAF" w14:textId="77777777">
            <w:pPr>
              <w:rPr>
                <w:rFonts w:cstheme="minorHAnsi"/>
              </w:rPr>
            </w:pPr>
          </w:p>
        </w:tc>
        <w:tc>
          <w:tcPr>
            <w:tcW w:w="2020" w:type="dxa"/>
            <w:shd w:val="clear" w:color="auto" w:fill="FFF2CC" w:themeFill="accent4" w:themeFillTint="33"/>
          </w:tcPr>
          <w:p w:rsidRPr="00FD3ED9" w:rsidR="00F66AEF" w:rsidRDefault="00F66AEF" w14:paraId="7B3A9FCA" w14:textId="3D609CA4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 xml:space="preserve">EC388 Environmental &amp; Natural Resource Economics </w:t>
            </w:r>
            <w:r w:rsidR="009D71B1">
              <w:t xml:space="preserve">LCI-G018 in </w:t>
            </w:r>
            <w:r w:rsidR="00CB2754">
              <w:t>ILAS</w:t>
            </w:r>
          </w:p>
        </w:tc>
        <w:tc>
          <w:tcPr>
            <w:tcW w:w="1904" w:type="dxa"/>
          </w:tcPr>
          <w:p w:rsidRPr="00FD3ED9" w:rsidR="00F66AEF" w:rsidRDefault="00F66AEF" w14:paraId="13110DC2" w14:textId="77777777">
            <w:pPr>
              <w:rPr>
                <w:rFonts w:cstheme="minorHAnsi"/>
              </w:rPr>
            </w:pPr>
          </w:p>
        </w:tc>
        <w:tc>
          <w:tcPr>
            <w:tcW w:w="2365" w:type="dxa"/>
          </w:tcPr>
          <w:p w:rsidRPr="00FD3ED9" w:rsidR="001706E6" w:rsidP="00A32ABA" w:rsidRDefault="001706E6" w14:paraId="036B3486" w14:textId="77777777">
            <w:pPr>
              <w:rPr>
                <w:rFonts w:cstheme="minorHAnsi"/>
              </w:rPr>
            </w:pPr>
          </w:p>
        </w:tc>
        <w:tc>
          <w:tcPr>
            <w:tcW w:w="1524" w:type="dxa"/>
          </w:tcPr>
          <w:p w:rsidRPr="00FD3ED9" w:rsidR="00F66AEF" w:rsidRDefault="00F66AEF" w14:paraId="42CAB7B2" w14:textId="77777777">
            <w:pPr>
              <w:rPr>
                <w:rFonts w:cstheme="minorHAnsi"/>
              </w:rPr>
            </w:pPr>
          </w:p>
        </w:tc>
      </w:tr>
      <w:tr w:rsidRPr="00FD3ED9" w:rsidR="003255D2" w:rsidTr="559D91AF" w14:paraId="4DF5D744" w14:textId="77777777">
        <w:tc>
          <w:tcPr>
            <w:tcW w:w="766" w:type="dxa"/>
            <w:shd w:val="clear" w:color="auto" w:fill="A8D08D" w:themeFill="accent6" w:themeFillTint="99"/>
          </w:tcPr>
          <w:p w:rsidRPr="00FD3ED9" w:rsidR="00F66AEF" w:rsidRDefault="00F66AEF" w14:paraId="7842F370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13.00</w:t>
            </w:r>
          </w:p>
        </w:tc>
        <w:tc>
          <w:tcPr>
            <w:tcW w:w="2012" w:type="dxa"/>
          </w:tcPr>
          <w:p w:rsidRPr="00FD3ED9" w:rsidR="00F66AEF" w:rsidRDefault="00F66AEF" w14:paraId="3B8217AF" w14:textId="77777777">
            <w:pPr>
              <w:rPr>
                <w:rFonts w:cstheme="minorHAnsi"/>
              </w:rPr>
            </w:pPr>
          </w:p>
        </w:tc>
        <w:tc>
          <w:tcPr>
            <w:tcW w:w="2020" w:type="dxa"/>
            <w:shd w:val="clear" w:color="auto" w:fill="FFF2CC" w:themeFill="accent4" w:themeFillTint="33"/>
          </w:tcPr>
          <w:p w:rsidRPr="00FD3ED9" w:rsidR="00F66AEF" w:rsidRDefault="00760C99" w14:paraId="08D36221" w14:textId="6A2B77AA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 xml:space="preserve">EC388 Environmental &amp; Natural Resource Ec </w:t>
            </w:r>
            <w:r w:rsidR="009D71B1">
              <w:t xml:space="preserve">LCI-G018 </w:t>
            </w:r>
            <w:r w:rsidR="00CB2754">
              <w:t>in ILAS</w:t>
            </w:r>
          </w:p>
        </w:tc>
        <w:tc>
          <w:tcPr>
            <w:tcW w:w="1904" w:type="dxa"/>
          </w:tcPr>
          <w:p w:rsidRPr="00FD3ED9" w:rsidR="00F66AEF" w:rsidRDefault="00F66AEF" w14:paraId="30683F64" w14:textId="77777777">
            <w:pPr>
              <w:rPr>
                <w:rFonts w:cstheme="minorHAnsi"/>
              </w:rPr>
            </w:pPr>
          </w:p>
        </w:tc>
        <w:tc>
          <w:tcPr>
            <w:tcW w:w="2365" w:type="dxa"/>
          </w:tcPr>
          <w:p w:rsidRPr="00FD3ED9" w:rsidR="00F66AEF" w:rsidP="00A32ABA" w:rsidRDefault="00F66AEF" w14:paraId="199420B9" w14:textId="77777777">
            <w:pPr>
              <w:rPr>
                <w:rFonts w:cstheme="minorHAnsi"/>
              </w:rPr>
            </w:pPr>
          </w:p>
        </w:tc>
        <w:tc>
          <w:tcPr>
            <w:tcW w:w="1524" w:type="dxa"/>
          </w:tcPr>
          <w:p w:rsidRPr="00FD3ED9" w:rsidR="00F66AEF" w:rsidP="60DF6596" w:rsidRDefault="00F66AEF" w14:paraId="172CC9C2" w14:textId="06C583D6"/>
          <w:p w:rsidRPr="00FD3ED9" w:rsidR="00F66AEF" w:rsidP="60DF6596" w:rsidRDefault="00F66AEF" w14:paraId="62B8287B" w14:textId="490E9A70"/>
        </w:tc>
      </w:tr>
      <w:tr w:rsidRPr="00FD3ED9" w:rsidR="00647A80" w:rsidTr="559D91AF" w14:paraId="3EFE64B8" w14:textId="77777777">
        <w:tc>
          <w:tcPr>
            <w:tcW w:w="766" w:type="dxa"/>
            <w:shd w:val="clear" w:color="auto" w:fill="A8D08D" w:themeFill="accent6" w:themeFillTint="99"/>
          </w:tcPr>
          <w:p w:rsidRPr="00FD3ED9" w:rsidR="00647A80" w:rsidRDefault="00647A80" w14:paraId="736EDBE4" w14:textId="04F2D9F4">
            <w:pPr>
              <w:rPr>
                <w:rFonts w:cstheme="minorHAnsi"/>
              </w:rPr>
            </w:pPr>
            <w:r>
              <w:rPr>
                <w:rFonts w:cstheme="minorHAnsi"/>
              </w:rPr>
              <w:t>14.00</w:t>
            </w:r>
          </w:p>
        </w:tc>
        <w:tc>
          <w:tcPr>
            <w:tcW w:w="2012" w:type="dxa"/>
          </w:tcPr>
          <w:p w:rsidRPr="00FD3ED9" w:rsidR="00647A80" w:rsidRDefault="00647A80" w14:paraId="7EF6B4A2" w14:textId="77777777">
            <w:pPr>
              <w:rPr>
                <w:rFonts w:cstheme="minorHAnsi"/>
              </w:rPr>
            </w:pPr>
          </w:p>
        </w:tc>
        <w:tc>
          <w:tcPr>
            <w:tcW w:w="2020" w:type="dxa"/>
          </w:tcPr>
          <w:p w:rsidRPr="00FD3ED9" w:rsidR="00647A80" w:rsidRDefault="00647A80" w14:paraId="597C9FF7" w14:textId="77777777">
            <w:pPr>
              <w:rPr>
                <w:rFonts w:cstheme="minorHAnsi"/>
              </w:rPr>
            </w:pPr>
          </w:p>
        </w:tc>
        <w:tc>
          <w:tcPr>
            <w:tcW w:w="1904" w:type="dxa"/>
            <w:shd w:val="clear" w:color="auto" w:fill="FFF2CC" w:themeFill="accent4" w:themeFillTint="33"/>
          </w:tcPr>
          <w:p w:rsidRPr="00FD3ED9" w:rsidR="00A41624" w:rsidRDefault="00CE5B2A" w14:paraId="1D119CFA" w14:textId="0501BAE0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 xml:space="preserve">EC3105 Econometrics in SC005 - </w:t>
            </w:r>
            <w:r w:rsidRPr="00FD3ED9" w:rsidR="004A345A">
              <w:rPr>
                <w:rFonts w:cstheme="minorHAnsi"/>
              </w:rPr>
              <w:t>T</w:t>
            </w:r>
            <w:r w:rsidR="004A345A">
              <w:rPr>
                <w:rFonts w:cstheme="minorHAnsi"/>
              </w:rPr>
              <w:t>yndall</w:t>
            </w:r>
            <w:r w:rsidRPr="00FD3ED9" w:rsidR="004A345A">
              <w:rPr>
                <w:rFonts w:cstheme="minorHAnsi"/>
              </w:rPr>
              <w:t xml:space="preserve"> T</w:t>
            </w:r>
            <w:r w:rsidR="004A345A">
              <w:rPr>
                <w:rFonts w:cstheme="minorHAnsi"/>
              </w:rPr>
              <w:t>heatre</w:t>
            </w:r>
          </w:p>
        </w:tc>
        <w:tc>
          <w:tcPr>
            <w:tcW w:w="2365" w:type="dxa"/>
            <w:shd w:val="clear" w:color="auto" w:fill="E2EFD9" w:themeFill="accent6" w:themeFillTint="33"/>
          </w:tcPr>
          <w:p w:rsidRPr="00FD3ED9" w:rsidR="00127BC0" w:rsidP="00EC07CB" w:rsidRDefault="00A92E2E" w14:paraId="47BFD8EB" w14:textId="317318A0">
            <w:pPr>
              <w:shd w:val="clear" w:color="auto" w:fill="E2EFD9" w:themeFill="accent6" w:themeFillTint="33"/>
              <w:rPr>
                <w:rFonts w:cstheme="minorHAnsi"/>
              </w:rPr>
            </w:pPr>
            <w:r>
              <w:rPr>
                <w:rFonts w:cstheme="minorHAnsi"/>
              </w:rPr>
              <w:t>LW4103 Administrative Law</w:t>
            </w:r>
            <w:r w:rsidR="001752AC">
              <w:rPr>
                <w:rFonts w:cstheme="minorHAnsi"/>
              </w:rPr>
              <w:t xml:space="preserve"> </w:t>
            </w:r>
            <w:r w:rsidR="00B81540">
              <w:rPr>
                <w:rFonts w:cstheme="minorHAnsi"/>
              </w:rPr>
              <w:t>I</w:t>
            </w:r>
            <w:r w:rsidR="001752AC">
              <w:rPr>
                <w:rFonts w:cstheme="minorHAnsi"/>
              </w:rPr>
              <w:t xml:space="preserve"> </w:t>
            </w:r>
            <w:r w:rsidRPr="00B81540" w:rsidR="00B81540">
              <w:rPr>
                <w:rFonts w:cstheme="minorHAnsi"/>
              </w:rPr>
              <w:t>HBB B001 Small Lecture Theatre</w:t>
            </w:r>
          </w:p>
        </w:tc>
        <w:tc>
          <w:tcPr>
            <w:tcW w:w="1524" w:type="dxa"/>
          </w:tcPr>
          <w:p w:rsidRPr="00FD3ED9" w:rsidR="00647A80" w:rsidRDefault="00647A80" w14:paraId="25F18EC2" w14:textId="77777777">
            <w:pPr>
              <w:rPr>
                <w:rFonts w:cstheme="minorHAnsi"/>
              </w:rPr>
            </w:pPr>
          </w:p>
        </w:tc>
      </w:tr>
      <w:tr w:rsidRPr="00FD3ED9" w:rsidR="00F66AEF" w:rsidTr="559D91AF" w14:paraId="2BE27A45" w14:textId="77777777">
        <w:tc>
          <w:tcPr>
            <w:tcW w:w="766" w:type="dxa"/>
            <w:shd w:val="clear" w:color="auto" w:fill="A8D08D" w:themeFill="accent6" w:themeFillTint="99"/>
          </w:tcPr>
          <w:p w:rsidRPr="00FD3ED9" w:rsidR="00F66AEF" w:rsidRDefault="00F66AEF" w14:paraId="0FF6F1BD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15.00</w:t>
            </w:r>
          </w:p>
        </w:tc>
        <w:tc>
          <w:tcPr>
            <w:tcW w:w="2012" w:type="dxa"/>
            <w:shd w:val="clear" w:color="auto" w:fill="E2EFD9" w:themeFill="accent6" w:themeFillTint="33"/>
          </w:tcPr>
          <w:p w:rsidRPr="00FD3ED9" w:rsidR="00F66AEF" w:rsidRDefault="00F66AEF" w14:paraId="0FA49264" w14:textId="35AE030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 xml:space="preserve">LW503 European Union Law </w:t>
            </w:r>
            <w:r w:rsidR="00D92762">
              <w:rPr>
                <w:rFonts w:cstheme="minorHAnsi"/>
              </w:rPr>
              <w:t>I</w:t>
            </w:r>
          </w:p>
          <w:p w:rsidRPr="00FD3ED9" w:rsidR="00F66AEF" w:rsidRDefault="00F66AEF" w14:paraId="3790B8AE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AUC G002 Theatre Ui Chathail</w:t>
            </w:r>
          </w:p>
        </w:tc>
        <w:tc>
          <w:tcPr>
            <w:tcW w:w="2020" w:type="dxa"/>
            <w:shd w:val="clear" w:color="auto" w:fill="D9E2F3" w:themeFill="accent5" w:themeFillTint="33"/>
          </w:tcPr>
          <w:p w:rsidR="00F66AEF" w:rsidRDefault="00D369C2" w14:paraId="4229C46F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SP</w:t>
            </w:r>
            <w:r w:rsidR="00B632F6">
              <w:rPr>
                <w:rFonts w:cstheme="minorHAnsi"/>
              </w:rPr>
              <w:t>3207</w:t>
            </w:r>
            <w:r w:rsidR="00840367">
              <w:rPr>
                <w:rFonts w:cstheme="minorHAnsi"/>
              </w:rPr>
              <w:t xml:space="preserve"> </w:t>
            </w:r>
            <w:r w:rsidR="001A3CB8">
              <w:rPr>
                <w:rFonts w:cstheme="minorHAnsi"/>
              </w:rPr>
              <w:t>Public Policy &amp; Government</w:t>
            </w:r>
          </w:p>
          <w:p w:rsidRPr="00FD3ED9" w:rsidR="001A3CB8" w:rsidRDefault="006F09DC" w14:paraId="4609C773" w14:textId="0783C12C">
            <w:pPr>
              <w:rPr>
                <w:rFonts w:cstheme="minorHAnsi"/>
              </w:rPr>
            </w:pPr>
            <w:r>
              <w:rPr>
                <w:rFonts w:cstheme="minorHAnsi"/>
              </w:rPr>
              <w:t>ENG-2001</w:t>
            </w:r>
          </w:p>
        </w:tc>
        <w:tc>
          <w:tcPr>
            <w:tcW w:w="1904" w:type="dxa"/>
            <w:shd w:val="clear" w:color="auto" w:fill="FFF2CC" w:themeFill="accent4" w:themeFillTint="33"/>
          </w:tcPr>
          <w:p w:rsidR="00F66AEF" w:rsidRDefault="00F66AEF" w14:paraId="3CEC0323" w14:textId="51379818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 xml:space="preserve">EC3105 Econometrics in SC005 - </w:t>
            </w:r>
            <w:r w:rsidRPr="00FD3ED9" w:rsidR="004A345A">
              <w:rPr>
                <w:rFonts w:cstheme="minorHAnsi"/>
              </w:rPr>
              <w:t>T</w:t>
            </w:r>
            <w:r w:rsidR="004A345A">
              <w:rPr>
                <w:rFonts w:cstheme="minorHAnsi"/>
              </w:rPr>
              <w:t>yndall</w:t>
            </w:r>
            <w:r w:rsidRPr="00FD3ED9" w:rsidR="004A345A">
              <w:rPr>
                <w:rFonts w:cstheme="minorHAnsi"/>
              </w:rPr>
              <w:t xml:space="preserve"> T</w:t>
            </w:r>
            <w:r w:rsidR="004A345A">
              <w:rPr>
                <w:rFonts w:cstheme="minorHAnsi"/>
              </w:rPr>
              <w:t>heatre</w:t>
            </w:r>
          </w:p>
          <w:p w:rsidRPr="00FD3ED9" w:rsidR="004400DE" w:rsidRDefault="004400DE" w14:paraId="00355143" w14:textId="377646BE">
            <w:pPr>
              <w:rPr>
                <w:rFonts w:cstheme="minorHAnsi"/>
              </w:rPr>
            </w:pPr>
          </w:p>
        </w:tc>
        <w:tc>
          <w:tcPr>
            <w:tcW w:w="2365" w:type="dxa"/>
            <w:shd w:val="clear" w:color="auto" w:fill="D9E2F3" w:themeFill="accent5" w:themeFillTint="33"/>
          </w:tcPr>
          <w:p w:rsidRPr="00FD3ED9" w:rsidR="0001474B" w:rsidRDefault="0001474B" w14:paraId="23EDB9CC" w14:textId="262E828A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SP3197: Thinking Politically</w:t>
            </w:r>
            <w:r w:rsidR="001D0115">
              <w:rPr>
                <w:rFonts w:cstheme="minorHAnsi"/>
              </w:rPr>
              <w:t xml:space="preserve">: </w:t>
            </w:r>
            <w:r w:rsidR="006262A1">
              <w:rPr>
                <w:rFonts w:cstheme="minorHAnsi"/>
              </w:rPr>
              <w:t>The Power of Ideas</w:t>
            </w:r>
          </w:p>
          <w:p w:rsidRPr="00FD3ED9" w:rsidR="00F66AEF" w:rsidRDefault="0001474B" w14:paraId="187B1996" w14:textId="770B6FED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O’hEocha AMB1021</w:t>
            </w:r>
          </w:p>
        </w:tc>
        <w:tc>
          <w:tcPr>
            <w:tcW w:w="1524" w:type="dxa"/>
            <w:shd w:val="clear" w:color="auto" w:fill="D9E2F3" w:themeFill="accent5" w:themeFillTint="33"/>
          </w:tcPr>
          <w:p w:rsidRPr="00FD3ED9" w:rsidR="00AE420D" w:rsidP="559D91AF" w:rsidRDefault="10379294" w14:paraId="70D1637C" w14:textId="43F93C1F">
            <w:r w:rsidRPr="559D91AF">
              <w:t xml:space="preserve">SP4134 Politics of Peace and Conflict </w:t>
            </w:r>
            <w:r w:rsidRPr="559D91AF" w:rsidR="38545180">
              <w:t>O’hEocha theatre</w:t>
            </w:r>
            <w:r w:rsidRPr="559D91AF" w:rsidR="73B591FA">
              <w:t xml:space="preserve"> </w:t>
            </w:r>
            <w:r w:rsidRPr="559D91AF" w:rsidR="38545180">
              <w:t>AMB1021</w:t>
            </w:r>
          </w:p>
        </w:tc>
      </w:tr>
      <w:tr w:rsidRPr="00FD3ED9" w:rsidR="00F66AEF" w:rsidTr="559D91AF" w14:paraId="2413361F" w14:textId="77777777">
        <w:tc>
          <w:tcPr>
            <w:tcW w:w="766" w:type="dxa"/>
            <w:shd w:val="clear" w:color="auto" w:fill="A8D08D" w:themeFill="accent6" w:themeFillTint="99"/>
          </w:tcPr>
          <w:p w:rsidRPr="00FD3ED9" w:rsidR="00F66AEF" w:rsidRDefault="00F66AEF" w14:paraId="2A796409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16.00</w:t>
            </w:r>
          </w:p>
        </w:tc>
        <w:tc>
          <w:tcPr>
            <w:tcW w:w="2012" w:type="dxa"/>
            <w:shd w:val="clear" w:color="auto" w:fill="FFF2CC" w:themeFill="accent4" w:themeFillTint="33"/>
          </w:tcPr>
          <w:p w:rsidRPr="00FD3ED9" w:rsidR="00F66AEF" w:rsidRDefault="00F66AEF" w14:paraId="0DFF853D" w14:textId="4DD76A39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EC3105 Econometrics in SC005 - T</w:t>
            </w:r>
            <w:r w:rsidR="007B6AAD">
              <w:rPr>
                <w:rFonts w:cstheme="minorHAnsi"/>
              </w:rPr>
              <w:t>yndall</w:t>
            </w:r>
            <w:r w:rsidRPr="00FD3ED9">
              <w:rPr>
                <w:rFonts w:cstheme="minorHAnsi"/>
              </w:rPr>
              <w:t xml:space="preserve"> T</w:t>
            </w:r>
            <w:r w:rsidR="007B6AAD">
              <w:rPr>
                <w:rFonts w:cstheme="minorHAnsi"/>
              </w:rPr>
              <w:t>heatre</w:t>
            </w:r>
          </w:p>
        </w:tc>
        <w:tc>
          <w:tcPr>
            <w:tcW w:w="2020" w:type="dxa"/>
            <w:shd w:val="clear" w:color="auto" w:fill="D9E2F3" w:themeFill="accent5" w:themeFillTint="33"/>
          </w:tcPr>
          <w:p w:rsidRPr="00FD3ED9" w:rsidR="00F66AEF" w:rsidP="001A3CB8" w:rsidRDefault="001A3CB8" w14:paraId="1EA73214" w14:textId="6310E64D">
            <w:pPr>
              <w:rPr>
                <w:rFonts w:cstheme="minorHAnsi"/>
              </w:rPr>
            </w:pPr>
            <w:r>
              <w:rPr>
                <w:rFonts w:cstheme="minorHAnsi"/>
              </w:rPr>
              <w:t>SP3207 Public Policy &amp; Government</w:t>
            </w:r>
            <w:r w:rsidR="00064AD7">
              <w:rPr>
                <w:rFonts w:cstheme="minorHAnsi"/>
              </w:rPr>
              <w:t xml:space="preserve">, </w:t>
            </w:r>
            <w:r w:rsidR="006F09DC">
              <w:rPr>
                <w:rFonts w:cstheme="minorHAnsi"/>
              </w:rPr>
              <w:t>ENG</w:t>
            </w:r>
            <w:r w:rsidR="000E3A8B">
              <w:rPr>
                <w:rFonts w:cstheme="minorHAnsi"/>
              </w:rPr>
              <w:t>-2001</w:t>
            </w:r>
          </w:p>
        </w:tc>
        <w:tc>
          <w:tcPr>
            <w:tcW w:w="1904" w:type="dxa"/>
          </w:tcPr>
          <w:p w:rsidRPr="00FD3ED9" w:rsidR="00F66AEF" w:rsidRDefault="00F66AEF" w14:paraId="0F38F698" w14:textId="77777777">
            <w:pPr>
              <w:rPr>
                <w:rFonts w:cstheme="minorHAnsi"/>
              </w:rPr>
            </w:pPr>
          </w:p>
        </w:tc>
        <w:tc>
          <w:tcPr>
            <w:tcW w:w="2365" w:type="dxa"/>
            <w:shd w:val="clear" w:color="auto" w:fill="D9E2F3" w:themeFill="accent5" w:themeFillTint="33"/>
          </w:tcPr>
          <w:p w:rsidR="709187BA" w:rsidP="559D91AF" w:rsidRDefault="709187BA" w14:paraId="156E591B" w14:textId="6EF61DEE">
            <w:r w:rsidRPr="559D91AF">
              <w:t>SP4134 Politics of Peace and Conflict</w:t>
            </w:r>
          </w:p>
          <w:p w:rsidRPr="00FD3ED9" w:rsidR="00A32ABA" w:rsidRDefault="006262A1" w14:paraId="4918D855" w14:textId="2AD4987C">
            <w:pPr>
              <w:rPr>
                <w:rFonts w:cstheme="minorHAnsi"/>
              </w:rPr>
            </w:pPr>
            <w:r>
              <w:rPr>
                <w:rFonts w:cstheme="minorHAnsi"/>
              </w:rPr>
              <w:t>CSB 1006</w:t>
            </w:r>
          </w:p>
        </w:tc>
        <w:tc>
          <w:tcPr>
            <w:tcW w:w="1524" w:type="dxa"/>
          </w:tcPr>
          <w:p w:rsidRPr="00FD3ED9" w:rsidR="00F66AEF" w:rsidRDefault="00F66AEF" w14:paraId="59301144" w14:textId="77777777">
            <w:pPr>
              <w:rPr>
                <w:rFonts w:cstheme="minorHAnsi"/>
              </w:rPr>
            </w:pPr>
          </w:p>
        </w:tc>
      </w:tr>
      <w:tr w:rsidRPr="00FD3ED9" w:rsidR="00F66AEF" w:rsidTr="559D91AF" w14:paraId="33FDCB45" w14:textId="77777777">
        <w:tc>
          <w:tcPr>
            <w:tcW w:w="766" w:type="dxa"/>
            <w:shd w:val="clear" w:color="auto" w:fill="A8D08D" w:themeFill="accent6" w:themeFillTint="99"/>
          </w:tcPr>
          <w:p w:rsidRPr="00FD3ED9" w:rsidR="00F66AEF" w:rsidRDefault="00F66AEF" w14:paraId="101003A1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17.00</w:t>
            </w:r>
          </w:p>
        </w:tc>
        <w:tc>
          <w:tcPr>
            <w:tcW w:w="2012" w:type="dxa"/>
            <w:shd w:val="clear" w:color="auto" w:fill="E2EFD9" w:themeFill="accent6" w:themeFillTint="33"/>
          </w:tcPr>
          <w:p w:rsidRPr="00FD3ED9" w:rsidR="00F73FC6" w:rsidP="00F73FC6" w:rsidRDefault="00F73FC6" w14:paraId="25B7DB5D" w14:textId="78472486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 xml:space="preserve">LW409 Criminal Law </w:t>
            </w:r>
            <w:r w:rsidR="00B81540">
              <w:rPr>
                <w:rFonts w:cstheme="minorHAnsi"/>
              </w:rPr>
              <w:t>I</w:t>
            </w:r>
          </w:p>
          <w:p w:rsidRPr="00FD3ED9" w:rsidR="00F66AEF" w:rsidRDefault="00B81540" w14:paraId="5167EC16" w14:textId="6773727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AC003 </w:t>
            </w:r>
            <w:r w:rsidR="00F73FC6">
              <w:rPr>
                <w:rFonts w:cstheme="minorHAnsi"/>
              </w:rPr>
              <w:t>D’Arcy Thompson</w:t>
            </w:r>
          </w:p>
        </w:tc>
        <w:tc>
          <w:tcPr>
            <w:tcW w:w="2020" w:type="dxa"/>
          </w:tcPr>
          <w:p w:rsidRPr="00FD3ED9" w:rsidR="00F66AEF" w:rsidRDefault="00F66AEF" w14:paraId="1AD8F577" w14:textId="77777777">
            <w:pPr>
              <w:rPr>
                <w:rFonts w:cstheme="minorHAnsi"/>
              </w:rPr>
            </w:pPr>
          </w:p>
        </w:tc>
        <w:tc>
          <w:tcPr>
            <w:tcW w:w="1904" w:type="dxa"/>
            <w:shd w:val="clear" w:color="auto" w:fill="E2EFD9" w:themeFill="accent6" w:themeFillTint="33"/>
          </w:tcPr>
          <w:p w:rsidR="00E65908" w:rsidRDefault="00E65908" w14:paraId="546CCAD2" w14:textId="0C500768">
            <w:pPr>
              <w:rPr>
                <w:rFonts w:cstheme="minorHAnsi"/>
              </w:rPr>
            </w:pPr>
            <w:r>
              <w:rPr>
                <w:rFonts w:cstheme="minorHAnsi"/>
              </w:rPr>
              <w:t>LW503 European Union Law</w:t>
            </w:r>
            <w:r w:rsidR="008A2A28">
              <w:rPr>
                <w:rFonts w:cstheme="minorHAnsi"/>
              </w:rPr>
              <w:t xml:space="preserve"> </w:t>
            </w:r>
            <w:r w:rsidR="00B81540">
              <w:rPr>
                <w:rFonts w:cstheme="minorHAnsi"/>
              </w:rPr>
              <w:t>I</w:t>
            </w:r>
          </w:p>
          <w:p w:rsidRPr="00FD3ED9" w:rsidR="00F66AEF" w:rsidRDefault="00F66AEF" w14:paraId="104D982C" w14:textId="3DA18502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 xml:space="preserve"> </w:t>
            </w:r>
            <w:r w:rsidR="00B81540">
              <w:rPr>
                <w:rFonts w:cstheme="minorHAnsi"/>
              </w:rPr>
              <w:t xml:space="preserve">AC003 </w:t>
            </w:r>
            <w:r w:rsidRPr="00FD3ED9">
              <w:rPr>
                <w:rFonts w:cstheme="minorHAnsi"/>
              </w:rPr>
              <w:t>D’Arcy Thompson</w:t>
            </w:r>
          </w:p>
        </w:tc>
        <w:tc>
          <w:tcPr>
            <w:tcW w:w="2365" w:type="dxa"/>
          </w:tcPr>
          <w:p w:rsidRPr="00FD3ED9" w:rsidR="00F66AEF" w:rsidRDefault="00F66AEF" w14:paraId="0BD37D78" w14:textId="77777777">
            <w:pPr>
              <w:rPr>
                <w:rFonts w:cstheme="minorHAnsi"/>
              </w:rPr>
            </w:pPr>
          </w:p>
        </w:tc>
        <w:tc>
          <w:tcPr>
            <w:tcW w:w="1524" w:type="dxa"/>
          </w:tcPr>
          <w:p w:rsidRPr="00FD3ED9" w:rsidR="00F66AEF" w:rsidRDefault="00F66AEF" w14:paraId="4B8121E2" w14:textId="77777777">
            <w:pPr>
              <w:rPr>
                <w:rFonts w:cstheme="minorHAnsi"/>
              </w:rPr>
            </w:pPr>
          </w:p>
        </w:tc>
      </w:tr>
      <w:tr w:rsidRPr="00FD3ED9" w:rsidR="00F66AEF" w:rsidTr="559D91AF" w14:paraId="243167BF" w14:textId="77777777">
        <w:tc>
          <w:tcPr>
            <w:tcW w:w="766" w:type="dxa"/>
            <w:shd w:val="clear" w:color="auto" w:fill="A8D08D" w:themeFill="accent6" w:themeFillTint="99"/>
          </w:tcPr>
          <w:p w:rsidRPr="00FD3ED9" w:rsidR="00F66AEF" w:rsidRDefault="00F66AEF" w14:paraId="2A6BECAF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18.00</w:t>
            </w:r>
          </w:p>
        </w:tc>
        <w:tc>
          <w:tcPr>
            <w:tcW w:w="2012" w:type="dxa"/>
          </w:tcPr>
          <w:p w:rsidRPr="00FD3ED9" w:rsidR="00F66AEF" w:rsidRDefault="00F66AEF" w14:paraId="0963CE85" w14:textId="77777777">
            <w:pPr>
              <w:rPr>
                <w:rFonts w:cstheme="minorHAnsi"/>
              </w:rPr>
            </w:pPr>
          </w:p>
        </w:tc>
        <w:tc>
          <w:tcPr>
            <w:tcW w:w="2020" w:type="dxa"/>
          </w:tcPr>
          <w:p w:rsidRPr="00FD3ED9" w:rsidR="00F66AEF" w:rsidRDefault="00F66AEF" w14:paraId="54F668BB" w14:textId="3FC66AC0">
            <w:pPr>
              <w:rPr>
                <w:rFonts w:cstheme="minorHAnsi"/>
              </w:rPr>
            </w:pPr>
          </w:p>
        </w:tc>
        <w:tc>
          <w:tcPr>
            <w:tcW w:w="1904" w:type="dxa"/>
            <w:shd w:val="clear" w:color="auto" w:fill="D9E2F3" w:themeFill="accent5" w:themeFillTint="33"/>
          </w:tcPr>
          <w:p w:rsidRPr="00FD3ED9" w:rsidR="00F66AEF" w:rsidRDefault="00993A7B" w14:paraId="0C1CB26A" w14:textId="77777777">
            <w:pPr>
              <w:rPr>
                <w:rFonts w:cstheme="minorHAnsi"/>
              </w:rPr>
            </w:pPr>
            <w:r w:rsidRPr="00FD3ED9">
              <w:rPr>
                <w:rFonts w:cstheme="minorHAnsi"/>
              </w:rPr>
              <w:t>SP3208 Contemporary American Politics</w:t>
            </w:r>
          </w:p>
          <w:p w:rsidRPr="00FD3ED9" w:rsidR="00993A7B" w:rsidRDefault="008128A3" w14:paraId="43F5563D" w14:textId="00CA6CC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NOTE TIME </w:t>
            </w:r>
            <w:r w:rsidRPr="00FD3ED9" w:rsidR="00993A7B">
              <w:rPr>
                <w:rFonts w:cstheme="minorHAnsi"/>
              </w:rPr>
              <w:t>6-8pm O’Flaherty Theatre</w:t>
            </w:r>
          </w:p>
        </w:tc>
        <w:tc>
          <w:tcPr>
            <w:tcW w:w="2365" w:type="dxa"/>
          </w:tcPr>
          <w:p w:rsidRPr="00FD3ED9" w:rsidR="00F66AEF" w:rsidRDefault="00F66AEF" w14:paraId="35FA31CF" w14:textId="77777777">
            <w:pPr>
              <w:rPr>
                <w:rFonts w:cstheme="minorHAnsi"/>
              </w:rPr>
            </w:pPr>
          </w:p>
        </w:tc>
        <w:tc>
          <w:tcPr>
            <w:tcW w:w="1524" w:type="dxa"/>
          </w:tcPr>
          <w:p w:rsidRPr="00FD3ED9" w:rsidR="00F66AEF" w:rsidRDefault="00F66AEF" w14:paraId="5A55AF42" w14:textId="77777777">
            <w:pPr>
              <w:rPr>
                <w:rFonts w:cstheme="minorHAnsi"/>
              </w:rPr>
            </w:pPr>
          </w:p>
        </w:tc>
      </w:tr>
    </w:tbl>
    <w:p w:rsidR="1FF601CD" w:rsidP="1FF601CD" w:rsidRDefault="1FF601CD" w14:paraId="276C8342" w14:textId="00D18B89">
      <w:pPr>
        <w:rPr>
          <w:b/>
          <w:bCs/>
          <w:sz w:val="40"/>
          <w:szCs w:val="40"/>
        </w:rPr>
      </w:pPr>
    </w:p>
    <w:p w:rsidRPr="006B3758" w:rsidR="00F66AEF" w:rsidP="00CB2754" w:rsidRDefault="00F66AEF" w14:paraId="79B8E43C" w14:textId="177A8563">
      <w:pPr>
        <w:rPr>
          <w:b/>
          <w:bCs/>
          <w:sz w:val="48"/>
          <w:szCs w:val="48"/>
        </w:rPr>
      </w:pPr>
      <w:r w:rsidRPr="71C98624">
        <w:rPr>
          <w:b/>
          <w:bCs/>
          <w:sz w:val="40"/>
          <w:szCs w:val="40"/>
        </w:rPr>
        <w:lastRenderedPageBreak/>
        <w:t>4BAG1 Timetable Semester 2</w:t>
      </w:r>
      <w:r w:rsidRPr="71C98624" w:rsidR="42AF8B31">
        <w:rPr>
          <w:b/>
          <w:bCs/>
          <w:sz w:val="40"/>
          <w:szCs w:val="40"/>
        </w:rPr>
        <w:t>, Academic year 202</w:t>
      </w:r>
      <w:r w:rsidR="00441D9E">
        <w:rPr>
          <w:b/>
          <w:bCs/>
          <w:sz w:val="40"/>
          <w:szCs w:val="40"/>
        </w:rPr>
        <w:t>6</w:t>
      </w:r>
      <w:r w:rsidRPr="71C98624" w:rsidR="42AF8B31">
        <w:rPr>
          <w:b/>
          <w:bCs/>
          <w:sz w:val="40"/>
          <w:szCs w:val="40"/>
        </w:rPr>
        <w:t>-202</w:t>
      </w:r>
      <w:r w:rsidR="00441D9E">
        <w:rPr>
          <w:b/>
          <w:bCs/>
          <w:sz w:val="40"/>
          <w:szCs w:val="40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"/>
        <w:gridCol w:w="2057"/>
        <w:gridCol w:w="1971"/>
        <w:gridCol w:w="2151"/>
        <w:gridCol w:w="2257"/>
        <w:gridCol w:w="1382"/>
      </w:tblGrid>
      <w:tr w:rsidRPr="006B3758" w:rsidR="00993A7B" w:rsidTr="210C1260" w14:paraId="5ABF14A6" w14:textId="77777777">
        <w:tc>
          <w:tcPr>
            <w:tcW w:w="773" w:type="dxa"/>
            <w:shd w:val="clear" w:color="auto" w:fill="A8D08D" w:themeFill="accent6" w:themeFillTint="99"/>
            <w:tcMar/>
          </w:tcPr>
          <w:p w:rsidRPr="006A420D" w:rsidR="00F66AEF" w:rsidRDefault="00F66AEF" w14:paraId="4518B800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6A420D">
              <w:rPr>
                <w:rFonts w:cstheme="minorHAnsi"/>
                <w:b/>
                <w:sz w:val="24"/>
                <w:szCs w:val="24"/>
              </w:rPr>
              <w:t>Time</w:t>
            </w:r>
          </w:p>
        </w:tc>
        <w:tc>
          <w:tcPr>
            <w:tcW w:w="2057" w:type="dxa"/>
            <w:shd w:val="clear" w:color="auto" w:fill="5B9BD5" w:themeFill="accent1"/>
            <w:tcMar/>
          </w:tcPr>
          <w:p w:rsidRPr="006A420D" w:rsidR="00F66AEF" w:rsidRDefault="00F66AEF" w14:paraId="6057A88C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6A420D">
              <w:rPr>
                <w:rFonts w:cstheme="minorHAnsi"/>
                <w:b/>
                <w:sz w:val="24"/>
                <w:szCs w:val="24"/>
              </w:rPr>
              <w:t>Monday</w:t>
            </w:r>
          </w:p>
        </w:tc>
        <w:tc>
          <w:tcPr>
            <w:tcW w:w="1971" w:type="dxa"/>
            <w:shd w:val="clear" w:color="auto" w:fill="5B9BD5" w:themeFill="accent1"/>
            <w:tcMar/>
          </w:tcPr>
          <w:p w:rsidRPr="006A420D" w:rsidR="00F66AEF" w:rsidRDefault="00F66AEF" w14:paraId="1DE9E6D1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6A420D"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2151" w:type="dxa"/>
            <w:shd w:val="clear" w:color="auto" w:fill="5B9BD5" w:themeFill="accent1"/>
            <w:tcMar/>
          </w:tcPr>
          <w:p w:rsidRPr="006A420D" w:rsidR="00F66AEF" w:rsidRDefault="00F66AEF" w14:paraId="31489F3E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6A420D">
              <w:rPr>
                <w:rFonts w:cstheme="minorHAnsi"/>
                <w:b/>
                <w:sz w:val="24"/>
                <w:szCs w:val="24"/>
              </w:rPr>
              <w:t>Wednesday</w:t>
            </w:r>
          </w:p>
        </w:tc>
        <w:tc>
          <w:tcPr>
            <w:tcW w:w="2257" w:type="dxa"/>
            <w:shd w:val="clear" w:color="auto" w:fill="5B9BD5" w:themeFill="accent1"/>
            <w:tcMar/>
          </w:tcPr>
          <w:p w:rsidRPr="006A420D" w:rsidR="00F66AEF" w:rsidRDefault="00F66AEF" w14:paraId="4A11D3A8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6A420D"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382" w:type="dxa"/>
            <w:shd w:val="clear" w:color="auto" w:fill="5B9BD5" w:themeFill="accent1"/>
            <w:tcMar/>
          </w:tcPr>
          <w:p w:rsidRPr="006A420D" w:rsidR="00F66AEF" w:rsidRDefault="00F66AEF" w14:paraId="28F1AE79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6A420D">
              <w:rPr>
                <w:rFonts w:cstheme="minorHAnsi"/>
                <w:b/>
                <w:sz w:val="24"/>
                <w:szCs w:val="24"/>
              </w:rPr>
              <w:t>Friday</w:t>
            </w:r>
          </w:p>
        </w:tc>
      </w:tr>
      <w:tr w:rsidRPr="00A62B08" w:rsidR="00993A7B" w:rsidTr="210C1260" w14:paraId="6ED11059" w14:textId="77777777">
        <w:tc>
          <w:tcPr>
            <w:tcW w:w="773" w:type="dxa"/>
            <w:shd w:val="clear" w:color="auto" w:fill="A8D08D" w:themeFill="accent6" w:themeFillTint="99"/>
            <w:tcMar/>
          </w:tcPr>
          <w:p w:rsidRPr="00A62B08" w:rsidR="00F66AEF" w:rsidRDefault="00F66AEF" w14:paraId="6F880316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9.00</w:t>
            </w:r>
          </w:p>
        </w:tc>
        <w:tc>
          <w:tcPr>
            <w:tcW w:w="2057" w:type="dxa"/>
            <w:shd w:val="clear" w:color="auto" w:fill="E2EFD9" w:themeFill="accent6" w:themeFillTint="33"/>
            <w:tcMar/>
          </w:tcPr>
          <w:p w:rsidR="7D390B18" w:rsidP="1FF601CD" w:rsidRDefault="7D390B18" w14:paraId="0C67EDC8" w14:textId="36785C30">
            <w:r w:rsidRPr="1FF601CD">
              <w:t>LW4104 Administrative Law II, AC003 D'Arcy Thompson</w:t>
            </w:r>
          </w:p>
          <w:p w:rsidRPr="00A62B08" w:rsidR="00F66AEF" w:rsidRDefault="00F66AEF" w14:paraId="508DC7B4" w14:textId="77777777">
            <w:pPr>
              <w:rPr>
                <w:rFonts w:cstheme="minorHAnsi"/>
              </w:rPr>
            </w:pPr>
          </w:p>
        </w:tc>
        <w:tc>
          <w:tcPr>
            <w:tcW w:w="1971" w:type="dxa"/>
            <w:shd w:val="clear" w:color="auto" w:fill="FFF2CC" w:themeFill="accent4" w:themeFillTint="33"/>
            <w:tcMar/>
          </w:tcPr>
          <w:p w:rsidRPr="00A62B08" w:rsidR="00F66AEF" w:rsidRDefault="00760C99" w14:paraId="2B1E472D" w14:textId="0B712904">
            <w:pPr/>
            <w:r w:rsidRPr="210C1260" w:rsidR="19C89C6D">
              <w:rPr>
                <w:rFonts w:cs="Calibri" w:cstheme="minorAscii"/>
              </w:rPr>
              <w:t xml:space="preserve">EC386 Public Economics </w:t>
            </w:r>
            <w:r w:rsidR="243915BA">
              <w:rPr/>
              <w:t xml:space="preserve">CSB-G005 </w:t>
            </w:r>
          </w:p>
          <w:p w:rsidRPr="00A62B08" w:rsidR="00F66AEF" w:rsidRDefault="00760C99" w14:paraId="5322DD2C" w14:textId="31018EDC">
            <w:pPr/>
          </w:p>
          <w:p w:rsidRPr="00A62B08" w:rsidR="00F66AEF" w:rsidRDefault="00760C99" w14:paraId="53280891" w14:textId="73BEC955">
            <w:pPr/>
            <w:r w:rsidR="0A1DF9C4">
              <w:rPr/>
              <w:t xml:space="preserve">EC272 Economics </w:t>
            </w:r>
            <w:r w:rsidR="0A1DF9C4">
              <w:rPr/>
              <w:t>of</w:t>
            </w:r>
            <w:r w:rsidR="0A1DF9C4">
              <w:rPr/>
              <w:t xml:space="preserve"> Family Policy in LCI-</w:t>
            </w:r>
          </w:p>
          <w:p w:rsidRPr="00A62B08" w:rsidR="00F66AEF" w:rsidP="210C1260" w:rsidRDefault="00760C99" w14:paraId="6A333442" w14:textId="40B6F2F5">
            <w:pPr>
              <w:pStyle w:val="Normal"/>
            </w:pPr>
            <w:r w:rsidR="0A1DF9C4">
              <w:rPr/>
              <w:t>G006 Ilas Building TBC</w:t>
            </w:r>
          </w:p>
        </w:tc>
        <w:tc>
          <w:tcPr>
            <w:tcW w:w="2151" w:type="dxa"/>
            <w:shd w:val="clear" w:color="auto" w:fill="FFF2CC" w:themeFill="accent4" w:themeFillTint="33"/>
            <w:tcMar/>
          </w:tcPr>
          <w:p w:rsidRPr="00FA5026" w:rsidR="00F66AEF" w:rsidRDefault="00AE420D" w14:paraId="65AE90D6" w14:textId="77777777">
            <w:pPr>
              <w:rPr>
                <w:rFonts w:cstheme="minorHAnsi"/>
              </w:rPr>
            </w:pPr>
            <w:r w:rsidRPr="00FA5026">
              <w:rPr>
                <w:rFonts w:cstheme="minorHAnsi"/>
              </w:rPr>
              <w:t xml:space="preserve">EC3102 Macroeconomics and Public Policy </w:t>
            </w:r>
          </w:p>
          <w:p w:rsidRPr="00FA5026" w:rsidR="00263CFE" w:rsidRDefault="00263CFE" w14:paraId="4968A915" w14:textId="4C2D8C63">
            <w:pPr>
              <w:rPr>
                <w:rFonts w:cstheme="minorHAnsi"/>
              </w:rPr>
            </w:pPr>
            <w:r w:rsidRPr="00FA5026">
              <w:t xml:space="preserve">CSB-1006 </w:t>
            </w:r>
          </w:p>
        </w:tc>
        <w:tc>
          <w:tcPr>
            <w:tcW w:w="2257" w:type="dxa"/>
            <w:tcMar/>
          </w:tcPr>
          <w:p w:rsidRPr="00A62B08" w:rsidR="00F66AEF" w:rsidRDefault="00F66AEF" w14:paraId="4F2B740D" w14:textId="77777777">
            <w:pPr>
              <w:rPr>
                <w:rFonts w:cstheme="minorHAnsi"/>
              </w:rPr>
            </w:pPr>
          </w:p>
        </w:tc>
        <w:tc>
          <w:tcPr>
            <w:tcW w:w="1382" w:type="dxa"/>
            <w:tcMar/>
          </w:tcPr>
          <w:p w:rsidRPr="00A62B08" w:rsidR="00F66AEF" w:rsidRDefault="00F66AEF" w14:paraId="5110065D" w14:textId="77777777">
            <w:pPr>
              <w:rPr>
                <w:rFonts w:cstheme="minorHAnsi"/>
              </w:rPr>
            </w:pPr>
          </w:p>
        </w:tc>
      </w:tr>
      <w:tr w:rsidRPr="00A62B08" w:rsidR="00993A7B" w:rsidTr="210C1260" w14:paraId="4EC5B955" w14:textId="77777777">
        <w:tc>
          <w:tcPr>
            <w:tcW w:w="773" w:type="dxa"/>
            <w:shd w:val="clear" w:color="auto" w:fill="A8D08D" w:themeFill="accent6" w:themeFillTint="99"/>
            <w:tcMar/>
          </w:tcPr>
          <w:p w:rsidRPr="00A62B08" w:rsidR="00F66AEF" w:rsidRDefault="00F66AEF" w14:paraId="656D1C1E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10.00</w:t>
            </w:r>
          </w:p>
        </w:tc>
        <w:tc>
          <w:tcPr>
            <w:tcW w:w="2057" w:type="dxa"/>
            <w:tcMar/>
          </w:tcPr>
          <w:p w:rsidRPr="00A62B08" w:rsidR="00F66AEF" w:rsidRDefault="00F66AEF" w14:paraId="25DC996B" w14:textId="77777777">
            <w:pPr>
              <w:rPr>
                <w:rFonts w:cstheme="minorHAnsi"/>
              </w:rPr>
            </w:pPr>
          </w:p>
        </w:tc>
        <w:tc>
          <w:tcPr>
            <w:tcW w:w="1971" w:type="dxa"/>
            <w:shd w:val="clear" w:color="auto" w:fill="FFF2CC" w:themeFill="accent4" w:themeFillTint="33"/>
            <w:tcMar/>
          </w:tcPr>
          <w:p w:rsidRPr="00A62B08" w:rsidR="00F66AEF" w:rsidRDefault="00760C99" w14:paraId="19686987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 xml:space="preserve">EC386 Public Economics </w:t>
            </w:r>
          </w:p>
          <w:p w:rsidRPr="00A62B08" w:rsidR="0008143E" w:rsidRDefault="0008143E" w14:paraId="353874FE" w14:textId="440A4FE9">
            <w:pPr/>
            <w:r w:rsidRPr="210C1260" w:rsidR="243915BA">
              <w:rPr>
                <w:rFonts w:cs="Calibri" w:cstheme="minorAscii"/>
              </w:rPr>
              <w:t xml:space="preserve">CSB-G005 </w:t>
            </w:r>
          </w:p>
          <w:p w:rsidRPr="00A62B08" w:rsidR="0008143E" w:rsidP="210C1260" w:rsidRDefault="0008143E" w14:paraId="04AF111A" w14:textId="0855323B">
            <w:pPr>
              <w:rPr>
                <w:rFonts w:cs="Calibri" w:cstheme="minorAscii"/>
              </w:rPr>
            </w:pPr>
          </w:p>
          <w:p w:rsidRPr="00A62B08" w:rsidR="0008143E" w:rsidRDefault="0008143E" w14:paraId="3F308810" w14:textId="079686EA">
            <w:pPr/>
            <w:r w:rsidRPr="210C1260" w:rsidR="2A902C50">
              <w:rPr>
                <w:rFonts w:cs="Calibri" w:cstheme="minorAscii"/>
              </w:rPr>
              <w:t xml:space="preserve">EC272 Economics </w:t>
            </w:r>
            <w:r w:rsidRPr="210C1260" w:rsidR="2A902C50">
              <w:rPr>
                <w:rFonts w:cs="Calibri" w:cstheme="minorAscii"/>
              </w:rPr>
              <w:t>of</w:t>
            </w:r>
            <w:r w:rsidRPr="210C1260" w:rsidR="2A902C50">
              <w:rPr>
                <w:rFonts w:cs="Calibri" w:cstheme="minorAscii"/>
              </w:rPr>
              <w:t xml:space="preserve"> Family Policy in LCI-</w:t>
            </w:r>
          </w:p>
          <w:p w:rsidRPr="00A62B08" w:rsidR="0008143E" w:rsidP="210C1260" w:rsidRDefault="0008143E" w14:paraId="1AF674A4" w14:textId="152BD020">
            <w:pPr>
              <w:pStyle w:val="Normal"/>
            </w:pPr>
            <w:r w:rsidRPr="210C1260" w:rsidR="2A902C50">
              <w:rPr>
                <w:rFonts w:cs="Calibri" w:cstheme="minorAscii"/>
              </w:rPr>
              <w:t>G006 Ilas Building TBC</w:t>
            </w:r>
          </w:p>
        </w:tc>
        <w:tc>
          <w:tcPr>
            <w:tcW w:w="2151" w:type="dxa"/>
            <w:shd w:val="clear" w:color="auto" w:fill="FFF2CC" w:themeFill="accent4" w:themeFillTint="33"/>
            <w:tcMar/>
          </w:tcPr>
          <w:p w:rsidRPr="00FA5026" w:rsidR="00F66AEF" w:rsidRDefault="00AE420D" w14:paraId="0C55A82A" w14:textId="77777777">
            <w:pPr>
              <w:rPr>
                <w:rFonts w:cstheme="minorHAnsi"/>
              </w:rPr>
            </w:pPr>
            <w:r w:rsidRPr="00FA5026">
              <w:rPr>
                <w:rFonts w:cstheme="minorHAnsi"/>
              </w:rPr>
              <w:t xml:space="preserve">EC3102 Macroeconomics and Public Policy </w:t>
            </w:r>
          </w:p>
          <w:p w:rsidRPr="00FA5026" w:rsidR="00263CFE" w:rsidRDefault="00263CFE" w14:paraId="7BE57817" w14:textId="0A6F95D9">
            <w:pPr>
              <w:rPr>
                <w:rFonts w:cstheme="minorHAnsi"/>
              </w:rPr>
            </w:pPr>
            <w:r w:rsidRPr="00FA5026">
              <w:t xml:space="preserve">CSB-1006 </w:t>
            </w:r>
          </w:p>
        </w:tc>
        <w:tc>
          <w:tcPr>
            <w:tcW w:w="2257" w:type="dxa"/>
            <w:tcMar/>
          </w:tcPr>
          <w:p w:rsidRPr="00A62B08" w:rsidR="00F66AEF" w:rsidRDefault="00F66AEF" w14:paraId="2D3CF342" w14:textId="77777777">
            <w:pPr>
              <w:rPr>
                <w:rFonts w:cstheme="minorHAnsi"/>
              </w:rPr>
            </w:pPr>
          </w:p>
        </w:tc>
        <w:tc>
          <w:tcPr>
            <w:tcW w:w="1382" w:type="dxa"/>
            <w:shd w:val="clear" w:color="auto" w:fill="E2EFD9" w:themeFill="accent6" w:themeFillTint="33"/>
            <w:tcMar/>
          </w:tcPr>
          <w:p w:rsidRPr="00A62B08" w:rsidR="00F66AEF" w:rsidRDefault="00F66AEF" w14:paraId="164CE9D8" w14:textId="3AB66A63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 xml:space="preserve">LW504 European Union Law </w:t>
            </w:r>
            <w:r w:rsidR="00B81540">
              <w:rPr>
                <w:rFonts w:cstheme="minorHAnsi"/>
              </w:rPr>
              <w:t>II</w:t>
            </w:r>
          </w:p>
          <w:p w:rsidRPr="00A62B08" w:rsidR="00F66AEF" w:rsidRDefault="00B81540" w14:paraId="1FB3C628" w14:textId="46BFC686">
            <w:pPr>
              <w:rPr>
                <w:rFonts w:cstheme="minorHAnsi"/>
              </w:rPr>
            </w:pPr>
            <w:r>
              <w:rPr>
                <w:rFonts w:cstheme="minorHAnsi"/>
              </w:rPr>
              <w:t>CSB-G005</w:t>
            </w:r>
          </w:p>
        </w:tc>
      </w:tr>
      <w:tr w:rsidRPr="00A62B08" w:rsidR="00993A7B" w:rsidTr="210C1260" w14:paraId="47449C72" w14:textId="77777777">
        <w:tc>
          <w:tcPr>
            <w:tcW w:w="773" w:type="dxa"/>
            <w:shd w:val="clear" w:color="auto" w:fill="A8D08D" w:themeFill="accent6" w:themeFillTint="99"/>
            <w:tcMar/>
          </w:tcPr>
          <w:p w:rsidRPr="00A62B08" w:rsidR="00F66AEF" w:rsidRDefault="00F66AEF" w14:paraId="1263D2B0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11.00</w:t>
            </w:r>
          </w:p>
        </w:tc>
        <w:tc>
          <w:tcPr>
            <w:tcW w:w="2057" w:type="dxa"/>
            <w:tcMar/>
          </w:tcPr>
          <w:p w:rsidRPr="00A62B08" w:rsidR="00F66AEF" w:rsidRDefault="00F66AEF" w14:paraId="1A96777E" w14:textId="77777777">
            <w:pPr>
              <w:rPr>
                <w:rFonts w:cstheme="minorHAnsi"/>
              </w:rPr>
            </w:pPr>
          </w:p>
        </w:tc>
        <w:tc>
          <w:tcPr>
            <w:tcW w:w="1971" w:type="dxa"/>
            <w:tcMar/>
          </w:tcPr>
          <w:p w:rsidRPr="00A62B08" w:rsidR="003255D2" w:rsidRDefault="003255D2" w14:paraId="4632E53C" w14:textId="77777777">
            <w:pPr>
              <w:rPr>
                <w:rFonts w:cstheme="minorHAnsi"/>
              </w:rPr>
            </w:pPr>
          </w:p>
          <w:p w:rsidRPr="00A62B08" w:rsidR="003255D2" w:rsidRDefault="003255D2" w14:paraId="40AF7D59" w14:textId="77777777">
            <w:pPr>
              <w:rPr>
                <w:rFonts w:cstheme="minorHAnsi"/>
              </w:rPr>
            </w:pPr>
          </w:p>
          <w:p w:rsidRPr="00A62B08" w:rsidR="003255D2" w:rsidP="3D199225" w:rsidRDefault="437FCFE6" w14:paraId="06D2C7A2" w14:textId="023C8E50">
            <w:r w:rsidRPr="3D199225">
              <w:t xml:space="preserve">SP3144 </w:t>
            </w:r>
            <w:r w:rsidRPr="3D199225" w:rsidR="053CA354">
              <w:t xml:space="preserve">Political liberty </w:t>
            </w:r>
            <w:r w:rsidRPr="3D199225" w:rsidR="053CA354">
              <w:rPr>
                <w:highlight w:val="yellow"/>
              </w:rPr>
              <w:t>venue TBC</w:t>
            </w:r>
          </w:p>
          <w:p w:rsidRPr="00A62B08" w:rsidR="003255D2" w:rsidP="559D91AF" w:rsidRDefault="003255D2" w14:paraId="27689E58" w14:textId="53B23084"/>
          <w:p w:rsidRPr="00A62B08" w:rsidR="003255D2" w:rsidRDefault="003255D2" w14:paraId="738F55BB" w14:textId="77777777">
            <w:pPr>
              <w:rPr>
                <w:rFonts w:cstheme="minorHAnsi"/>
              </w:rPr>
            </w:pPr>
          </w:p>
        </w:tc>
        <w:tc>
          <w:tcPr>
            <w:tcW w:w="2151" w:type="dxa"/>
            <w:shd w:val="clear" w:color="auto" w:fill="FFF2CC" w:themeFill="accent4" w:themeFillTint="33"/>
            <w:tcMar/>
          </w:tcPr>
          <w:p w:rsidRPr="00A62B08" w:rsidR="007B0DD1" w:rsidP="007B0DD1" w:rsidRDefault="007B0DD1" w14:paraId="420ECC49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 xml:space="preserve">EC3100 Economics and Philosophy </w:t>
            </w:r>
          </w:p>
          <w:p w:rsidRPr="00A62B08" w:rsidR="00F66AEF" w:rsidP="007B0DD1" w:rsidRDefault="007B0DD1" w14:paraId="5CD8D6E0" w14:textId="4CBFE802">
            <w:pPr>
              <w:rPr>
                <w:rFonts w:cstheme="minorHAnsi"/>
              </w:rPr>
            </w:pPr>
            <w:r w:rsidRPr="00A62B08">
              <w:t>AC201</w:t>
            </w:r>
          </w:p>
        </w:tc>
        <w:tc>
          <w:tcPr>
            <w:tcW w:w="2257" w:type="dxa"/>
            <w:shd w:val="clear" w:color="auto" w:fill="D9E2F3" w:themeFill="accent5" w:themeFillTint="33"/>
            <w:tcMar/>
          </w:tcPr>
          <w:p w:rsidRPr="00A62B08" w:rsidR="00F66AEF" w:rsidRDefault="003255D2" w14:paraId="05B8379B" w14:textId="3294DB96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SP</w:t>
            </w:r>
            <w:r w:rsidRPr="00A62B08" w:rsidR="002923ED">
              <w:rPr>
                <w:rFonts w:cstheme="minorHAnsi"/>
              </w:rPr>
              <w:t>4131</w:t>
            </w:r>
            <w:r w:rsidRPr="00A62B08">
              <w:rPr>
                <w:rFonts w:cstheme="minorHAnsi"/>
              </w:rPr>
              <w:t xml:space="preserve"> Smart &amp; Liveable Cities &amp; Suburbs ENG 2035</w:t>
            </w:r>
          </w:p>
          <w:p w:rsidRPr="00A62B08" w:rsidR="003255D2" w:rsidRDefault="003255D2" w14:paraId="0739DBD3" w14:textId="77777777">
            <w:pPr>
              <w:rPr>
                <w:rFonts w:cstheme="minorHAnsi"/>
              </w:rPr>
            </w:pPr>
          </w:p>
          <w:p w:rsidRPr="00A62B08" w:rsidR="003255D2" w:rsidRDefault="003255D2" w14:paraId="6B25C8BE" w14:textId="0C2F1648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SP3103 European Union: Polity, Political Economy, &amp;</w:t>
            </w:r>
            <w:r w:rsidRPr="00A62B08" w:rsidR="006A420D">
              <w:rPr>
                <w:rFonts w:cstheme="minorHAnsi"/>
              </w:rPr>
              <w:t xml:space="preserve"> </w:t>
            </w:r>
            <w:r w:rsidRPr="00A62B08">
              <w:rPr>
                <w:rFonts w:cstheme="minorHAnsi"/>
              </w:rPr>
              <w:t>Intern</w:t>
            </w:r>
            <w:r w:rsidRPr="00A62B08" w:rsidR="006A420D">
              <w:rPr>
                <w:rFonts w:cstheme="minorHAnsi"/>
              </w:rPr>
              <w:t>.</w:t>
            </w:r>
            <w:r w:rsidRPr="00A62B08">
              <w:rPr>
                <w:rFonts w:cstheme="minorHAnsi"/>
              </w:rPr>
              <w:t xml:space="preserve"> </w:t>
            </w:r>
            <w:r w:rsidRPr="00A62B08" w:rsidR="006A420D">
              <w:rPr>
                <w:rFonts w:cstheme="minorHAnsi"/>
              </w:rPr>
              <w:t>r</w:t>
            </w:r>
            <w:r w:rsidRPr="00A62B08">
              <w:rPr>
                <w:rFonts w:cstheme="minorHAnsi"/>
              </w:rPr>
              <w:t xml:space="preserve">ole Venue </w:t>
            </w:r>
            <w:r w:rsidRPr="00A62B08" w:rsidR="004447E0">
              <w:rPr>
                <w:rFonts w:cstheme="minorHAnsi"/>
              </w:rPr>
              <w:t>CA003</w:t>
            </w:r>
          </w:p>
          <w:p w:rsidRPr="00A62B08" w:rsidR="009719E3" w:rsidP="559D91AF" w:rsidRDefault="009719E3" w14:paraId="3D9B8360" w14:textId="4A89562C"/>
          <w:p w:rsidRPr="00A62B08" w:rsidR="009719E3" w:rsidP="559D91AF" w:rsidRDefault="009719E3" w14:paraId="51B2EF10" w14:textId="37CF4029"/>
        </w:tc>
        <w:tc>
          <w:tcPr>
            <w:tcW w:w="1382" w:type="dxa"/>
            <w:tcMar/>
          </w:tcPr>
          <w:p w:rsidRPr="00A62B08" w:rsidR="00F66AEF" w:rsidRDefault="00F66AEF" w14:paraId="588A289B" w14:textId="77777777">
            <w:pPr>
              <w:rPr>
                <w:rFonts w:cstheme="minorHAnsi"/>
              </w:rPr>
            </w:pPr>
          </w:p>
        </w:tc>
      </w:tr>
      <w:tr w:rsidRPr="00A62B08" w:rsidR="00993A7B" w:rsidTr="210C1260" w14:paraId="441C1C1D" w14:textId="77777777">
        <w:tc>
          <w:tcPr>
            <w:tcW w:w="773" w:type="dxa"/>
            <w:shd w:val="clear" w:color="auto" w:fill="A8D08D" w:themeFill="accent6" w:themeFillTint="99"/>
            <w:tcMar/>
          </w:tcPr>
          <w:p w:rsidRPr="00A62B08" w:rsidR="00F66AEF" w:rsidRDefault="00F66AEF" w14:paraId="2E32AEF6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12.00</w:t>
            </w:r>
          </w:p>
        </w:tc>
        <w:tc>
          <w:tcPr>
            <w:tcW w:w="2057" w:type="dxa"/>
            <w:tcMar/>
          </w:tcPr>
          <w:p w:rsidRPr="00A62B08" w:rsidR="00F66AEF" w:rsidRDefault="00F66AEF" w14:paraId="696EDC45" w14:textId="77777777">
            <w:pPr>
              <w:rPr>
                <w:rFonts w:cstheme="minorHAnsi"/>
              </w:rPr>
            </w:pPr>
          </w:p>
        </w:tc>
        <w:tc>
          <w:tcPr>
            <w:tcW w:w="1971" w:type="dxa"/>
            <w:tcMar/>
          </w:tcPr>
          <w:p w:rsidR="3D199225" w:rsidRDefault="3D199225" w14:paraId="35428F82" w14:textId="5BBB7039"/>
          <w:p w:rsidR="5737D293" w:rsidP="3D199225" w:rsidRDefault="5737D293" w14:paraId="51CDA531" w14:textId="023C8E50">
            <w:pPr>
              <w:rPr>
                <w:rFonts w:ascii="Calibri" w:hAnsi="Calibri" w:eastAsia="Calibri"/>
                <w:highlight w:val="yellow"/>
              </w:rPr>
            </w:pPr>
            <w:r w:rsidRPr="3D199225">
              <w:rPr>
                <w:rFonts w:ascii="Calibri" w:hAnsi="Calibri" w:eastAsia="Calibri"/>
              </w:rPr>
              <w:t xml:space="preserve">SP3144 Political liberty </w:t>
            </w:r>
            <w:r w:rsidRPr="3D199225">
              <w:rPr>
                <w:rFonts w:ascii="Calibri" w:hAnsi="Calibri" w:eastAsia="Calibri"/>
                <w:highlight w:val="yellow"/>
              </w:rPr>
              <w:t>venue TBC</w:t>
            </w:r>
          </w:p>
          <w:p w:rsidR="3D199225" w:rsidP="3D199225" w:rsidRDefault="3D199225" w14:paraId="560CB084" w14:textId="0DAE3948">
            <w:pPr>
              <w:rPr>
                <w:highlight w:val="yellow"/>
              </w:rPr>
            </w:pPr>
          </w:p>
          <w:p w:rsidR="3D199225" w:rsidRDefault="3D199225" w14:paraId="2A795566" w14:textId="3E7754D3"/>
          <w:p w:rsidR="3D199225" w:rsidRDefault="3D199225" w14:paraId="5AAA9518" w14:textId="39A6F9C3"/>
          <w:p w:rsidR="3D199225" w:rsidRDefault="3D199225" w14:paraId="046A1A9E" w14:textId="0C967B03"/>
          <w:p w:rsidRPr="00A62B08" w:rsidR="00F66AEF" w:rsidP="009408A8" w:rsidRDefault="009F1430" w14:paraId="5D053927" w14:textId="27ABE914">
            <w:pPr>
              <w:rPr>
                <w:rFonts w:cstheme="minorHAnsi"/>
              </w:rPr>
            </w:pPr>
            <w:r w:rsidRPr="02E6A0D8">
              <w:t>EC429 Marine Economics in CA117- MBA Room (CAIRNES BUILDIN</w:t>
            </w:r>
            <w:r>
              <w:t>G</w:t>
            </w:r>
          </w:p>
        </w:tc>
        <w:tc>
          <w:tcPr>
            <w:tcW w:w="2151" w:type="dxa"/>
            <w:shd w:val="clear" w:color="auto" w:fill="FFF2CC" w:themeFill="accent4" w:themeFillTint="33"/>
            <w:tcMar/>
          </w:tcPr>
          <w:p w:rsidRPr="00A62B08" w:rsidR="00F66AEF" w:rsidP="0085375E" w:rsidRDefault="00AE420D" w14:paraId="13DBB3B5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 xml:space="preserve">EC3106 Behavioural Finance </w:t>
            </w:r>
          </w:p>
          <w:p w:rsidRPr="00A62B08" w:rsidR="0013728C" w:rsidP="0085375E" w:rsidRDefault="0013728C" w14:paraId="2C6E7133" w14:textId="40B73918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CA111</w:t>
            </w:r>
          </w:p>
        </w:tc>
        <w:tc>
          <w:tcPr>
            <w:tcW w:w="2257" w:type="dxa"/>
            <w:tcMar/>
          </w:tcPr>
          <w:p w:rsidRPr="00A62B08" w:rsidR="00F66AEF" w:rsidP="00D92762" w:rsidRDefault="00AE420D" w14:paraId="23F977D0" w14:textId="01211A3D">
            <w:pPr>
              <w:shd w:val="clear" w:color="auto" w:fill="FFF2CC" w:themeFill="accent4" w:themeFillTint="33"/>
              <w:rPr>
                <w:rFonts w:cstheme="minorHAnsi"/>
              </w:rPr>
            </w:pPr>
            <w:r w:rsidRPr="00A62B08">
              <w:rPr>
                <w:rFonts w:cstheme="minorHAnsi"/>
              </w:rPr>
              <w:t xml:space="preserve">EC3106 Behavioural Finance </w:t>
            </w:r>
          </w:p>
          <w:p w:rsidRPr="00A62B08" w:rsidR="00106CDF" w:rsidP="00D92762" w:rsidRDefault="00106CDF" w14:paraId="676D5810" w14:textId="588C5F37">
            <w:pPr>
              <w:shd w:val="clear" w:color="auto" w:fill="FFF2CC" w:themeFill="accent4" w:themeFillTint="33"/>
              <w:rPr>
                <w:rFonts w:cstheme="minorHAnsi"/>
              </w:rPr>
            </w:pPr>
            <w:r w:rsidRPr="00A62B08">
              <w:rPr>
                <w:rFonts w:cstheme="minorHAnsi"/>
              </w:rPr>
              <w:t>ENG-G017</w:t>
            </w:r>
          </w:p>
          <w:p w:rsidRPr="00A62B08" w:rsidR="003255D2" w:rsidRDefault="003255D2" w14:paraId="33FF6A37" w14:textId="77777777">
            <w:pPr>
              <w:rPr>
                <w:rFonts w:cstheme="minorHAnsi"/>
              </w:rPr>
            </w:pPr>
          </w:p>
          <w:p w:rsidRPr="00A62B08" w:rsidR="00512CAA" w:rsidP="00CA4B55" w:rsidRDefault="00512CAA" w14:paraId="3059AD48" w14:textId="45719CB0">
            <w:pPr>
              <w:shd w:val="clear" w:color="auto" w:fill="D9E2F3" w:themeFill="accent5" w:themeFillTint="33"/>
              <w:rPr>
                <w:rFonts w:cstheme="minorHAnsi"/>
              </w:rPr>
            </w:pPr>
            <w:r w:rsidRPr="00A62B08">
              <w:rPr>
                <w:rFonts w:cstheme="minorHAnsi"/>
              </w:rPr>
              <w:t>SP4131 Smart &amp; Liveable Cities &amp; Suburbs ENG 2035</w:t>
            </w:r>
          </w:p>
          <w:p w:rsidRPr="00A62B08" w:rsidR="00DE46E0" w:rsidP="00CA4B55" w:rsidRDefault="00DE46E0" w14:paraId="482E6404" w14:textId="77777777">
            <w:pPr>
              <w:shd w:val="clear" w:color="auto" w:fill="D9E2F3" w:themeFill="accent5" w:themeFillTint="33"/>
              <w:rPr>
                <w:rFonts w:cstheme="minorHAnsi"/>
              </w:rPr>
            </w:pPr>
          </w:p>
          <w:p w:rsidRPr="00A62B08" w:rsidR="00DE46E0" w:rsidP="00CA4B55" w:rsidRDefault="00DE46E0" w14:paraId="28893999" w14:textId="77777777">
            <w:pPr>
              <w:shd w:val="clear" w:color="auto" w:fill="D9E2F3" w:themeFill="accent5" w:themeFillTint="33"/>
              <w:rPr>
                <w:rFonts w:cstheme="minorHAnsi"/>
              </w:rPr>
            </w:pPr>
            <w:r w:rsidRPr="00A62B08">
              <w:rPr>
                <w:rFonts w:cstheme="minorHAnsi"/>
              </w:rPr>
              <w:t>SP3103 European Union: Polity, Political Economy, &amp; Intern. role Venue CA003</w:t>
            </w:r>
          </w:p>
          <w:p w:rsidRPr="00A62B08" w:rsidR="00F50272" w:rsidP="559D91AF" w:rsidRDefault="00F50272" w14:paraId="39E57DAF" w14:textId="2AA4F055">
            <w:pPr>
              <w:shd w:val="clear" w:color="auto" w:fill="D9E2F3" w:themeFill="accent5" w:themeFillTint="33"/>
            </w:pPr>
          </w:p>
          <w:p w:rsidRPr="00A62B08" w:rsidR="003255D2" w:rsidP="559D91AF" w:rsidRDefault="003255D2" w14:paraId="0EE65523" w14:textId="66171452"/>
        </w:tc>
        <w:tc>
          <w:tcPr>
            <w:tcW w:w="1382" w:type="dxa"/>
            <w:tcMar/>
          </w:tcPr>
          <w:p w:rsidRPr="00A62B08" w:rsidR="00F66AEF" w:rsidRDefault="00F66AEF" w14:paraId="355CCC73" w14:textId="77777777">
            <w:pPr>
              <w:rPr>
                <w:rFonts w:cstheme="minorHAnsi"/>
              </w:rPr>
            </w:pPr>
          </w:p>
        </w:tc>
      </w:tr>
      <w:tr w:rsidRPr="00A62B08" w:rsidR="00993A7B" w:rsidTr="210C1260" w14:paraId="1A00044F" w14:textId="77777777">
        <w:tc>
          <w:tcPr>
            <w:tcW w:w="773" w:type="dxa"/>
            <w:shd w:val="clear" w:color="auto" w:fill="A8D08D" w:themeFill="accent6" w:themeFillTint="99"/>
            <w:tcMar/>
          </w:tcPr>
          <w:p w:rsidRPr="00A62B08" w:rsidR="00F66AEF" w:rsidRDefault="00F66AEF" w14:paraId="056F5131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13.00</w:t>
            </w:r>
          </w:p>
        </w:tc>
        <w:tc>
          <w:tcPr>
            <w:tcW w:w="2057" w:type="dxa"/>
            <w:tcMar/>
          </w:tcPr>
          <w:p w:rsidRPr="00A62B08" w:rsidR="00F66AEF" w:rsidRDefault="00DC4050" w14:paraId="1A8A7150" w14:textId="1B6BE525">
            <w:pPr>
              <w:rPr>
                <w:rFonts w:cstheme="minorHAnsi"/>
              </w:rPr>
            </w:pPr>
            <w:r w:rsidRPr="00BA218E">
              <w:rPr>
                <w:rFonts w:ascii="Calibri" w:hAnsi="Calibri" w:cs="Calibri"/>
                <w:sz w:val="20"/>
                <w:szCs w:val="20"/>
              </w:rPr>
              <w:t>SP3134 Human RIghts advocacy: Concepts, Law and Practice CA115</w:t>
            </w:r>
          </w:p>
        </w:tc>
        <w:tc>
          <w:tcPr>
            <w:tcW w:w="1971" w:type="dxa"/>
            <w:shd w:val="clear" w:color="auto" w:fill="FFFFFF" w:themeFill="background1"/>
            <w:tcMar/>
          </w:tcPr>
          <w:p w:rsidRPr="00A62B08" w:rsidR="00C41016" w:rsidP="00C41016" w:rsidRDefault="00C41016" w14:paraId="003A88CA" w14:textId="2228D0E9">
            <w:pPr>
              <w:shd w:val="clear" w:color="auto" w:fill="FFF2CC" w:themeFill="accent4" w:themeFillTint="33"/>
            </w:pPr>
            <w:r w:rsidRPr="02E6A0D8">
              <w:t xml:space="preserve">EC429 Marine Economics in CA117- MBA Room </w:t>
            </w:r>
          </w:p>
          <w:p w:rsidRPr="00A62B08" w:rsidR="00F66AEF" w:rsidP="02E6A0D8" w:rsidRDefault="00F66AEF" w14:paraId="0B3B62CA" w14:textId="0919799D"/>
          <w:p w:rsidRPr="00A62B08" w:rsidR="00F66AEF" w:rsidP="00CA4B55" w:rsidRDefault="00F66AEF" w14:paraId="4C29B97E" w14:textId="30615EA3">
            <w:pPr>
              <w:shd w:val="clear" w:color="auto" w:fill="D9E2F3" w:themeFill="accent5" w:themeFillTint="33"/>
            </w:pPr>
          </w:p>
        </w:tc>
        <w:tc>
          <w:tcPr>
            <w:tcW w:w="2151" w:type="dxa"/>
            <w:shd w:val="clear" w:color="auto" w:fill="D9E2F3" w:themeFill="accent5" w:themeFillTint="33"/>
            <w:tcMar/>
          </w:tcPr>
          <w:p w:rsidRPr="00A62B08" w:rsidR="00F66AEF" w:rsidP="00CC624B" w:rsidRDefault="00CC624B" w14:paraId="77BDEFC9" w14:textId="116FD35B">
            <w:pPr>
              <w:rPr>
                <w:rFonts w:ascii="Calibri" w:hAnsi="Calibri" w:cs="Calibri"/>
              </w:rPr>
            </w:pPr>
            <w:r w:rsidRPr="00A62B08">
              <w:rPr>
                <w:rFonts w:ascii="Calibri" w:hAnsi="Calibri" w:cs="Calibri"/>
              </w:rPr>
              <w:t>SP3150 Teaching Methods for the Politics and Society Classroom, CA002</w:t>
            </w:r>
          </w:p>
        </w:tc>
        <w:tc>
          <w:tcPr>
            <w:tcW w:w="2257" w:type="dxa"/>
            <w:tcMar/>
          </w:tcPr>
          <w:p w:rsidRPr="00A62B08" w:rsidR="00F66AEF" w:rsidRDefault="00F66AEF" w14:paraId="4CA4EA21" w14:textId="77777777">
            <w:pPr>
              <w:rPr>
                <w:rFonts w:cstheme="minorHAnsi"/>
              </w:rPr>
            </w:pPr>
          </w:p>
        </w:tc>
        <w:tc>
          <w:tcPr>
            <w:tcW w:w="1382" w:type="dxa"/>
            <w:tcMar/>
          </w:tcPr>
          <w:p w:rsidRPr="00A62B08" w:rsidR="00F66AEF" w:rsidRDefault="00F66AEF" w14:paraId="6DB6D46B" w14:textId="77777777">
            <w:pPr>
              <w:rPr>
                <w:rFonts w:cstheme="minorHAnsi"/>
              </w:rPr>
            </w:pPr>
          </w:p>
        </w:tc>
      </w:tr>
      <w:tr w:rsidRPr="00A62B08" w:rsidR="00993A7B" w:rsidTr="210C1260" w14:paraId="4B498831" w14:textId="77777777">
        <w:trPr>
          <w:trHeight w:val="2259"/>
        </w:trPr>
        <w:tc>
          <w:tcPr>
            <w:tcW w:w="773" w:type="dxa"/>
            <w:shd w:val="clear" w:color="auto" w:fill="A8D08D" w:themeFill="accent6" w:themeFillTint="99"/>
            <w:tcMar/>
          </w:tcPr>
          <w:p w:rsidRPr="00A62B08" w:rsidR="00F66AEF" w:rsidRDefault="00F66AEF" w14:paraId="0DB212DC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14.00</w:t>
            </w:r>
          </w:p>
        </w:tc>
        <w:tc>
          <w:tcPr>
            <w:tcW w:w="2057" w:type="dxa"/>
            <w:tcMar/>
          </w:tcPr>
          <w:p w:rsidRPr="00A62B08" w:rsidR="00F66AEF" w:rsidRDefault="00DC4050" w14:paraId="038A3254" w14:textId="41AC8416">
            <w:pPr>
              <w:rPr>
                <w:rFonts w:cstheme="minorHAnsi"/>
              </w:rPr>
            </w:pPr>
            <w:r w:rsidRPr="00BA218E">
              <w:rPr>
                <w:rFonts w:ascii="Calibri" w:hAnsi="Calibri" w:cs="Calibri"/>
                <w:sz w:val="20"/>
                <w:szCs w:val="20"/>
              </w:rPr>
              <w:t>SP3134 Human RIghts advocacy: Concepts, Law and Practice CA115</w:t>
            </w:r>
          </w:p>
        </w:tc>
        <w:tc>
          <w:tcPr>
            <w:tcW w:w="1971" w:type="dxa"/>
            <w:shd w:val="clear" w:color="auto" w:fill="FFFFFF" w:themeFill="background1"/>
            <w:tcMar/>
          </w:tcPr>
          <w:p w:rsidRPr="00A62B08" w:rsidR="00F66AEF" w:rsidP="02E6A0D8" w:rsidRDefault="00F66AEF" w14:paraId="67B98107" w14:textId="01C09D4F"/>
        </w:tc>
        <w:tc>
          <w:tcPr>
            <w:tcW w:w="2151" w:type="dxa"/>
            <w:shd w:val="clear" w:color="auto" w:fill="D9E2F3" w:themeFill="accent5" w:themeFillTint="33"/>
            <w:tcMar/>
          </w:tcPr>
          <w:p w:rsidR="00CE18D6" w:rsidP="00CE18D6" w:rsidRDefault="00CE18D6" w14:paraId="7DE826DF" w14:textId="77777777">
            <w:pPr>
              <w:rPr>
                <w:rFonts w:ascii="Calibri" w:hAnsi="Calibri" w:cs="Calibri"/>
              </w:rPr>
            </w:pPr>
            <w:r w:rsidRPr="00A62B08">
              <w:rPr>
                <w:rFonts w:ascii="Calibri" w:hAnsi="Calibri" w:cs="Calibri"/>
              </w:rPr>
              <w:t>SP3150 Teaching Methods for the Politics and Society Classroom CA002</w:t>
            </w:r>
          </w:p>
          <w:p w:rsidR="00461B3A" w:rsidP="00CE18D6" w:rsidRDefault="00461B3A" w14:paraId="75F4E1CA" w14:textId="77777777">
            <w:pPr>
              <w:rPr>
                <w:rFonts w:ascii="Calibri" w:hAnsi="Calibri" w:cs="Calibri"/>
              </w:rPr>
            </w:pPr>
          </w:p>
          <w:p w:rsidR="009B37EE" w:rsidP="009B37EE" w:rsidRDefault="009B37EE" w14:paraId="57934A6C" w14:textId="77777777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Contemporary</w:t>
            </w:r>
          </w:p>
          <w:p w:rsidR="009B37EE" w:rsidP="009B37EE" w:rsidRDefault="009B37EE" w14:paraId="489AF5B7" w14:textId="77777777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African Politics</w:t>
            </w:r>
          </w:p>
          <w:p w:rsidR="009B37EE" w:rsidP="009B37EE" w:rsidRDefault="009B37EE" w14:paraId="243FE245" w14:textId="77777777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AMB G036</w:t>
            </w:r>
          </w:p>
          <w:p w:rsidRPr="00A62B08" w:rsidR="00461B3A" w:rsidP="00CE18D6" w:rsidRDefault="00461B3A" w14:paraId="2B7CA193" w14:textId="77777777">
            <w:pPr>
              <w:rPr>
                <w:rFonts w:ascii="Calibri" w:hAnsi="Calibri" w:cs="Calibri"/>
              </w:rPr>
            </w:pPr>
          </w:p>
          <w:p w:rsidRPr="00A62B08" w:rsidR="00F66AEF" w:rsidRDefault="00F66AEF" w14:paraId="5297D271" w14:textId="77777777">
            <w:pPr>
              <w:rPr>
                <w:rFonts w:cstheme="minorHAnsi"/>
              </w:rPr>
            </w:pPr>
          </w:p>
        </w:tc>
        <w:tc>
          <w:tcPr>
            <w:tcW w:w="2257" w:type="dxa"/>
            <w:tcMar/>
          </w:tcPr>
          <w:p w:rsidRPr="00A62B08" w:rsidR="00F66AEF" w:rsidP="00D92762" w:rsidRDefault="00F66AEF" w14:paraId="25711E48" w14:textId="1C0F640F">
            <w:pPr>
              <w:shd w:val="clear" w:color="auto" w:fill="E2EFD9" w:themeFill="accent6" w:themeFillTint="33"/>
              <w:rPr>
                <w:rFonts w:cstheme="minorHAnsi"/>
              </w:rPr>
            </w:pPr>
            <w:r w:rsidRPr="00A62B08">
              <w:rPr>
                <w:rFonts w:cstheme="minorHAnsi"/>
              </w:rPr>
              <w:t>LW504 European</w:t>
            </w:r>
            <w:r w:rsidR="00B81540">
              <w:rPr>
                <w:rFonts w:cstheme="minorHAnsi"/>
              </w:rPr>
              <w:t xml:space="preserve"> Union</w:t>
            </w:r>
            <w:r w:rsidRPr="00A62B08">
              <w:rPr>
                <w:rFonts w:cstheme="minorHAnsi"/>
              </w:rPr>
              <w:t xml:space="preserve"> Law </w:t>
            </w:r>
            <w:r w:rsidR="00B81540">
              <w:rPr>
                <w:rFonts w:cstheme="minorHAnsi"/>
              </w:rPr>
              <w:t>II CSB-1005</w:t>
            </w:r>
          </w:p>
          <w:p w:rsidRPr="00A62B08" w:rsidR="00AE420D" w:rsidRDefault="00AE420D" w14:paraId="4E4136CC" w14:textId="4687514C">
            <w:pPr>
              <w:rPr>
                <w:rFonts w:cstheme="minorHAnsi"/>
              </w:rPr>
            </w:pPr>
          </w:p>
        </w:tc>
        <w:tc>
          <w:tcPr>
            <w:tcW w:w="1382" w:type="dxa"/>
            <w:tcMar/>
          </w:tcPr>
          <w:p w:rsidRPr="00A62B08" w:rsidR="00F66AEF" w:rsidRDefault="00F66AEF" w14:paraId="36E005C1" w14:textId="77777777">
            <w:pPr>
              <w:rPr>
                <w:rFonts w:cstheme="minorHAnsi"/>
              </w:rPr>
            </w:pPr>
          </w:p>
        </w:tc>
      </w:tr>
      <w:tr w:rsidRPr="00A62B08" w:rsidR="00993A7B" w:rsidTr="210C1260" w14:paraId="64308300" w14:textId="77777777">
        <w:tc>
          <w:tcPr>
            <w:tcW w:w="773" w:type="dxa"/>
            <w:shd w:val="clear" w:color="auto" w:fill="A8D08D" w:themeFill="accent6" w:themeFillTint="99"/>
            <w:tcMar/>
          </w:tcPr>
          <w:p w:rsidRPr="00A62B08" w:rsidR="00F66AEF" w:rsidRDefault="00F66AEF" w14:paraId="5EFA99CA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lastRenderedPageBreak/>
              <w:t>15.00</w:t>
            </w:r>
          </w:p>
        </w:tc>
        <w:tc>
          <w:tcPr>
            <w:tcW w:w="2057" w:type="dxa"/>
            <w:shd w:val="clear" w:color="auto" w:fill="E2EFD9" w:themeFill="accent6" w:themeFillTint="33"/>
            <w:tcMar/>
          </w:tcPr>
          <w:p w:rsidRPr="00A62B08" w:rsidR="00F66AEF" w:rsidP="1FF601CD" w:rsidRDefault="364D7317" w14:paraId="1DEE166C" w14:textId="739E0C58">
            <w:r w:rsidRPr="1FF601CD">
              <w:t xml:space="preserve">LW4104 Administrative Law </w:t>
            </w:r>
            <w:r w:rsidRPr="1FF601CD" w:rsidR="5915AEF5">
              <w:t>II</w:t>
            </w:r>
            <w:r w:rsidRPr="1FF601CD" w:rsidR="7B9C126E">
              <w:t xml:space="preserve">, </w:t>
            </w:r>
            <w:r w:rsidRPr="1FF601CD">
              <w:t>AMB -1022 Fottrell theatre</w:t>
            </w:r>
          </w:p>
        </w:tc>
        <w:tc>
          <w:tcPr>
            <w:tcW w:w="1971" w:type="dxa"/>
            <w:shd w:val="clear" w:color="auto" w:fill="D9E2F3" w:themeFill="accent5" w:themeFillTint="33"/>
            <w:tcMar/>
          </w:tcPr>
          <w:p w:rsidRPr="00A62B08" w:rsidR="00B344AB" w:rsidP="00B344AB" w:rsidRDefault="00B344AB" w14:paraId="1CB75FD7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SP3139 Comparative Government and Politics</w:t>
            </w:r>
          </w:p>
          <w:p w:rsidRPr="00A62B08" w:rsidR="00993A7B" w:rsidP="00D317A3" w:rsidRDefault="003F4247" w14:paraId="077EC993" w14:textId="61570BD0">
            <w:pPr>
              <w:rPr>
                <w:rFonts w:cstheme="minorHAnsi"/>
              </w:rPr>
            </w:pPr>
            <w:r>
              <w:rPr>
                <w:rFonts w:cstheme="minorHAnsi"/>
              </w:rPr>
              <w:t>Kirwan Theatre</w:t>
            </w:r>
          </w:p>
        </w:tc>
        <w:tc>
          <w:tcPr>
            <w:tcW w:w="2151" w:type="dxa"/>
            <w:tcMar/>
          </w:tcPr>
          <w:p w:rsidRPr="00A62B08" w:rsidR="007B0DD1" w:rsidP="007C4DE8" w:rsidRDefault="007B0DD1" w14:paraId="3E49956D" w14:textId="77777777">
            <w:pPr>
              <w:shd w:val="clear" w:color="auto" w:fill="FFF2CC" w:themeFill="accent4" w:themeFillTint="33"/>
              <w:rPr>
                <w:rFonts w:cstheme="minorHAnsi"/>
              </w:rPr>
            </w:pPr>
            <w:r w:rsidRPr="00A62B08">
              <w:rPr>
                <w:rFonts w:cstheme="minorHAnsi"/>
              </w:rPr>
              <w:t xml:space="preserve">EC3100 Economics and Philosophy </w:t>
            </w:r>
          </w:p>
          <w:p w:rsidRPr="00A62B08" w:rsidR="00F66AEF" w:rsidP="007C4DE8" w:rsidRDefault="007B0DD1" w14:paraId="2B103EAB" w14:textId="77777777">
            <w:pPr>
              <w:shd w:val="clear" w:color="auto" w:fill="FFF2CC" w:themeFill="accent4" w:themeFillTint="33"/>
            </w:pPr>
            <w:r w:rsidRPr="00A62B08">
              <w:t>CA118</w:t>
            </w:r>
          </w:p>
          <w:p w:rsidRPr="009B37EE" w:rsidR="009B37EE" w:rsidP="009B37EE" w:rsidRDefault="009B37EE" w14:paraId="1F9DB06B" w14:textId="77777777">
            <w:pPr>
              <w:shd w:val="clear" w:color="auto" w:fill="BDD6EE" w:themeFill="accent1" w:themeFillTint="66"/>
              <w:rPr>
                <w:rFonts w:ascii="Aptos" w:hAnsi="Aptos"/>
                <w:color w:val="000000" w:themeColor="text1"/>
              </w:rPr>
            </w:pPr>
            <w:r w:rsidRPr="009B37EE">
              <w:rPr>
                <w:rFonts w:ascii="Aptos" w:hAnsi="Aptos"/>
                <w:color w:val="000000" w:themeColor="text1"/>
              </w:rPr>
              <w:t>Contemporary</w:t>
            </w:r>
          </w:p>
          <w:p w:rsidRPr="009B37EE" w:rsidR="009B37EE" w:rsidP="009B37EE" w:rsidRDefault="009B37EE" w14:paraId="7F85BF26" w14:textId="77777777">
            <w:pPr>
              <w:shd w:val="clear" w:color="auto" w:fill="BDD6EE" w:themeFill="accent1" w:themeFillTint="66"/>
              <w:rPr>
                <w:rFonts w:ascii="Aptos" w:hAnsi="Aptos"/>
                <w:color w:val="000000" w:themeColor="text1"/>
              </w:rPr>
            </w:pPr>
            <w:r w:rsidRPr="009B37EE">
              <w:rPr>
                <w:rFonts w:ascii="Aptos" w:hAnsi="Aptos"/>
                <w:color w:val="000000" w:themeColor="text1"/>
              </w:rPr>
              <w:t>African Politics</w:t>
            </w:r>
          </w:p>
          <w:p w:rsidRPr="009B37EE" w:rsidR="009B37EE" w:rsidP="009B37EE" w:rsidRDefault="009B37EE" w14:paraId="4903238B" w14:textId="77777777">
            <w:pPr>
              <w:shd w:val="clear" w:color="auto" w:fill="BDD6EE" w:themeFill="accent1" w:themeFillTint="66"/>
              <w:rPr>
                <w:rFonts w:ascii="Aptos" w:hAnsi="Aptos"/>
                <w:color w:val="000000" w:themeColor="text1"/>
              </w:rPr>
            </w:pPr>
            <w:r w:rsidRPr="009B37EE">
              <w:rPr>
                <w:rFonts w:ascii="Aptos" w:hAnsi="Aptos"/>
                <w:color w:val="000000" w:themeColor="text1"/>
              </w:rPr>
              <w:t>AMB G036</w:t>
            </w:r>
          </w:p>
          <w:p w:rsidRPr="00A62B08" w:rsidR="00AE52F7" w:rsidP="00A0074A" w:rsidRDefault="00AE52F7" w14:paraId="2607BDC8" w14:textId="1C0D7FF0">
            <w:pPr>
              <w:rPr>
                <w:rFonts w:cstheme="minorHAnsi"/>
              </w:rPr>
            </w:pPr>
          </w:p>
        </w:tc>
        <w:tc>
          <w:tcPr>
            <w:tcW w:w="2257" w:type="dxa"/>
            <w:tcMar/>
          </w:tcPr>
          <w:p w:rsidRPr="00A62B08" w:rsidR="00F66AEF" w:rsidRDefault="00F66AEF" w14:paraId="12087009" w14:textId="77777777">
            <w:pPr>
              <w:rPr>
                <w:rFonts w:cstheme="minorHAnsi"/>
              </w:rPr>
            </w:pPr>
          </w:p>
        </w:tc>
        <w:tc>
          <w:tcPr>
            <w:tcW w:w="1382" w:type="dxa"/>
            <w:tcMar/>
          </w:tcPr>
          <w:p w:rsidRPr="00A62B08" w:rsidR="00B174F5" w:rsidRDefault="00B174F5" w14:paraId="15E3EE0F" w14:textId="06FB5C53">
            <w:pPr>
              <w:rPr>
                <w:rFonts w:cstheme="minorHAnsi"/>
              </w:rPr>
            </w:pPr>
          </w:p>
        </w:tc>
      </w:tr>
      <w:tr w:rsidRPr="00A62B08" w:rsidR="00993A7B" w:rsidTr="210C1260" w14:paraId="29206650" w14:textId="77777777">
        <w:tc>
          <w:tcPr>
            <w:tcW w:w="773" w:type="dxa"/>
            <w:shd w:val="clear" w:color="auto" w:fill="A8D08D" w:themeFill="accent6" w:themeFillTint="99"/>
            <w:tcMar/>
          </w:tcPr>
          <w:p w:rsidRPr="00A62B08" w:rsidR="00F66AEF" w:rsidRDefault="00F66AEF" w14:paraId="341E70C4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16.00</w:t>
            </w:r>
          </w:p>
        </w:tc>
        <w:tc>
          <w:tcPr>
            <w:tcW w:w="2057" w:type="dxa"/>
            <w:shd w:val="clear" w:color="auto" w:fill="FFF2CC" w:themeFill="accent4" w:themeFillTint="33"/>
            <w:tcMar/>
          </w:tcPr>
          <w:p w:rsidRPr="00A62B08" w:rsidR="00F66AEF" w:rsidRDefault="00AE420D" w14:paraId="0ED8D9E9" w14:textId="2C65603A">
            <w:pPr>
              <w:rPr>
                <w:rFonts w:cstheme="minorHAnsi"/>
              </w:rPr>
            </w:pPr>
            <w:r w:rsidRPr="00FA5026">
              <w:rPr>
                <w:rFonts w:cstheme="minorHAnsi"/>
              </w:rPr>
              <w:t>EC3102 Macroeconomics and Public Policy</w:t>
            </w:r>
            <w:r w:rsidRPr="00A62B08">
              <w:rPr>
                <w:rFonts w:cstheme="minorHAnsi"/>
              </w:rPr>
              <w:t xml:space="preserve"> AMB</w:t>
            </w:r>
            <w:r w:rsidR="00DC5768">
              <w:rPr>
                <w:rFonts w:cstheme="minorHAnsi"/>
              </w:rPr>
              <w:t xml:space="preserve"> </w:t>
            </w:r>
            <w:r w:rsidRPr="00A62B08">
              <w:rPr>
                <w:rFonts w:cstheme="minorHAnsi"/>
              </w:rPr>
              <w:t xml:space="preserve">1022 </w:t>
            </w:r>
            <w:r w:rsidR="00742B2C">
              <w:rPr>
                <w:rFonts w:cstheme="minorHAnsi"/>
              </w:rPr>
              <w:t>Fottrell Theatre</w:t>
            </w:r>
          </w:p>
        </w:tc>
        <w:tc>
          <w:tcPr>
            <w:tcW w:w="1971" w:type="dxa"/>
            <w:tcMar/>
          </w:tcPr>
          <w:p w:rsidRPr="00A62B08" w:rsidR="00F66AEF" w:rsidRDefault="00F66AEF" w14:paraId="302C76CB" w14:textId="77777777">
            <w:pPr>
              <w:rPr>
                <w:rFonts w:cstheme="minorHAnsi"/>
              </w:rPr>
            </w:pPr>
          </w:p>
        </w:tc>
        <w:tc>
          <w:tcPr>
            <w:tcW w:w="2151" w:type="dxa"/>
            <w:shd w:val="clear" w:color="auto" w:fill="D9E2F3" w:themeFill="accent5" w:themeFillTint="33"/>
            <w:tcMar/>
          </w:tcPr>
          <w:p w:rsidR="001039C2" w:rsidP="003E4BEA" w:rsidRDefault="001039C2" w14:paraId="359DA831" w14:textId="77777777">
            <w:pPr>
              <w:rPr>
                <w:rFonts w:ascii="Calibri" w:hAnsi="Calibri" w:cs="Calibri"/>
              </w:rPr>
            </w:pPr>
          </w:p>
          <w:p w:rsidRPr="00A62B08" w:rsidR="001039C2" w:rsidP="005A6268" w:rsidRDefault="001039C2" w14:paraId="5AA3A2C1" w14:textId="77777777">
            <w:pPr>
              <w:shd w:val="clear" w:color="auto" w:fill="D9E2F3" w:themeFill="accent5" w:themeFillTint="33"/>
              <w:rPr>
                <w:rFonts w:cstheme="minorHAnsi"/>
              </w:rPr>
            </w:pPr>
            <w:r w:rsidRPr="00A62B08">
              <w:rPr>
                <w:rFonts w:cstheme="minorHAnsi"/>
              </w:rPr>
              <w:t>SP3139 Comparative Government and Politics</w:t>
            </w:r>
          </w:p>
          <w:p w:rsidR="001039C2" w:rsidP="005A6268" w:rsidRDefault="001039C2" w14:paraId="44B7CF97" w14:textId="320E6F77">
            <w:pPr>
              <w:shd w:val="clear" w:color="auto" w:fill="D9E2F3" w:themeFill="accent5" w:themeFillTint="33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 xml:space="preserve">AMB </w:t>
            </w:r>
            <w:r w:rsidR="00AE5F28">
              <w:rPr>
                <w:rFonts w:cstheme="minorHAnsi"/>
              </w:rPr>
              <w:t>1021 O H’Eocha</w:t>
            </w:r>
          </w:p>
          <w:p w:rsidRPr="00A62B08" w:rsidR="001039C2" w:rsidP="003E4BEA" w:rsidRDefault="001039C2" w14:paraId="14B21B1F" w14:textId="73C662E8">
            <w:pPr>
              <w:rPr>
                <w:rFonts w:cstheme="minorHAnsi"/>
              </w:rPr>
            </w:pPr>
          </w:p>
        </w:tc>
        <w:tc>
          <w:tcPr>
            <w:tcW w:w="2257" w:type="dxa"/>
            <w:tcMar/>
          </w:tcPr>
          <w:p w:rsidRPr="00A62B08" w:rsidR="00B174F5" w:rsidRDefault="00B174F5" w14:paraId="699F290D" w14:textId="4CDF204A">
            <w:pPr>
              <w:rPr>
                <w:rFonts w:cstheme="minorHAnsi"/>
              </w:rPr>
            </w:pPr>
          </w:p>
        </w:tc>
        <w:tc>
          <w:tcPr>
            <w:tcW w:w="1382" w:type="dxa"/>
            <w:tcMar/>
          </w:tcPr>
          <w:p w:rsidRPr="00A62B08" w:rsidR="00F66AEF" w:rsidRDefault="00F66AEF" w14:paraId="19F6B8E8" w14:textId="77777777">
            <w:pPr>
              <w:rPr>
                <w:rFonts w:cstheme="minorHAnsi"/>
              </w:rPr>
            </w:pPr>
          </w:p>
        </w:tc>
      </w:tr>
      <w:tr w:rsidRPr="00A62B08" w:rsidR="00993A7B" w:rsidTr="210C1260" w14:paraId="023D8E6A" w14:textId="77777777">
        <w:tc>
          <w:tcPr>
            <w:tcW w:w="773" w:type="dxa"/>
            <w:shd w:val="clear" w:color="auto" w:fill="A8D08D" w:themeFill="accent6" w:themeFillTint="99"/>
            <w:tcMar/>
          </w:tcPr>
          <w:p w:rsidRPr="00A62B08" w:rsidR="00F66AEF" w:rsidRDefault="00F66AEF" w14:paraId="5B01D038" w14:textId="77777777">
            <w:pPr>
              <w:rPr>
                <w:rFonts w:cstheme="minorHAnsi"/>
              </w:rPr>
            </w:pPr>
            <w:r w:rsidRPr="00A62B08">
              <w:rPr>
                <w:rFonts w:cstheme="minorHAnsi"/>
              </w:rPr>
              <w:t>17.00</w:t>
            </w:r>
          </w:p>
        </w:tc>
        <w:tc>
          <w:tcPr>
            <w:tcW w:w="2057" w:type="dxa"/>
            <w:shd w:val="clear" w:color="auto" w:fill="E2EFD9" w:themeFill="accent6" w:themeFillTint="33"/>
            <w:tcMar/>
          </w:tcPr>
          <w:p w:rsidRPr="00A62B08" w:rsidR="00F66AEF" w:rsidP="1FF601CD" w:rsidRDefault="364D7317" w14:paraId="17BEA76D" w14:textId="10A8F54C">
            <w:r w:rsidRPr="1FF601CD">
              <w:t>L</w:t>
            </w:r>
            <w:r w:rsidRPr="1FF601CD" w:rsidR="0E2A64B3">
              <w:t>W413 Criminal Law II, AMB-1022 Fottrell</w:t>
            </w:r>
            <w:r w:rsidRPr="1FF601CD">
              <w:t xml:space="preserve"> Theatre</w:t>
            </w:r>
          </w:p>
        </w:tc>
        <w:tc>
          <w:tcPr>
            <w:tcW w:w="1971" w:type="dxa"/>
            <w:tcMar/>
          </w:tcPr>
          <w:p w:rsidRPr="00A62B08" w:rsidR="00F66AEF" w:rsidRDefault="00F66AEF" w14:paraId="0829B43A" w14:textId="77777777">
            <w:pPr>
              <w:rPr>
                <w:rFonts w:cstheme="minorHAnsi"/>
              </w:rPr>
            </w:pPr>
          </w:p>
        </w:tc>
        <w:tc>
          <w:tcPr>
            <w:tcW w:w="2151" w:type="dxa"/>
            <w:tcMar/>
          </w:tcPr>
          <w:p w:rsidRPr="00A62B08" w:rsidR="00F66AEF" w:rsidP="00B81540" w:rsidRDefault="00F66AEF" w14:paraId="42F3CE51" w14:textId="07B1ACC5">
            <w:pPr>
              <w:shd w:val="clear" w:color="auto" w:fill="E2EFD9" w:themeFill="accent6" w:themeFillTint="33"/>
              <w:rPr>
                <w:rFonts w:cstheme="minorHAnsi"/>
              </w:rPr>
            </w:pPr>
            <w:r w:rsidRPr="00A62B08">
              <w:rPr>
                <w:rFonts w:cstheme="minorHAnsi"/>
              </w:rPr>
              <w:t xml:space="preserve">LW413 Criminal Law </w:t>
            </w:r>
            <w:r w:rsidR="00B81540">
              <w:rPr>
                <w:rFonts w:cstheme="minorHAnsi"/>
              </w:rPr>
              <w:t>II</w:t>
            </w:r>
            <w:r w:rsidRPr="00A62B08">
              <w:rPr>
                <w:rFonts w:cstheme="minorHAnsi"/>
              </w:rPr>
              <w:t xml:space="preserve"> AC003 D’Arcy Thompson</w:t>
            </w:r>
          </w:p>
          <w:p w:rsidRPr="00A62B08" w:rsidR="00AE420D" w:rsidRDefault="00AE420D" w14:paraId="69EE3860" w14:textId="2335D962">
            <w:pPr>
              <w:rPr>
                <w:rFonts w:cstheme="minorHAnsi"/>
              </w:rPr>
            </w:pPr>
          </w:p>
        </w:tc>
        <w:tc>
          <w:tcPr>
            <w:tcW w:w="2257" w:type="dxa"/>
            <w:tcMar/>
          </w:tcPr>
          <w:p w:rsidRPr="00A62B08" w:rsidR="00F66AEF" w:rsidRDefault="00F66AEF" w14:paraId="72F5A5F2" w14:textId="77777777">
            <w:pPr>
              <w:rPr>
                <w:rFonts w:cstheme="minorHAnsi"/>
              </w:rPr>
            </w:pPr>
          </w:p>
        </w:tc>
        <w:tc>
          <w:tcPr>
            <w:tcW w:w="1382" w:type="dxa"/>
            <w:tcMar/>
          </w:tcPr>
          <w:p w:rsidRPr="00A62B08" w:rsidR="00F66AEF" w:rsidRDefault="00F66AEF" w14:paraId="54EC2468" w14:textId="77777777">
            <w:pPr>
              <w:rPr>
                <w:rFonts w:cstheme="minorHAnsi"/>
              </w:rPr>
            </w:pPr>
          </w:p>
        </w:tc>
      </w:tr>
    </w:tbl>
    <w:p w:rsidRPr="00A62B08" w:rsidR="00F66AEF" w:rsidP="00F66AEF" w:rsidRDefault="00F66AEF" w14:paraId="47F33296" w14:textId="77777777">
      <w:pPr>
        <w:rPr>
          <w:rFonts w:cstheme="minorHAnsi"/>
        </w:rPr>
      </w:pPr>
    </w:p>
    <w:p w:rsidRPr="003255D2" w:rsidR="00F66AEF" w:rsidP="00F66AEF" w:rsidRDefault="00F66AEF" w14:paraId="7F35F8EB" w14:textId="77777777">
      <w:pPr>
        <w:rPr>
          <w:rFonts w:cstheme="minorHAnsi"/>
          <w:sz w:val="28"/>
          <w:szCs w:val="28"/>
        </w:rPr>
      </w:pPr>
    </w:p>
    <w:sectPr w:rsidRPr="003255D2" w:rsidR="00F66AEF" w:rsidSect="008576D1">
      <w:pgSz w:w="11906" w:h="16838" w:orient="portrait"/>
      <w:pgMar w:top="1021" w:right="851" w:bottom="144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EF"/>
    <w:rsid w:val="0001474B"/>
    <w:rsid w:val="00021EEA"/>
    <w:rsid w:val="0006408E"/>
    <w:rsid w:val="00064AD7"/>
    <w:rsid w:val="00073B2A"/>
    <w:rsid w:val="0008143E"/>
    <w:rsid w:val="000C02F7"/>
    <w:rsid w:val="000C650A"/>
    <w:rsid w:val="000E06EE"/>
    <w:rsid w:val="000E3A8B"/>
    <w:rsid w:val="001039C2"/>
    <w:rsid w:val="00106CDF"/>
    <w:rsid w:val="00127BC0"/>
    <w:rsid w:val="00135CE8"/>
    <w:rsid w:val="0013728C"/>
    <w:rsid w:val="00157365"/>
    <w:rsid w:val="001706E6"/>
    <w:rsid w:val="001752AC"/>
    <w:rsid w:val="00177B1E"/>
    <w:rsid w:val="001840DE"/>
    <w:rsid w:val="001A3CB8"/>
    <w:rsid w:val="001A52B5"/>
    <w:rsid w:val="001B2549"/>
    <w:rsid w:val="001D0115"/>
    <w:rsid w:val="001F3093"/>
    <w:rsid w:val="00206482"/>
    <w:rsid w:val="00216AB9"/>
    <w:rsid w:val="00263CFE"/>
    <w:rsid w:val="00266A57"/>
    <w:rsid w:val="002923ED"/>
    <w:rsid w:val="0029629C"/>
    <w:rsid w:val="002B04A4"/>
    <w:rsid w:val="002D0D2A"/>
    <w:rsid w:val="002F7845"/>
    <w:rsid w:val="003255D2"/>
    <w:rsid w:val="00335D3E"/>
    <w:rsid w:val="003451A3"/>
    <w:rsid w:val="0035380A"/>
    <w:rsid w:val="00395C1F"/>
    <w:rsid w:val="003A4B99"/>
    <w:rsid w:val="003C18AC"/>
    <w:rsid w:val="003E2A53"/>
    <w:rsid w:val="003E4BEA"/>
    <w:rsid w:val="003F4247"/>
    <w:rsid w:val="00420E45"/>
    <w:rsid w:val="004400DE"/>
    <w:rsid w:val="00441D9E"/>
    <w:rsid w:val="004447E0"/>
    <w:rsid w:val="00455717"/>
    <w:rsid w:val="00461B3A"/>
    <w:rsid w:val="00464356"/>
    <w:rsid w:val="004A08AE"/>
    <w:rsid w:val="004A345A"/>
    <w:rsid w:val="004A4A5C"/>
    <w:rsid w:val="004D7048"/>
    <w:rsid w:val="004E1B20"/>
    <w:rsid w:val="00512CAA"/>
    <w:rsid w:val="005374EF"/>
    <w:rsid w:val="00564B61"/>
    <w:rsid w:val="005855CF"/>
    <w:rsid w:val="005A6268"/>
    <w:rsid w:val="005C386C"/>
    <w:rsid w:val="00625899"/>
    <w:rsid w:val="006262A1"/>
    <w:rsid w:val="00647A80"/>
    <w:rsid w:val="006506C3"/>
    <w:rsid w:val="006A1D41"/>
    <w:rsid w:val="006A420D"/>
    <w:rsid w:val="006B3758"/>
    <w:rsid w:val="006B57AE"/>
    <w:rsid w:val="006F09DC"/>
    <w:rsid w:val="00720DA2"/>
    <w:rsid w:val="00742B2C"/>
    <w:rsid w:val="00760C99"/>
    <w:rsid w:val="00786B73"/>
    <w:rsid w:val="00787AC4"/>
    <w:rsid w:val="007A12AD"/>
    <w:rsid w:val="007B0DD1"/>
    <w:rsid w:val="007B6AAD"/>
    <w:rsid w:val="007C4DE8"/>
    <w:rsid w:val="007D3AC1"/>
    <w:rsid w:val="00801ACD"/>
    <w:rsid w:val="008128A3"/>
    <w:rsid w:val="00840367"/>
    <w:rsid w:val="008414A6"/>
    <w:rsid w:val="0085375E"/>
    <w:rsid w:val="008576D1"/>
    <w:rsid w:val="00860473"/>
    <w:rsid w:val="008A2A28"/>
    <w:rsid w:val="008C19A6"/>
    <w:rsid w:val="008C6959"/>
    <w:rsid w:val="008E4B58"/>
    <w:rsid w:val="008F105D"/>
    <w:rsid w:val="00934CD4"/>
    <w:rsid w:val="009408A8"/>
    <w:rsid w:val="009719E3"/>
    <w:rsid w:val="00980742"/>
    <w:rsid w:val="00993A7B"/>
    <w:rsid w:val="009A5906"/>
    <w:rsid w:val="009B37EE"/>
    <w:rsid w:val="009C54EA"/>
    <w:rsid w:val="009D2BAC"/>
    <w:rsid w:val="009D71B1"/>
    <w:rsid w:val="009F1430"/>
    <w:rsid w:val="00A0074A"/>
    <w:rsid w:val="00A10775"/>
    <w:rsid w:val="00A1572E"/>
    <w:rsid w:val="00A25A39"/>
    <w:rsid w:val="00A32ABA"/>
    <w:rsid w:val="00A41624"/>
    <w:rsid w:val="00A52288"/>
    <w:rsid w:val="00A62B08"/>
    <w:rsid w:val="00A76A03"/>
    <w:rsid w:val="00A92E2E"/>
    <w:rsid w:val="00AE420D"/>
    <w:rsid w:val="00AE52F7"/>
    <w:rsid w:val="00AE5F28"/>
    <w:rsid w:val="00B174F5"/>
    <w:rsid w:val="00B235FB"/>
    <w:rsid w:val="00B344AB"/>
    <w:rsid w:val="00B632F6"/>
    <w:rsid w:val="00B81540"/>
    <w:rsid w:val="00BD3405"/>
    <w:rsid w:val="00C1725A"/>
    <w:rsid w:val="00C41016"/>
    <w:rsid w:val="00C4573D"/>
    <w:rsid w:val="00C56DE3"/>
    <w:rsid w:val="00C64166"/>
    <w:rsid w:val="00CA4B55"/>
    <w:rsid w:val="00CB2754"/>
    <w:rsid w:val="00CC624B"/>
    <w:rsid w:val="00CD3190"/>
    <w:rsid w:val="00CE18D6"/>
    <w:rsid w:val="00CE5B2A"/>
    <w:rsid w:val="00D2304A"/>
    <w:rsid w:val="00D24FC2"/>
    <w:rsid w:val="00D317A3"/>
    <w:rsid w:val="00D369C2"/>
    <w:rsid w:val="00D40994"/>
    <w:rsid w:val="00D5716C"/>
    <w:rsid w:val="00D75704"/>
    <w:rsid w:val="00D92762"/>
    <w:rsid w:val="00DC4050"/>
    <w:rsid w:val="00DC5768"/>
    <w:rsid w:val="00DD3189"/>
    <w:rsid w:val="00DE274D"/>
    <w:rsid w:val="00DE46E0"/>
    <w:rsid w:val="00E21543"/>
    <w:rsid w:val="00E441CA"/>
    <w:rsid w:val="00E65908"/>
    <w:rsid w:val="00EA4733"/>
    <w:rsid w:val="00EC07CB"/>
    <w:rsid w:val="00EC150A"/>
    <w:rsid w:val="00EC1FB7"/>
    <w:rsid w:val="00F2786C"/>
    <w:rsid w:val="00F412C5"/>
    <w:rsid w:val="00F50272"/>
    <w:rsid w:val="00F66AEF"/>
    <w:rsid w:val="00F6748A"/>
    <w:rsid w:val="00F73FC6"/>
    <w:rsid w:val="00F92D36"/>
    <w:rsid w:val="00FA1C5E"/>
    <w:rsid w:val="00FA5026"/>
    <w:rsid w:val="00FA7E0C"/>
    <w:rsid w:val="00FD3793"/>
    <w:rsid w:val="00FD3ED9"/>
    <w:rsid w:val="02E6A0D8"/>
    <w:rsid w:val="053CA354"/>
    <w:rsid w:val="070CA69F"/>
    <w:rsid w:val="0A1DF9C4"/>
    <w:rsid w:val="0B83A7F2"/>
    <w:rsid w:val="0E2A64B3"/>
    <w:rsid w:val="10379294"/>
    <w:rsid w:val="16602A1B"/>
    <w:rsid w:val="19C89C6D"/>
    <w:rsid w:val="1FF601CD"/>
    <w:rsid w:val="20926A13"/>
    <w:rsid w:val="210C1260"/>
    <w:rsid w:val="243915BA"/>
    <w:rsid w:val="2A902C50"/>
    <w:rsid w:val="364D7317"/>
    <w:rsid w:val="38545180"/>
    <w:rsid w:val="393E85C3"/>
    <w:rsid w:val="3D199225"/>
    <w:rsid w:val="42AF8B31"/>
    <w:rsid w:val="437FCFE6"/>
    <w:rsid w:val="47DA2BD2"/>
    <w:rsid w:val="4830D16C"/>
    <w:rsid w:val="4956228D"/>
    <w:rsid w:val="559D91AF"/>
    <w:rsid w:val="5722CAB8"/>
    <w:rsid w:val="5737D293"/>
    <w:rsid w:val="5793851E"/>
    <w:rsid w:val="5915AEF5"/>
    <w:rsid w:val="59D35A81"/>
    <w:rsid w:val="5C466747"/>
    <w:rsid w:val="5E9DC22A"/>
    <w:rsid w:val="60DF6596"/>
    <w:rsid w:val="68997068"/>
    <w:rsid w:val="6AAD1796"/>
    <w:rsid w:val="709187BA"/>
    <w:rsid w:val="71C98624"/>
    <w:rsid w:val="73B591FA"/>
    <w:rsid w:val="7B9C126E"/>
    <w:rsid w:val="7C239ADC"/>
    <w:rsid w:val="7D39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1DFB7"/>
  <w15:chartTrackingRefBased/>
  <w15:docId w15:val="{3492B833-A2A6-4406-AB49-B66A3153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6A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334E90161F04FBC841F5562821D8D" ma:contentTypeVersion="14" ma:contentTypeDescription="Create a new document." ma:contentTypeScope="" ma:versionID="76f217ccca0dd5bc175c7ba8f8df63ae">
  <xsd:schema xmlns:xsd="http://www.w3.org/2001/XMLSchema" xmlns:xs="http://www.w3.org/2001/XMLSchema" xmlns:p="http://schemas.microsoft.com/office/2006/metadata/properties" xmlns:ns3="4fc988d4-577e-42e9-9b2a-2c85a526e18d" xmlns:ns4="405233e3-2b02-4cc3-b510-aa513db20907" targetNamespace="http://schemas.microsoft.com/office/2006/metadata/properties" ma:root="true" ma:fieldsID="f95b78ab832da977c7d3d8a264f1b55b" ns3:_="" ns4:_="">
    <xsd:import namespace="4fc988d4-577e-42e9-9b2a-2c85a526e18d"/>
    <xsd:import namespace="405233e3-2b02-4cc3-b510-aa513db209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988d4-577e-42e9-9b2a-2c85a526e1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233e3-2b02-4cc3-b510-aa513db2090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7BAB70-A4E0-4879-B28B-F2E9A6446A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23807A-76EC-4821-A9EE-13651236A5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894546-1942-4F66-B027-EF32A7B6B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988d4-577e-42e9-9b2a-2c85a526e18d"/>
    <ds:schemaRef ds:uri="405233e3-2b02-4cc3-b510-aa513db20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Walshe, Lisa</dc:creator>
  <keywords/>
  <dc:description/>
  <lastModifiedBy>Hoppania, Hanna-Kaisa</lastModifiedBy>
  <revision>65</revision>
  <lastPrinted>2026-07-23T09:46:00.0000000Z</lastPrinted>
  <dcterms:created xsi:type="dcterms:W3CDTF">2025-08-08T13:41:00.0000000Z</dcterms:created>
  <dcterms:modified xsi:type="dcterms:W3CDTF">2026-09-01T15:11:18.3683105Z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0x010100124334E90161F04FBC841F5562821D8D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2026-07-23T09:46:19Z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160972d7-4f58-44ad-8508-90919b85e2e4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50, 3, 0, 1</vt:lpwstr>
  </property>
</Properties>
</file>