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01B3" w14:textId="2EFBFBD1" w:rsidR="009F6B2F" w:rsidRPr="002E3B99" w:rsidRDefault="00C20766" w:rsidP="002E3B99">
      <w:pPr>
        <w:pStyle w:val="Default"/>
        <w:spacing w:line="360" w:lineRule="auto"/>
        <w:ind w:left="2160" w:hanging="2160"/>
        <w:jc w:val="center"/>
        <w:rPr>
          <w:rFonts w:ascii="Arial" w:hAnsi="Arial" w:cs="Arial"/>
          <w:b/>
          <w:bCs/>
          <w:sz w:val="44"/>
          <w:szCs w:val="44"/>
        </w:rPr>
      </w:pPr>
      <w:r>
        <w:rPr>
          <w:noProof/>
        </w:rPr>
        <w:drawing>
          <wp:inline distT="0" distB="0" distL="0" distR="0" wp14:anchorId="4E619509" wp14:editId="573BDF8D">
            <wp:extent cx="1887793" cy="1336165"/>
            <wp:effectExtent l="0" t="0" r="0" b="0"/>
            <wp:docPr id="1635319889" name="Imagen 8" descr="Athena Swan - University of Ga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thena Swan - University of Galw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538" cy="1342354"/>
                    </a:xfrm>
                    <a:prstGeom prst="rect">
                      <a:avLst/>
                    </a:prstGeom>
                    <a:noFill/>
                    <a:ln>
                      <a:noFill/>
                    </a:ln>
                  </pic:spPr>
                </pic:pic>
              </a:graphicData>
            </a:graphic>
          </wp:inline>
        </w:drawing>
      </w:r>
      <w:r w:rsidR="009F6B2F" w:rsidRPr="002E3B99">
        <w:rPr>
          <w:rFonts w:ascii="Arial" w:hAnsi="Arial" w:cs="Arial"/>
          <w:b/>
          <w:bCs/>
          <w:sz w:val="44"/>
          <w:szCs w:val="44"/>
        </w:rPr>
        <w:t>SECOND YEAR SPANISH</w:t>
      </w:r>
    </w:p>
    <w:p w14:paraId="672A6659" w14:textId="77777777" w:rsidR="009F6B2F" w:rsidRPr="002E3B99" w:rsidRDefault="009F6B2F" w:rsidP="002E3B99">
      <w:pPr>
        <w:pStyle w:val="Default"/>
        <w:spacing w:line="360" w:lineRule="auto"/>
        <w:rPr>
          <w:rFonts w:ascii="Arial" w:hAnsi="Arial" w:cs="Arial"/>
          <w:b/>
          <w:bCs/>
        </w:rPr>
      </w:pPr>
    </w:p>
    <w:tbl>
      <w:tblPr>
        <w:tblStyle w:val="Tablaconcuadrcula"/>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3"/>
        <w:gridCol w:w="3868"/>
      </w:tblGrid>
      <w:tr w:rsidR="002E3B99" w:rsidRPr="002E3B99" w14:paraId="5376EE37" w14:textId="48DC2D14" w:rsidTr="002E3B99">
        <w:trPr>
          <w:trHeight w:val="3768"/>
        </w:trPr>
        <w:tc>
          <w:tcPr>
            <w:tcW w:w="6133" w:type="dxa"/>
          </w:tcPr>
          <w:p w14:paraId="29F79F7A" w14:textId="77777777" w:rsidR="002E3B99" w:rsidRPr="002E3B99" w:rsidRDefault="002E3B99" w:rsidP="002E3B99">
            <w:pPr>
              <w:pStyle w:val="Default"/>
              <w:spacing w:line="360" w:lineRule="auto"/>
              <w:rPr>
                <w:rFonts w:ascii="Arial" w:hAnsi="Arial" w:cs="Arial"/>
              </w:rPr>
            </w:pPr>
            <w:r w:rsidRPr="002E3B99">
              <w:rPr>
                <w:rFonts w:ascii="Arial" w:hAnsi="Arial" w:cs="Arial"/>
                <w:noProof/>
              </w:rPr>
              <w:drawing>
                <wp:inline distT="0" distB="0" distL="0" distR="0" wp14:anchorId="149D88BA" wp14:editId="0ABA415E">
                  <wp:extent cx="3052916" cy="20148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068345" cy="2025052"/>
                          </a:xfrm>
                          <a:prstGeom prst="rect">
                            <a:avLst/>
                          </a:prstGeom>
                        </pic:spPr>
                      </pic:pic>
                    </a:graphicData>
                  </a:graphic>
                </wp:inline>
              </w:drawing>
            </w:r>
          </w:p>
          <w:p w14:paraId="3D68F95E" w14:textId="6F910848" w:rsidR="002E3B99" w:rsidRPr="002E3B99" w:rsidRDefault="002E3B99" w:rsidP="002E3B99">
            <w:pPr>
              <w:pStyle w:val="Default"/>
              <w:spacing w:line="360" w:lineRule="auto"/>
              <w:rPr>
                <w:rFonts w:ascii="Arial" w:hAnsi="Arial" w:cs="Arial"/>
              </w:rPr>
            </w:pPr>
            <w:r w:rsidRPr="002E3B99">
              <w:rPr>
                <w:rFonts w:ascii="Arial" w:hAnsi="Arial" w:cs="Arial"/>
              </w:rPr>
              <w:t xml:space="preserve">(Photo from </w:t>
            </w:r>
            <w:proofErr w:type="spellStart"/>
            <w:r w:rsidRPr="002E3B99">
              <w:rPr>
                <w:rFonts w:ascii="Arial" w:hAnsi="Arial" w:cs="Arial"/>
              </w:rPr>
              <w:t>Unsplash</w:t>
            </w:r>
            <w:proofErr w:type="spellEnd"/>
            <w:r w:rsidRPr="002E3B99">
              <w:rPr>
                <w:rFonts w:ascii="Arial" w:hAnsi="Arial" w:cs="Arial"/>
              </w:rPr>
              <w:t xml:space="preserve"> – Alex Vasey)</w:t>
            </w:r>
          </w:p>
          <w:p w14:paraId="3B33F626" w14:textId="7F3356AC" w:rsidR="002E3B99" w:rsidRPr="002E3B99" w:rsidRDefault="002E3B99" w:rsidP="002E3B99">
            <w:pPr>
              <w:pStyle w:val="Default"/>
              <w:spacing w:line="360" w:lineRule="auto"/>
              <w:rPr>
                <w:rFonts w:ascii="Arial" w:hAnsi="Arial" w:cs="Arial"/>
              </w:rPr>
            </w:pPr>
          </w:p>
        </w:tc>
        <w:tc>
          <w:tcPr>
            <w:tcW w:w="3868" w:type="dxa"/>
          </w:tcPr>
          <w:p w14:paraId="10AD76F4" w14:textId="77777777" w:rsidR="00C20766" w:rsidRDefault="002E3B99" w:rsidP="00CE6A44">
            <w:pPr>
              <w:pStyle w:val="Default"/>
              <w:spacing w:line="360" w:lineRule="auto"/>
              <w:ind w:left="720" w:hanging="720"/>
              <w:rPr>
                <w:rFonts w:ascii="Arial" w:hAnsi="Arial" w:cs="Arial"/>
                <w:noProof/>
              </w:rPr>
            </w:pPr>
            <w:r w:rsidRPr="002E3B99">
              <w:rPr>
                <w:rFonts w:ascii="Arial" w:hAnsi="Arial" w:cs="Arial"/>
                <w:noProof/>
              </w:rPr>
              <w:drawing>
                <wp:inline distT="0" distB="0" distL="0" distR="0" wp14:anchorId="2C0E2475" wp14:editId="60D3D389">
                  <wp:extent cx="1145261" cy="766916"/>
                  <wp:effectExtent l="0" t="0" r="0" b="0"/>
                  <wp:docPr id="692310324" name="Imagen 2" descr="Ally Programme - University of Ga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y Programme - University of Galw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2842" cy="798779"/>
                          </a:xfrm>
                          <a:prstGeom prst="rect">
                            <a:avLst/>
                          </a:prstGeom>
                          <a:noFill/>
                          <a:ln>
                            <a:noFill/>
                          </a:ln>
                        </pic:spPr>
                      </pic:pic>
                    </a:graphicData>
                  </a:graphic>
                </wp:inline>
              </w:drawing>
            </w:r>
          </w:p>
          <w:p w14:paraId="41BA333B" w14:textId="77339379" w:rsidR="002E3B99" w:rsidRPr="002E3B99" w:rsidRDefault="002E3B99" w:rsidP="002E3B99">
            <w:pPr>
              <w:pStyle w:val="Default"/>
              <w:spacing w:line="360" w:lineRule="auto"/>
              <w:rPr>
                <w:rFonts w:ascii="Arial" w:hAnsi="Arial" w:cs="Arial"/>
                <w:noProof/>
              </w:rPr>
            </w:pPr>
            <w:r w:rsidRPr="002E3B99">
              <w:rPr>
                <w:rFonts w:ascii="Arial" w:hAnsi="Arial" w:cs="Arial"/>
                <w:noProof/>
              </w:rPr>
              <w:drawing>
                <wp:inline distT="0" distB="0" distL="0" distR="0" wp14:anchorId="28FE6E47" wp14:editId="38A042E8">
                  <wp:extent cx="1106129" cy="1106129"/>
                  <wp:effectExtent l="0" t="0" r="0" b="0"/>
                  <wp:docPr id="69631427" name="Imagen 3" descr="Neurodiversity Ire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rodiversity Irelan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167" cy="1119167"/>
                          </a:xfrm>
                          <a:prstGeom prst="rect">
                            <a:avLst/>
                          </a:prstGeom>
                          <a:noFill/>
                          <a:ln>
                            <a:noFill/>
                          </a:ln>
                        </pic:spPr>
                      </pic:pic>
                    </a:graphicData>
                  </a:graphic>
                </wp:inline>
              </w:drawing>
            </w:r>
          </w:p>
        </w:tc>
      </w:tr>
    </w:tbl>
    <w:p w14:paraId="0A37501D" w14:textId="0D1AA34D" w:rsidR="009F6B2F" w:rsidRPr="002E3B99" w:rsidRDefault="002E3B99" w:rsidP="002E3B99">
      <w:pPr>
        <w:pStyle w:val="Default"/>
        <w:spacing w:line="360" w:lineRule="auto"/>
        <w:rPr>
          <w:rFonts w:ascii="Arial" w:hAnsi="Arial" w:cs="Arial"/>
        </w:rPr>
      </w:pPr>
      <w:r w:rsidRPr="002E3B99">
        <w:rPr>
          <w:rFonts w:ascii="Arial" w:hAnsi="Arial" w:cs="Arial"/>
          <w:noProof/>
        </w:rPr>
        <w:drawing>
          <wp:inline distT="0" distB="0" distL="0" distR="0" wp14:anchorId="2E9A34A2" wp14:editId="3A4E4D6F">
            <wp:extent cx="4911213" cy="777173"/>
            <wp:effectExtent l="0" t="0" r="3810" b="4445"/>
            <wp:docPr id="386975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9439" cy="780057"/>
                    </a:xfrm>
                    <a:prstGeom prst="rect">
                      <a:avLst/>
                    </a:prstGeom>
                    <a:noFill/>
                    <a:ln>
                      <a:noFill/>
                    </a:ln>
                  </pic:spPr>
                </pic:pic>
              </a:graphicData>
            </a:graphic>
          </wp:inline>
        </w:drawing>
      </w:r>
    </w:p>
    <w:p w14:paraId="585B6366" w14:textId="77777777" w:rsidR="002E3B99" w:rsidRPr="00C20766" w:rsidRDefault="002E3B99" w:rsidP="00C20766">
      <w:pPr>
        <w:pStyle w:val="Default"/>
        <w:rPr>
          <w:rFonts w:ascii="Arial" w:hAnsi="Arial" w:cs="Arial"/>
          <w:b/>
          <w:bCs/>
        </w:rPr>
      </w:pPr>
    </w:p>
    <w:p w14:paraId="3A527AA9" w14:textId="57E28C32" w:rsidR="009F6B2F" w:rsidRPr="00C20766" w:rsidRDefault="009F6B2F" w:rsidP="00C20766">
      <w:pPr>
        <w:pStyle w:val="Default"/>
        <w:rPr>
          <w:rFonts w:ascii="Arial" w:hAnsi="Arial" w:cs="Arial"/>
          <w:b/>
          <w:bCs/>
        </w:rPr>
      </w:pPr>
      <w:r w:rsidRPr="00C20766">
        <w:rPr>
          <w:rFonts w:ascii="Arial" w:hAnsi="Arial" w:cs="Arial"/>
          <w:b/>
          <w:bCs/>
        </w:rPr>
        <w:t>Coordinator</w:t>
      </w:r>
      <w:r w:rsidR="00C14DF7" w:rsidRPr="00C20766">
        <w:rPr>
          <w:rFonts w:ascii="Arial" w:hAnsi="Arial" w:cs="Arial"/>
          <w:b/>
          <w:bCs/>
        </w:rPr>
        <w:t xml:space="preserve"> and lecturer:</w:t>
      </w:r>
    </w:p>
    <w:p w14:paraId="5DAB6C7B" w14:textId="77777777" w:rsidR="009F6B2F" w:rsidRPr="00C20766" w:rsidRDefault="009F6B2F" w:rsidP="00C20766">
      <w:pPr>
        <w:pStyle w:val="Default"/>
        <w:rPr>
          <w:rFonts w:ascii="Arial" w:hAnsi="Arial" w:cs="Arial"/>
        </w:rPr>
      </w:pPr>
    </w:p>
    <w:p w14:paraId="6AB116DD" w14:textId="5595536E" w:rsidR="009F6B2F" w:rsidRPr="00C20766" w:rsidRDefault="00BD6C9C" w:rsidP="00C20766">
      <w:pPr>
        <w:spacing w:line="240" w:lineRule="auto"/>
        <w:rPr>
          <w:rFonts w:ascii="Arial" w:hAnsi="Arial" w:cs="Arial"/>
          <w:sz w:val="24"/>
          <w:szCs w:val="24"/>
        </w:rPr>
      </w:pPr>
      <w:r w:rsidRPr="00C20766">
        <w:rPr>
          <w:rFonts w:ascii="Arial" w:hAnsi="Arial" w:cs="Arial"/>
          <w:sz w:val="24"/>
          <w:szCs w:val="24"/>
        </w:rPr>
        <w:t>Dr</w:t>
      </w:r>
      <w:r w:rsidR="009F6B2F" w:rsidRPr="00C20766">
        <w:rPr>
          <w:rFonts w:ascii="Arial" w:hAnsi="Arial" w:cs="Arial"/>
          <w:sz w:val="24"/>
          <w:szCs w:val="24"/>
        </w:rPr>
        <w:t xml:space="preserve"> Pilar Alderete Diez </w:t>
      </w:r>
      <w:r w:rsidR="002E3B99" w:rsidRPr="00C20766">
        <w:rPr>
          <w:rFonts w:ascii="Arial" w:hAnsi="Arial" w:cs="Arial"/>
          <w:sz w:val="24"/>
          <w:szCs w:val="24"/>
        </w:rPr>
        <w:t xml:space="preserve">(she/her) </w:t>
      </w:r>
      <w:r w:rsidR="009F6B2F" w:rsidRPr="00C20766">
        <w:rPr>
          <w:rFonts w:ascii="Arial" w:hAnsi="Arial" w:cs="Arial"/>
          <w:sz w:val="24"/>
          <w:szCs w:val="24"/>
        </w:rPr>
        <w:t>– AMB20</w:t>
      </w:r>
      <w:r w:rsidR="00C33DB7" w:rsidRPr="00C20766">
        <w:rPr>
          <w:rFonts w:ascii="Arial" w:hAnsi="Arial" w:cs="Arial"/>
          <w:sz w:val="24"/>
          <w:szCs w:val="24"/>
        </w:rPr>
        <w:t>32</w:t>
      </w:r>
      <w:r w:rsidR="009F6B2F" w:rsidRPr="00C20766">
        <w:rPr>
          <w:rFonts w:ascii="Arial" w:hAnsi="Arial" w:cs="Arial"/>
          <w:sz w:val="24"/>
          <w:szCs w:val="24"/>
        </w:rPr>
        <w:t xml:space="preserve"> - </w:t>
      </w:r>
      <w:hyperlink r:id="rId13">
        <w:r w:rsidR="00C33DB7" w:rsidRPr="00C20766">
          <w:rPr>
            <w:rStyle w:val="Hipervnculo"/>
            <w:rFonts w:ascii="Arial" w:hAnsi="Arial" w:cs="Arial"/>
            <w:b/>
            <w:bCs/>
            <w:sz w:val="24"/>
            <w:szCs w:val="24"/>
          </w:rPr>
          <w:t>pilar.alderete@universityofgalway.ie</w:t>
        </w:r>
      </w:hyperlink>
    </w:p>
    <w:p w14:paraId="67DA05DB" w14:textId="0105EC40" w:rsidR="002E3B99" w:rsidRPr="00C20766" w:rsidRDefault="002E3B99" w:rsidP="00C20766">
      <w:pPr>
        <w:spacing w:line="240" w:lineRule="auto"/>
        <w:rPr>
          <w:rFonts w:ascii="Arial" w:hAnsi="Arial" w:cs="Arial"/>
          <w:b/>
          <w:bCs/>
          <w:sz w:val="24"/>
          <w:szCs w:val="24"/>
        </w:rPr>
      </w:pPr>
      <w:r w:rsidRPr="00C20766">
        <w:rPr>
          <w:rFonts w:ascii="Arial" w:hAnsi="Arial" w:cs="Arial"/>
          <w:b/>
          <w:bCs/>
          <w:sz w:val="24"/>
          <w:szCs w:val="24"/>
        </w:rPr>
        <w:t>Lecturers:</w:t>
      </w:r>
    </w:p>
    <w:p w14:paraId="39D4260D" w14:textId="77777777" w:rsidR="002E3B99" w:rsidRPr="00C20766" w:rsidRDefault="002E3B99" w:rsidP="00C20766">
      <w:pPr>
        <w:spacing w:line="240" w:lineRule="auto"/>
        <w:rPr>
          <w:rFonts w:ascii="Arial" w:hAnsi="Arial" w:cs="Arial"/>
          <w:sz w:val="24"/>
          <w:szCs w:val="24"/>
        </w:rPr>
      </w:pPr>
      <w:r w:rsidRPr="00C20766">
        <w:rPr>
          <w:rFonts w:ascii="Arial" w:hAnsi="Arial" w:cs="Arial"/>
          <w:sz w:val="24"/>
          <w:szCs w:val="24"/>
        </w:rPr>
        <w:t xml:space="preserve">Dr Kate Quinn (Head of Spanish) – </w:t>
      </w:r>
      <w:hyperlink r:id="rId14" w:history="1">
        <w:r w:rsidRPr="00C20766">
          <w:rPr>
            <w:rStyle w:val="Hipervnculo"/>
            <w:rFonts w:ascii="Arial" w:hAnsi="Arial" w:cs="Arial"/>
            <w:sz w:val="24"/>
            <w:szCs w:val="24"/>
          </w:rPr>
          <w:t>kate.quinn@universityofgalway.ie</w:t>
        </w:r>
      </w:hyperlink>
      <w:r w:rsidRPr="00C20766">
        <w:rPr>
          <w:rFonts w:ascii="Arial" w:hAnsi="Arial" w:cs="Arial"/>
          <w:sz w:val="24"/>
          <w:szCs w:val="24"/>
        </w:rPr>
        <w:t xml:space="preserve"> </w:t>
      </w:r>
    </w:p>
    <w:p w14:paraId="7073522F" w14:textId="2B6E1860" w:rsidR="002E3B99" w:rsidRPr="00C20766" w:rsidRDefault="002E3B99" w:rsidP="00C20766">
      <w:pPr>
        <w:spacing w:line="240" w:lineRule="auto"/>
        <w:rPr>
          <w:rFonts w:ascii="Arial" w:hAnsi="Arial" w:cs="Arial"/>
          <w:sz w:val="24"/>
          <w:szCs w:val="24"/>
          <w:lang w:val="pt-PT"/>
        </w:rPr>
      </w:pPr>
      <w:r w:rsidRPr="00C20766">
        <w:rPr>
          <w:rFonts w:ascii="Arial" w:hAnsi="Arial" w:cs="Arial"/>
          <w:sz w:val="24"/>
          <w:szCs w:val="24"/>
          <w:lang w:val="pt-PT"/>
        </w:rPr>
        <w:t>Dr Tamara de Inés Antón –</w:t>
      </w:r>
      <w:r>
        <w:fldChar w:fldCharType="begin"/>
      </w:r>
      <w:r w:rsidRPr="00CE6A44">
        <w:rPr>
          <w:lang w:val="pt-PT"/>
        </w:rPr>
        <w:instrText>HYPERLINK "mailto:tamara.deinesanton@universityofgalway.ie"</w:instrText>
      </w:r>
      <w:r>
        <w:fldChar w:fldCharType="separate"/>
      </w:r>
      <w:r w:rsidRPr="00C20766">
        <w:rPr>
          <w:rStyle w:val="Hipervnculo"/>
          <w:rFonts w:ascii="Arial" w:hAnsi="Arial" w:cs="Arial"/>
          <w:sz w:val="24"/>
          <w:szCs w:val="24"/>
          <w:lang w:val="pt-PT"/>
        </w:rPr>
        <w:t>tamara.deinesanton@universityofgalway.ie</w:t>
      </w:r>
      <w:r>
        <w:fldChar w:fldCharType="end"/>
      </w:r>
    </w:p>
    <w:p w14:paraId="1383B829" w14:textId="2A9682A7" w:rsidR="002E3B99" w:rsidRPr="00C20766" w:rsidRDefault="002E3B99" w:rsidP="00C20766">
      <w:pPr>
        <w:spacing w:line="240" w:lineRule="auto"/>
        <w:rPr>
          <w:rFonts w:ascii="Arial" w:hAnsi="Arial" w:cs="Arial"/>
          <w:sz w:val="24"/>
          <w:szCs w:val="24"/>
          <w:lang w:val="fr-CA"/>
        </w:rPr>
      </w:pPr>
      <w:r w:rsidRPr="00C20766">
        <w:rPr>
          <w:rFonts w:ascii="Arial" w:hAnsi="Arial" w:cs="Arial"/>
          <w:sz w:val="24"/>
          <w:szCs w:val="24"/>
          <w:lang w:val="fr-CA"/>
        </w:rPr>
        <w:t xml:space="preserve">Dr Lorraine Kelly – </w:t>
      </w:r>
      <w:hyperlink r:id="rId15" w:history="1">
        <w:r w:rsidRPr="00C20766">
          <w:rPr>
            <w:rStyle w:val="Hipervnculo"/>
            <w:rFonts w:ascii="Arial" w:hAnsi="Arial" w:cs="Arial"/>
            <w:sz w:val="24"/>
            <w:szCs w:val="24"/>
            <w:lang w:val="fr-CA"/>
          </w:rPr>
          <w:t>lorraine.kelly@universityofgalway.ie</w:t>
        </w:r>
      </w:hyperlink>
      <w:r w:rsidRPr="00C20766">
        <w:rPr>
          <w:rFonts w:ascii="Arial" w:hAnsi="Arial" w:cs="Arial"/>
          <w:sz w:val="24"/>
          <w:szCs w:val="24"/>
          <w:lang w:val="fr-CA"/>
        </w:rPr>
        <w:t xml:space="preserve"> </w:t>
      </w:r>
    </w:p>
    <w:p w14:paraId="02C0BF9E" w14:textId="05BF35E8" w:rsidR="002E3B99" w:rsidRPr="00C20766" w:rsidRDefault="002E3B99" w:rsidP="00C20766">
      <w:pPr>
        <w:spacing w:line="240" w:lineRule="auto"/>
        <w:rPr>
          <w:rFonts w:ascii="Arial" w:hAnsi="Arial" w:cs="Arial"/>
          <w:sz w:val="24"/>
          <w:szCs w:val="24"/>
          <w:lang w:val="nl-BE"/>
        </w:rPr>
      </w:pPr>
      <w:r w:rsidRPr="00C20766">
        <w:rPr>
          <w:rFonts w:ascii="Arial" w:hAnsi="Arial" w:cs="Arial"/>
          <w:sz w:val="24"/>
          <w:szCs w:val="24"/>
          <w:lang w:val="nl-BE"/>
        </w:rPr>
        <w:t xml:space="preserve">Dr Ivan Kenny – </w:t>
      </w:r>
      <w:r>
        <w:fldChar w:fldCharType="begin"/>
      </w:r>
      <w:r w:rsidRPr="00CE6A44">
        <w:rPr>
          <w:lang w:val="nl-BE"/>
        </w:rPr>
        <w:instrText>HYPERLINK "mailto:ivan.kenny@universityofgalway.ie"</w:instrText>
      </w:r>
      <w:r>
        <w:fldChar w:fldCharType="separate"/>
      </w:r>
      <w:r w:rsidRPr="00C20766">
        <w:rPr>
          <w:rStyle w:val="Hipervnculo"/>
          <w:rFonts w:ascii="Arial" w:hAnsi="Arial" w:cs="Arial"/>
          <w:sz w:val="24"/>
          <w:szCs w:val="24"/>
          <w:lang w:val="nl-BE"/>
        </w:rPr>
        <w:t>ivan.kenny@universityofgalway.ie</w:t>
      </w:r>
      <w:r>
        <w:fldChar w:fldCharType="end"/>
      </w:r>
      <w:r w:rsidRPr="00C20766">
        <w:rPr>
          <w:rFonts w:ascii="Arial" w:hAnsi="Arial" w:cs="Arial"/>
          <w:sz w:val="24"/>
          <w:szCs w:val="24"/>
          <w:lang w:val="nl-BE"/>
        </w:rPr>
        <w:t xml:space="preserve"> </w:t>
      </w:r>
    </w:p>
    <w:p w14:paraId="0CBD14A5" w14:textId="292207FF" w:rsidR="002E3B99" w:rsidRPr="00C20766" w:rsidRDefault="002E3B99" w:rsidP="00C20766">
      <w:pPr>
        <w:spacing w:line="240" w:lineRule="auto"/>
        <w:rPr>
          <w:rFonts w:ascii="Arial" w:hAnsi="Arial" w:cs="Arial"/>
          <w:sz w:val="24"/>
          <w:szCs w:val="24"/>
          <w:lang w:val="fr-CA"/>
        </w:rPr>
      </w:pPr>
      <w:r w:rsidRPr="00C20766">
        <w:rPr>
          <w:rFonts w:ascii="Arial" w:hAnsi="Arial" w:cs="Arial"/>
          <w:sz w:val="24"/>
          <w:szCs w:val="24"/>
          <w:lang w:val="fr-CA"/>
        </w:rPr>
        <w:t xml:space="preserve">Dr Rachel Robinson – </w:t>
      </w:r>
      <w:hyperlink r:id="rId16" w:history="1">
        <w:r w:rsidRPr="00C20766">
          <w:rPr>
            <w:rStyle w:val="Hipervnculo"/>
            <w:rFonts w:ascii="Arial" w:hAnsi="Arial" w:cs="Arial"/>
            <w:sz w:val="24"/>
            <w:szCs w:val="24"/>
            <w:lang w:val="fr-CA"/>
          </w:rPr>
          <w:t>rachel.robinson@universityofgalway.ie</w:t>
        </w:r>
      </w:hyperlink>
      <w:r w:rsidRPr="00C20766">
        <w:rPr>
          <w:rFonts w:ascii="Arial" w:hAnsi="Arial" w:cs="Arial"/>
          <w:sz w:val="24"/>
          <w:szCs w:val="24"/>
          <w:lang w:val="fr-CA"/>
        </w:rPr>
        <w:t xml:space="preserve"> </w:t>
      </w:r>
    </w:p>
    <w:p w14:paraId="2051E10B" w14:textId="0951A5ED" w:rsidR="002E3B99" w:rsidRPr="00C20766" w:rsidRDefault="002E3B99" w:rsidP="00C20766">
      <w:pPr>
        <w:spacing w:line="240" w:lineRule="auto"/>
        <w:rPr>
          <w:rFonts w:ascii="Arial" w:hAnsi="Arial" w:cs="Arial"/>
          <w:b/>
          <w:bCs/>
          <w:sz w:val="24"/>
          <w:szCs w:val="24"/>
          <w:lang w:val="fr-CA"/>
        </w:rPr>
      </w:pPr>
      <w:proofErr w:type="spellStart"/>
      <w:r w:rsidRPr="00C20766">
        <w:rPr>
          <w:rFonts w:ascii="Arial" w:hAnsi="Arial" w:cs="Arial"/>
          <w:b/>
          <w:bCs/>
          <w:sz w:val="24"/>
          <w:szCs w:val="24"/>
          <w:lang w:val="fr-CA"/>
        </w:rPr>
        <w:t>Foreign</w:t>
      </w:r>
      <w:proofErr w:type="spellEnd"/>
      <w:r w:rsidRPr="00C20766">
        <w:rPr>
          <w:rFonts w:ascii="Arial" w:hAnsi="Arial" w:cs="Arial"/>
          <w:b/>
          <w:bCs/>
          <w:sz w:val="24"/>
          <w:szCs w:val="24"/>
          <w:lang w:val="fr-CA"/>
        </w:rPr>
        <w:t xml:space="preserve"> </w:t>
      </w:r>
      <w:proofErr w:type="spellStart"/>
      <w:r w:rsidRPr="00C20766">
        <w:rPr>
          <w:rFonts w:ascii="Arial" w:hAnsi="Arial" w:cs="Arial"/>
          <w:b/>
          <w:bCs/>
          <w:sz w:val="24"/>
          <w:szCs w:val="24"/>
          <w:lang w:val="fr-CA"/>
        </w:rPr>
        <w:t>Language</w:t>
      </w:r>
      <w:proofErr w:type="spellEnd"/>
      <w:r w:rsidRPr="00C20766">
        <w:rPr>
          <w:rFonts w:ascii="Arial" w:hAnsi="Arial" w:cs="Arial"/>
          <w:b/>
          <w:bCs/>
          <w:sz w:val="24"/>
          <w:szCs w:val="24"/>
          <w:lang w:val="fr-CA"/>
        </w:rPr>
        <w:t xml:space="preserve"> Assistants</w:t>
      </w:r>
    </w:p>
    <w:p w14:paraId="58A3FCD5" w14:textId="06DDD392" w:rsidR="002E3B99" w:rsidRPr="00A151D2" w:rsidRDefault="002E3B99" w:rsidP="00C20766">
      <w:pPr>
        <w:spacing w:line="240" w:lineRule="auto"/>
        <w:rPr>
          <w:rFonts w:ascii="Arial" w:hAnsi="Arial" w:cs="Arial"/>
          <w:sz w:val="24"/>
          <w:szCs w:val="24"/>
          <w:lang w:val="fr-CA"/>
        </w:rPr>
      </w:pPr>
      <w:r w:rsidRPr="00A151D2">
        <w:rPr>
          <w:rFonts w:ascii="Arial" w:hAnsi="Arial" w:cs="Arial"/>
          <w:sz w:val="24"/>
          <w:szCs w:val="24"/>
          <w:lang w:val="fr-CA"/>
        </w:rPr>
        <w:t xml:space="preserve">Ms Laura Cama Arias – </w:t>
      </w:r>
      <w:hyperlink r:id="rId17" w:history="1">
        <w:r w:rsidRPr="00A151D2">
          <w:rPr>
            <w:rStyle w:val="Hipervnculo"/>
            <w:rFonts w:ascii="Arial" w:hAnsi="Arial" w:cs="Arial"/>
            <w:sz w:val="24"/>
            <w:szCs w:val="24"/>
            <w:lang w:val="fr-CA"/>
          </w:rPr>
          <w:t>laura.camaarias@universityofgalway.ie</w:t>
        </w:r>
      </w:hyperlink>
    </w:p>
    <w:p w14:paraId="2C7AC112" w14:textId="1553638B" w:rsidR="002E3B99" w:rsidRPr="00A151D2" w:rsidRDefault="002E3B99" w:rsidP="00C20766">
      <w:pPr>
        <w:spacing w:line="240" w:lineRule="auto"/>
        <w:rPr>
          <w:rFonts w:ascii="Arial" w:hAnsi="Arial" w:cs="Arial"/>
          <w:sz w:val="24"/>
          <w:szCs w:val="24"/>
          <w:lang w:val="fr-CA"/>
        </w:rPr>
      </w:pPr>
      <w:r w:rsidRPr="00A151D2">
        <w:rPr>
          <w:rFonts w:ascii="Arial" w:hAnsi="Arial" w:cs="Arial"/>
          <w:sz w:val="24"/>
          <w:szCs w:val="24"/>
          <w:lang w:val="fr-CA"/>
        </w:rPr>
        <w:t xml:space="preserve">Ms Rosa </w:t>
      </w:r>
      <w:proofErr w:type="spellStart"/>
      <w:r w:rsidRPr="00A151D2">
        <w:rPr>
          <w:rFonts w:ascii="Arial" w:hAnsi="Arial" w:cs="Arial"/>
          <w:sz w:val="24"/>
          <w:szCs w:val="24"/>
          <w:lang w:val="fr-CA"/>
        </w:rPr>
        <w:t>Morey</w:t>
      </w:r>
      <w:proofErr w:type="spellEnd"/>
      <w:r w:rsidRPr="00A151D2">
        <w:rPr>
          <w:rFonts w:ascii="Arial" w:hAnsi="Arial" w:cs="Arial"/>
          <w:sz w:val="24"/>
          <w:szCs w:val="24"/>
          <w:lang w:val="fr-CA"/>
        </w:rPr>
        <w:t xml:space="preserve"> </w:t>
      </w:r>
      <w:proofErr w:type="spellStart"/>
      <w:r w:rsidRPr="00A151D2">
        <w:rPr>
          <w:rFonts w:ascii="Arial" w:hAnsi="Arial" w:cs="Arial"/>
          <w:sz w:val="24"/>
          <w:szCs w:val="24"/>
          <w:lang w:val="fr-CA"/>
        </w:rPr>
        <w:t>Rodríguez</w:t>
      </w:r>
      <w:proofErr w:type="spellEnd"/>
      <w:r w:rsidRPr="00A151D2">
        <w:rPr>
          <w:rFonts w:ascii="Arial" w:hAnsi="Arial" w:cs="Arial"/>
          <w:sz w:val="24"/>
          <w:szCs w:val="24"/>
          <w:lang w:val="fr-CA"/>
        </w:rPr>
        <w:t xml:space="preserve"> – </w:t>
      </w:r>
      <w:hyperlink r:id="rId18" w:history="1">
        <w:r w:rsidRPr="00A151D2">
          <w:rPr>
            <w:rStyle w:val="Hipervnculo"/>
            <w:rFonts w:ascii="Arial" w:hAnsi="Arial" w:cs="Arial"/>
            <w:sz w:val="24"/>
            <w:szCs w:val="24"/>
            <w:lang w:val="fr-CA"/>
          </w:rPr>
          <w:t>rosa.moreyrodriguez@universityofgalway.ie</w:t>
        </w:r>
      </w:hyperlink>
      <w:r w:rsidRPr="00A151D2">
        <w:rPr>
          <w:rFonts w:ascii="Arial" w:hAnsi="Arial" w:cs="Arial"/>
          <w:sz w:val="24"/>
          <w:szCs w:val="24"/>
          <w:lang w:val="fr-CA"/>
        </w:rPr>
        <w:t xml:space="preserve"> </w:t>
      </w:r>
    </w:p>
    <w:p w14:paraId="63DBD88D" w14:textId="11C485FC" w:rsidR="002E3B99" w:rsidRPr="00A151D2" w:rsidRDefault="002E3B99" w:rsidP="00C20766">
      <w:pPr>
        <w:spacing w:line="240" w:lineRule="auto"/>
        <w:rPr>
          <w:rFonts w:ascii="Arial" w:hAnsi="Arial" w:cs="Arial"/>
          <w:sz w:val="24"/>
          <w:szCs w:val="24"/>
          <w:lang w:val="fr-CA"/>
        </w:rPr>
      </w:pPr>
      <w:r w:rsidRPr="00A151D2">
        <w:rPr>
          <w:rFonts w:ascii="Arial" w:hAnsi="Arial" w:cs="Arial"/>
          <w:sz w:val="24"/>
          <w:szCs w:val="24"/>
          <w:lang w:val="fr-CA"/>
        </w:rPr>
        <w:t xml:space="preserve">Mr David </w:t>
      </w:r>
      <w:proofErr w:type="spellStart"/>
      <w:r w:rsidRPr="00A151D2">
        <w:rPr>
          <w:rFonts w:ascii="Arial" w:hAnsi="Arial" w:cs="Arial"/>
          <w:sz w:val="24"/>
          <w:szCs w:val="24"/>
          <w:lang w:val="fr-CA"/>
        </w:rPr>
        <w:t>Díez</w:t>
      </w:r>
      <w:proofErr w:type="spellEnd"/>
      <w:r w:rsidRPr="00A151D2">
        <w:rPr>
          <w:rFonts w:ascii="Arial" w:hAnsi="Arial" w:cs="Arial"/>
          <w:sz w:val="24"/>
          <w:szCs w:val="24"/>
          <w:lang w:val="fr-CA"/>
        </w:rPr>
        <w:t xml:space="preserve"> de Paz – </w:t>
      </w:r>
      <w:hyperlink r:id="rId19" w:history="1">
        <w:r w:rsidRPr="00A151D2">
          <w:rPr>
            <w:rStyle w:val="Hipervnculo"/>
            <w:rFonts w:ascii="Arial" w:hAnsi="Arial" w:cs="Arial"/>
            <w:sz w:val="24"/>
            <w:szCs w:val="24"/>
            <w:lang w:val="fr-CA"/>
          </w:rPr>
          <w:t>david.diezdepaz@universityofgalway.ie</w:t>
        </w:r>
      </w:hyperlink>
      <w:r w:rsidRPr="00A151D2">
        <w:rPr>
          <w:rFonts w:ascii="Arial" w:hAnsi="Arial" w:cs="Arial"/>
          <w:sz w:val="24"/>
          <w:szCs w:val="24"/>
          <w:lang w:val="fr-CA"/>
        </w:rPr>
        <w:t xml:space="preserve"> (to </w:t>
      </w:r>
      <w:proofErr w:type="spellStart"/>
      <w:r w:rsidRPr="00A151D2">
        <w:rPr>
          <w:rFonts w:ascii="Arial" w:hAnsi="Arial" w:cs="Arial"/>
          <w:sz w:val="24"/>
          <w:szCs w:val="24"/>
          <w:lang w:val="fr-CA"/>
        </w:rPr>
        <w:t>be</w:t>
      </w:r>
      <w:proofErr w:type="spellEnd"/>
      <w:r w:rsidRPr="00A151D2">
        <w:rPr>
          <w:rFonts w:ascii="Arial" w:hAnsi="Arial" w:cs="Arial"/>
          <w:sz w:val="24"/>
          <w:szCs w:val="24"/>
          <w:lang w:val="fr-CA"/>
        </w:rPr>
        <w:t xml:space="preserve"> </w:t>
      </w:r>
      <w:proofErr w:type="spellStart"/>
      <w:r w:rsidRPr="00A151D2">
        <w:rPr>
          <w:rFonts w:ascii="Arial" w:hAnsi="Arial" w:cs="Arial"/>
          <w:sz w:val="24"/>
          <w:szCs w:val="24"/>
          <w:lang w:val="fr-CA"/>
        </w:rPr>
        <w:t>confirmed</w:t>
      </w:r>
      <w:proofErr w:type="spellEnd"/>
      <w:r w:rsidRPr="00A151D2">
        <w:rPr>
          <w:rFonts w:ascii="Arial" w:hAnsi="Arial" w:cs="Arial"/>
          <w:sz w:val="24"/>
          <w:szCs w:val="24"/>
          <w:lang w:val="fr-CA"/>
        </w:rPr>
        <w:t xml:space="preserve">) </w:t>
      </w:r>
    </w:p>
    <w:p w14:paraId="51672949" w14:textId="2B975664" w:rsidR="009F6B2F" w:rsidRPr="00847DE0" w:rsidRDefault="009F6B2F" w:rsidP="002E3B99">
      <w:pPr>
        <w:spacing w:line="360" w:lineRule="auto"/>
        <w:jc w:val="center"/>
        <w:rPr>
          <w:rFonts w:ascii="Arial" w:hAnsi="Arial" w:cs="Arial"/>
          <w:b/>
          <w:bCs/>
          <w:sz w:val="28"/>
          <w:szCs w:val="28"/>
        </w:rPr>
      </w:pPr>
      <w:r w:rsidRPr="00847DE0">
        <w:rPr>
          <w:rFonts w:ascii="Arial" w:hAnsi="Arial" w:cs="Arial"/>
          <w:b/>
          <w:bCs/>
          <w:sz w:val="28"/>
          <w:szCs w:val="28"/>
        </w:rPr>
        <w:lastRenderedPageBreak/>
        <w:t xml:space="preserve">Schedule of Courses </w:t>
      </w:r>
      <w:r w:rsidR="00C33DB7" w:rsidRPr="00847DE0">
        <w:rPr>
          <w:rFonts w:ascii="Arial" w:hAnsi="Arial" w:cs="Arial"/>
          <w:b/>
          <w:bCs/>
          <w:sz w:val="28"/>
          <w:szCs w:val="28"/>
        </w:rPr>
        <w:t>202</w:t>
      </w:r>
      <w:r w:rsidR="003967A3" w:rsidRPr="00847DE0">
        <w:rPr>
          <w:rFonts w:ascii="Arial" w:hAnsi="Arial" w:cs="Arial"/>
          <w:b/>
          <w:bCs/>
          <w:sz w:val="28"/>
          <w:szCs w:val="28"/>
        </w:rPr>
        <w:t>5</w:t>
      </w:r>
      <w:r w:rsidR="00C33DB7" w:rsidRPr="00847DE0">
        <w:rPr>
          <w:rFonts w:ascii="Arial" w:hAnsi="Arial" w:cs="Arial"/>
          <w:b/>
          <w:bCs/>
          <w:sz w:val="28"/>
          <w:szCs w:val="28"/>
        </w:rPr>
        <w:t>-202</w:t>
      </w:r>
      <w:r w:rsidR="003967A3" w:rsidRPr="00847DE0">
        <w:rPr>
          <w:rFonts w:ascii="Arial" w:hAnsi="Arial" w:cs="Arial"/>
          <w:b/>
          <w:bCs/>
          <w:sz w:val="28"/>
          <w:szCs w:val="28"/>
        </w:rPr>
        <w:t>6</w:t>
      </w:r>
    </w:p>
    <w:p w14:paraId="336B7581" w14:textId="1CD7BBFC" w:rsidR="009F6B2F" w:rsidRPr="002E3B99" w:rsidRDefault="009F6B2F" w:rsidP="002E3B99">
      <w:pPr>
        <w:pStyle w:val="Default"/>
        <w:rPr>
          <w:rFonts w:ascii="Arial" w:hAnsi="Arial" w:cs="Arial"/>
        </w:rPr>
      </w:pPr>
      <w:r w:rsidRPr="002E3B99">
        <w:rPr>
          <w:rFonts w:ascii="Arial" w:hAnsi="Arial" w:cs="Arial"/>
          <w:b/>
          <w:bCs/>
        </w:rPr>
        <w:t xml:space="preserve">Summary of modules: </w:t>
      </w:r>
      <w:r w:rsidRPr="002E3B99">
        <w:rPr>
          <w:rFonts w:ascii="Arial" w:hAnsi="Arial" w:cs="Arial"/>
        </w:rPr>
        <w:t>Welcome to Year 2 of Spanish. The modules you take this year will depend on which programme you took in Year 1. Please read this booklet carefully to find out for which modules you should register. All modules are 5 ECTS.</w:t>
      </w:r>
    </w:p>
    <w:p w14:paraId="41C8F396" w14:textId="77777777" w:rsidR="009F6B2F" w:rsidRPr="002E3B99" w:rsidRDefault="009F6B2F" w:rsidP="002E3B99">
      <w:pPr>
        <w:pStyle w:val="Default"/>
        <w:rPr>
          <w:rFonts w:ascii="Arial" w:hAnsi="Arial" w:cs="Arial"/>
        </w:rPr>
      </w:pPr>
    </w:p>
    <w:p w14:paraId="25A205F1" w14:textId="77777777" w:rsidR="009F6B2F" w:rsidRPr="002E3B99" w:rsidRDefault="009F6B2F" w:rsidP="002E3B99">
      <w:pPr>
        <w:pStyle w:val="Default"/>
        <w:spacing w:line="360" w:lineRule="auto"/>
        <w:rPr>
          <w:rFonts w:ascii="Arial" w:hAnsi="Arial" w:cs="Arial"/>
          <w:b/>
          <w:bCs/>
        </w:rPr>
      </w:pPr>
      <w:r w:rsidRPr="002E3B99">
        <w:rPr>
          <w:rFonts w:ascii="Arial" w:hAnsi="Arial" w:cs="Arial"/>
          <w:b/>
          <w:bCs/>
        </w:rPr>
        <w:t xml:space="preserve">Module list: </w:t>
      </w:r>
    </w:p>
    <w:tbl>
      <w:tblPr>
        <w:tblStyle w:val="Tablaconcuadrcula"/>
        <w:tblW w:w="0" w:type="auto"/>
        <w:tblLook w:val="04A0" w:firstRow="1" w:lastRow="0" w:firstColumn="1" w:lastColumn="0" w:noHBand="0" w:noVBand="1"/>
      </w:tblPr>
      <w:tblGrid>
        <w:gridCol w:w="9016"/>
      </w:tblGrid>
      <w:tr w:rsidR="00C9296C" w:rsidRPr="00C9296C" w14:paraId="59C67888" w14:textId="77777777">
        <w:tc>
          <w:tcPr>
            <w:tcW w:w="9016" w:type="dxa"/>
          </w:tcPr>
          <w:p w14:paraId="075B6F38" w14:textId="77777777" w:rsidR="00C9296C" w:rsidRPr="00C9296C" w:rsidRDefault="00C9296C" w:rsidP="00AF035F">
            <w:pPr>
              <w:pStyle w:val="Default"/>
              <w:spacing w:line="360" w:lineRule="auto"/>
              <w:rPr>
                <w:rFonts w:ascii="Arial" w:hAnsi="Arial" w:cs="Arial"/>
              </w:rPr>
            </w:pPr>
            <w:r w:rsidRPr="00C9296C">
              <w:rPr>
                <w:rFonts w:ascii="Arial" w:hAnsi="Arial" w:cs="Arial"/>
                <w:b/>
                <w:bCs/>
              </w:rPr>
              <w:t xml:space="preserve">Language Modules (15 ECTS): </w:t>
            </w:r>
          </w:p>
        </w:tc>
      </w:tr>
      <w:tr w:rsidR="00C9296C" w:rsidRPr="00C9296C" w14:paraId="707F27BF" w14:textId="77777777">
        <w:tc>
          <w:tcPr>
            <w:tcW w:w="9016" w:type="dxa"/>
          </w:tcPr>
          <w:p w14:paraId="2E0AD44C" w14:textId="1E351208" w:rsidR="00C9296C" w:rsidRPr="00C9296C" w:rsidRDefault="00C9296C" w:rsidP="00AF035F">
            <w:pPr>
              <w:pStyle w:val="Default"/>
              <w:spacing w:line="360" w:lineRule="auto"/>
              <w:rPr>
                <w:rFonts w:ascii="Arial" w:hAnsi="Arial" w:cs="Arial"/>
              </w:rPr>
            </w:pPr>
            <w:r w:rsidRPr="00C9296C">
              <w:rPr>
                <w:rFonts w:ascii="Arial" w:hAnsi="Arial" w:cs="Arial"/>
              </w:rPr>
              <w:t>Semester 1: Either SH2100 (Ex-Beginner - A2/B1) or SH2101 B1 (Ex-Intermediate – B1)</w:t>
            </w:r>
          </w:p>
        </w:tc>
      </w:tr>
      <w:tr w:rsidR="00C9296C" w:rsidRPr="00C9296C" w14:paraId="6833DD0F" w14:textId="77777777">
        <w:tc>
          <w:tcPr>
            <w:tcW w:w="9016" w:type="dxa"/>
          </w:tcPr>
          <w:p w14:paraId="5E57C52B" w14:textId="77777777" w:rsidR="00C9296C" w:rsidRPr="00C9296C" w:rsidRDefault="00C9296C" w:rsidP="00AF035F">
            <w:pPr>
              <w:pStyle w:val="Default"/>
              <w:spacing w:line="360" w:lineRule="auto"/>
              <w:rPr>
                <w:rFonts w:ascii="Arial" w:hAnsi="Arial" w:cs="Arial"/>
              </w:rPr>
            </w:pPr>
            <w:r w:rsidRPr="00C9296C">
              <w:rPr>
                <w:rFonts w:ascii="Arial" w:hAnsi="Arial" w:cs="Arial"/>
              </w:rPr>
              <w:t>Semester 2: SH2103 Spanish Language II C (B1+)</w:t>
            </w:r>
          </w:p>
        </w:tc>
      </w:tr>
      <w:tr w:rsidR="00C9296C" w:rsidRPr="00C9296C" w14:paraId="2C8D12A6" w14:textId="77777777">
        <w:tc>
          <w:tcPr>
            <w:tcW w:w="9016" w:type="dxa"/>
          </w:tcPr>
          <w:p w14:paraId="28B46B82" w14:textId="77777777" w:rsidR="00C9296C" w:rsidRPr="00C9296C" w:rsidRDefault="00C9296C" w:rsidP="00AF035F">
            <w:pPr>
              <w:pStyle w:val="Default"/>
              <w:spacing w:line="360" w:lineRule="auto"/>
              <w:rPr>
                <w:rFonts w:ascii="Arial" w:hAnsi="Arial" w:cs="Arial"/>
              </w:rPr>
            </w:pPr>
            <w:r w:rsidRPr="00C9296C">
              <w:rPr>
                <w:rFonts w:ascii="Arial" w:hAnsi="Arial" w:cs="Arial"/>
              </w:rPr>
              <w:t>Year-long: SH2102 Spoken Spanish and Oral Presentation Skills (B1/B1+)</w:t>
            </w:r>
          </w:p>
        </w:tc>
      </w:tr>
      <w:tr w:rsidR="00C9296C" w:rsidRPr="00C9296C" w14:paraId="1F257FFD" w14:textId="77777777">
        <w:tc>
          <w:tcPr>
            <w:tcW w:w="9016" w:type="dxa"/>
          </w:tcPr>
          <w:p w14:paraId="69F574E3" w14:textId="77777777" w:rsidR="00C9296C" w:rsidRDefault="00C9296C" w:rsidP="00AF035F">
            <w:pPr>
              <w:rPr>
                <w:rFonts w:ascii="Arial" w:hAnsi="Arial" w:cs="Arial"/>
                <w:b/>
                <w:bCs/>
                <w:color w:val="FF0000"/>
              </w:rPr>
            </w:pPr>
            <w:r w:rsidRPr="00C9296C">
              <w:rPr>
                <w:rFonts w:ascii="Arial" w:hAnsi="Arial" w:cs="Arial"/>
                <w:b/>
                <w:bCs/>
              </w:rPr>
              <w:t>*All our language modules in second year require a pass in order to progress into Third Year/Erasmus/Placement. This means that you need a 40% in each of these three modules in order to progress to the next year of your degree</w:t>
            </w:r>
            <w:r w:rsidRPr="00C9296C">
              <w:rPr>
                <w:rFonts w:ascii="Arial" w:hAnsi="Arial" w:cs="Arial"/>
                <w:b/>
                <w:bCs/>
                <w:color w:val="FF0000"/>
              </w:rPr>
              <w:t xml:space="preserve">. </w:t>
            </w:r>
          </w:p>
          <w:p w14:paraId="3B113B87" w14:textId="78BF9CF6" w:rsidR="00C9296C" w:rsidRPr="00C9296C" w:rsidRDefault="00C9296C" w:rsidP="00AF035F">
            <w:pPr>
              <w:rPr>
                <w:rFonts w:ascii="Arial" w:hAnsi="Arial" w:cs="Arial"/>
                <w:b/>
                <w:bCs/>
                <w:color w:val="FF0000"/>
                <w:sz w:val="24"/>
                <w:szCs w:val="24"/>
              </w:rPr>
            </w:pPr>
            <w:r w:rsidRPr="00C9296C">
              <w:rPr>
                <w:rFonts w:ascii="Arial" w:hAnsi="Arial" w:cs="Arial"/>
                <w:b/>
                <w:bCs/>
                <w:color w:val="FF0000"/>
                <w:sz w:val="24"/>
                <w:szCs w:val="24"/>
              </w:rPr>
              <w:t xml:space="preserve">Compensation is not allowed in these modules. </w:t>
            </w:r>
          </w:p>
        </w:tc>
      </w:tr>
    </w:tbl>
    <w:p w14:paraId="6D4B31BA" w14:textId="77777777" w:rsidR="00C9296C" w:rsidRDefault="00C9296C" w:rsidP="002E3B99">
      <w:pPr>
        <w:pStyle w:val="Default"/>
        <w:spacing w:line="360" w:lineRule="auto"/>
        <w:rPr>
          <w:rFonts w:ascii="Arial" w:hAnsi="Arial" w:cs="Arial"/>
          <w:b/>
          <w:bCs/>
        </w:rPr>
      </w:pPr>
    </w:p>
    <w:p w14:paraId="393F40B5" w14:textId="3037F1FD" w:rsidR="009F6B2F" w:rsidRPr="002E3B99" w:rsidRDefault="009F6B2F" w:rsidP="002E3B99">
      <w:pPr>
        <w:pStyle w:val="Default"/>
        <w:spacing w:line="360" w:lineRule="auto"/>
        <w:rPr>
          <w:rFonts w:ascii="Arial" w:hAnsi="Arial" w:cs="Arial"/>
        </w:rPr>
      </w:pPr>
      <w:r w:rsidRPr="002E3B99">
        <w:rPr>
          <w:rFonts w:ascii="Arial" w:hAnsi="Arial" w:cs="Arial"/>
          <w:b/>
          <w:bCs/>
        </w:rPr>
        <w:t xml:space="preserve">Culture Modules (15 ECTS) </w:t>
      </w:r>
    </w:p>
    <w:tbl>
      <w:tblPr>
        <w:tblStyle w:val="Tablaconcuadrcula"/>
        <w:tblW w:w="0" w:type="auto"/>
        <w:tblLook w:val="04A0" w:firstRow="1" w:lastRow="0" w:firstColumn="1" w:lastColumn="0" w:noHBand="0" w:noVBand="1"/>
      </w:tblPr>
      <w:tblGrid>
        <w:gridCol w:w="9016"/>
      </w:tblGrid>
      <w:tr w:rsidR="00847DE0" w:rsidRPr="00847DE0" w14:paraId="5D83AA51" w14:textId="77777777">
        <w:tc>
          <w:tcPr>
            <w:tcW w:w="9016" w:type="dxa"/>
          </w:tcPr>
          <w:p w14:paraId="69E3A6D2" w14:textId="77777777" w:rsidR="00847DE0" w:rsidRPr="00847DE0" w:rsidRDefault="00847DE0" w:rsidP="00CB1345">
            <w:pPr>
              <w:pStyle w:val="Default"/>
              <w:spacing w:line="360" w:lineRule="auto"/>
              <w:rPr>
                <w:rFonts w:ascii="Arial" w:hAnsi="Arial" w:cs="Arial"/>
              </w:rPr>
            </w:pPr>
            <w:r w:rsidRPr="00847DE0">
              <w:rPr>
                <w:rFonts w:ascii="Arial" w:hAnsi="Arial" w:cs="Arial"/>
              </w:rPr>
              <w:t xml:space="preserve">Semester 1: SH232 Hispanic Literature and Culture I </w:t>
            </w:r>
          </w:p>
        </w:tc>
      </w:tr>
      <w:tr w:rsidR="00847DE0" w:rsidRPr="00847DE0" w14:paraId="226CE4EB" w14:textId="77777777">
        <w:tc>
          <w:tcPr>
            <w:tcW w:w="9016" w:type="dxa"/>
          </w:tcPr>
          <w:p w14:paraId="1F29D213" w14:textId="77777777" w:rsidR="00847DE0" w:rsidRPr="00847DE0" w:rsidRDefault="00847DE0" w:rsidP="00CB1345">
            <w:pPr>
              <w:pStyle w:val="Default"/>
              <w:spacing w:line="360" w:lineRule="auto"/>
              <w:rPr>
                <w:rFonts w:ascii="Arial" w:hAnsi="Arial" w:cs="Arial"/>
              </w:rPr>
            </w:pPr>
            <w:r w:rsidRPr="00847DE0">
              <w:rPr>
                <w:rFonts w:ascii="Arial" w:hAnsi="Arial" w:cs="Arial"/>
              </w:rPr>
              <w:t xml:space="preserve">Semester 2: SH233 Hispanic Literature and Culture II </w:t>
            </w:r>
          </w:p>
        </w:tc>
      </w:tr>
      <w:tr w:rsidR="00847DE0" w:rsidRPr="00847DE0" w14:paraId="2049BAD3" w14:textId="77777777">
        <w:tc>
          <w:tcPr>
            <w:tcW w:w="9016" w:type="dxa"/>
          </w:tcPr>
          <w:p w14:paraId="4696BFD2" w14:textId="77777777" w:rsidR="00847DE0" w:rsidRPr="00847DE0" w:rsidRDefault="00847DE0" w:rsidP="00CB1345">
            <w:pPr>
              <w:spacing w:line="360" w:lineRule="auto"/>
              <w:rPr>
                <w:rFonts w:ascii="Arial" w:hAnsi="Arial" w:cs="Arial"/>
                <w:b/>
                <w:bCs/>
                <w:sz w:val="24"/>
                <w:szCs w:val="24"/>
              </w:rPr>
            </w:pPr>
            <w:r w:rsidRPr="00847DE0">
              <w:rPr>
                <w:rFonts w:ascii="Arial" w:hAnsi="Arial" w:cs="Arial"/>
                <w:sz w:val="24"/>
                <w:szCs w:val="24"/>
              </w:rPr>
              <w:t>Year-long: SH236 Latin American Cultural Debates</w:t>
            </w:r>
          </w:p>
        </w:tc>
      </w:tr>
    </w:tbl>
    <w:p w14:paraId="1DC66BB6" w14:textId="77777777" w:rsidR="00847DE0" w:rsidRDefault="00847DE0" w:rsidP="002E3B99">
      <w:pPr>
        <w:pStyle w:val="Default"/>
        <w:spacing w:line="360" w:lineRule="auto"/>
        <w:rPr>
          <w:rFonts w:ascii="Arial" w:hAnsi="Arial" w:cs="Arial"/>
          <w:b/>
          <w:bCs/>
          <w:color w:val="FF0000"/>
        </w:rPr>
      </w:pPr>
    </w:p>
    <w:p w14:paraId="402995F3" w14:textId="16D8FF4A" w:rsidR="00C33DB7" w:rsidRPr="002E3B99" w:rsidRDefault="00D02CD0" w:rsidP="002E3B99">
      <w:pPr>
        <w:pStyle w:val="Default"/>
        <w:spacing w:line="360" w:lineRule="auto"/>
        <w:rPr>
          <w:rFonts w:ascii="Arial" w:hAnsi="Arial" w:cs="Arial"/>
          <w:b/>
          <w:bCs/>
          <w:color w:val="FF0000"/>
        </w:rPr>
      </w:pPr>
      <w:r w:rsidRPr="002E3B99">
        <w:rPr>
          <w:rFonts w:ascii="Arial" w:hAnsi="Arial" w:cs="Arial"/>
          <w:b/>
          <w:bCs/>
          <w:color w:val="FF0000"/>
        </w:rPr>
        <w:t>Academic Term Dates:</w:t>
      </w:r>
    </w:p>
    <w:p w14:paraId="2D2AC2BC" w14:textId="1BAEFF5E" w:rsidR="003967A3" w:rsidRPr="002E3B99" w:rsidRDefault="003967A3" w:rsidP="002E3B99">
      <w:pPr>
        <w:pStyle w:val="Default"/>
        <w:spacing w:line="360" w:lineRule="auto"/>
        <w:rPr>
          <w:rFonts w:ascii="Arial" w:hAnsi="Arial" w:cs="Arial"/>
        </w:rPr>
      </w:pPr>
      <w:hyperlink r:id="rId20" w:history="1">
        <w:r w:rsidRPr="002E3B99">
          <w:rPr>
            <w:rStyle w:val="Hipervnculo"/>
            <w:rFonts w:ascii="Arial" w:hAnsi="Arial" w:cs="Arial"/>
          </w:rPr>
          <w:t>https://www.universityofgalway.ie/media/registrationoffice/files/25-26-All-Students-Final.pdf</w:t>
        </w:r>
      </w:hyperlink>
    </w:p>
    <w:p w14:paraId="51D941C0" w14:textId="77777777" w:rsidR="00D02CD0" w:rsidRPr="002E3B99" w:rsidRDefault="00D02CD0" w:rsidP="002E3B99">
      <w:pPr>
        <w:pStyle w:val="Default"/>
        <w:spacing w:line="360" w:lineRule="auto"/>
        <w:rPr>
          <w:rFonts w:ascii="Arial" w:hAnsi="Arial" w:cs="Arial"/>
          <w:b/>
          <w:bCs/>
          <w:color w:val="FF0000"/>
        </w:rPr>
      </w:pPr>
    </w:p>
    <w:tbl>
      <w:tblPr>
        <w:tblStyle w:val="Tablaconcuadrcula"/>
        <w:tblW w:w="0" w:type="auto"/>
        <w:tblLook w:val="04A0" w:firstRow="1" w:lastRow="0" w:firstColumn="1" w:lastColumn="0" w:noHBand="0" w:noVBand="1"/>
      </w:tblPr>
      <w:tblGrid>
        <w:gridCol w:w="9016"/>
      </w:tblGrid>
      <w:tr w:rsidR="005D4F04" w:rsidRPr="002E3B99" w14:paraId="7CC40DFA" w14:textId="77777777" w:rsidTr="1C3DCA15">
        <w:tc>
          <w:tcPr>
            <w:tcW w:w="9016" w:type="dxa"/>
          </w:tcPr>
          <w:p w14:paraId="16EC27EB" w14:textId="77777777" w:rsidR="005D4F04" w:rsidRPr="002E3B99" w:rsidRDefault="005D4F04" w:rsidP="002E3B99">
            <w:pPr>
              <w:pStyle w:val="Default"/>
              <w:spacing w:line="360" w:lineRule="auto"/>
              <w:rPr>
                <w:rFonts w:ascii="Arial" w:hAnsi="Arial" w:cs="Arial"/>
                <w:color w:val="FF0000"/>
              </w:rPr>
            </w:pPr>
            <w:r w:rsidRPr="002E3B99">
              <w:rPr>
                <w:rFonts w:ascii="Arial" w:hAnsi="Arial" w:cs="Arial"/>
                <w:b/>
                <w:bCs/>
                <w:color w:val="FF0000"/>
              </w:rPr>
              <w:t xml:space="preserve">IMPORTANT: </w:t>
            </w:r>
          </w:p>
        </w:tc>
      </w:tr>
      <w:tr w:rsidR="005D4F04" w:rsidRPr="002E3B99" w14:paraId="5EF07ACE" w14:textId="77777777" w:rsidTr="1C3DCA15">
        <w:tc>
          <w:tcPr>
            <w:tcW w:w="9016" w:type="dxa"/>
          </w:tcPr>
          <w:p w14:paraId="08592516" w14:textId="77777777" w:rsidR="005D4F04" w:rsidRPr="002E3B99" w:rsidRDefault="005D4F04" w:rsidP="002E3B99">
            <w:pPr>
              <w:pStyle w:val="Default"/>
              <w:spacing w:line="360" w:lineRule="auto"/>
              <w:rPr>
                <w:rFonts w:ascii="Arial" w:hAnsi="Arial" w:cs="Arial"/>
              </w:rPr>
            </w:pPr>
            <w:r w:rsidRPr="002E3B99">
              <w:rPr>
                <w:rFonts w:ascii="Arial" w:hAnsi="Arial" w:cs="Arial"/>
              </w:rPr>
              <w:t xml:space="preserve">Your final degree mark will be the sum of your combined performance in Second Year (30%) and Final Year (70%). Therefore, if your combined mark in Second Year was 50, and your combined mark in Final Year is 60, your overall degree mark will be 57. </w:t>
            </w:r>
          </w:p>
        </w:tc>
      </w:tr>
    </w:tbl>
    <w:p w14:paraId="6835108D" w14:textId="77777777" w:rsidR="00C9296C" w:rsidRPr="002E3B99" w:rsidRDefault="00C9296C" w:rsidP="002E3B99">
      <w:pPr>
        <w:pStyle w:val="Default"/>
        <w:spacing w:line="360" w:lineRule="auto"/>
        <w:rPr>
          <w:rFonts w:ascii="Arial" w:hAnsi="Arial" w:cs="Arial"/>
          <w:color w:val="FF0000"/>
        </w:rPr>
      </w:pPr>
    </w:p>
    <w:p w14:paraId="08E20D6B" w14:textId="77777777" w:rsidR="001674CC" w:rsidRPr="002E3B99" w:rsidRDefault="001674CC" w:rsidP="002E3B99">
      <w:pPr>
        <w:pStyle w:val="Default"/>
        <w:spacing w:line="360" w:lineRule="auto"/>
        <w:rPr>
          <w:rFonts w:ascii="Arial" w:hAnsi="Arial" w:cs="Arial"/>
          <w:color w:val="FF0000"/>
        </w:rPr>
      </w:pPr>
      <w:r w:rsidRPr="002E3B99">
        <w:rPr>
          <w:rFonts w:ascii="Arial" w:hAnsi="Arial" w:cs="Arial"/>
          <w:b/>
          <w:bCs/>
          <w:color w:val="FF0000"/>
        </w:rPr>
        <w:t xml:space="preserve">Entry requirements </w:t>
      </w:r>
    </w:p>
    <w:p w14:paraId="39775D12" w14:textId="1E1D033D" w:rsidR="0051636D" w:rsidRPr="002E3B99" w:rsidRDefault="001674CC" w:rsidP="002E3B99">
      <w:pPr>
        <w:spacing w:line="360" w:lineRule="auto"/>
        <w:rPr>
          <w:rFonts w:ascii="Arial" w:hAnsi="Arial" w:cs="Arial"/>
          <w:sz w:val="24"/>
          <w:szCs w:val="24"/>
        </w:rPr>
      </w:pPr>
      <w:r w:rsidRPr="002E3B99">
        <w:rPr>
          <w:rFonts w:ascii="Arial" w:hAnsi="Arial" w:cs="Arial"/>
          <w:sz w:val="24"/>
          <w:szCs w:val="24"/>
        </w:rPr>
        <w:t>A pass in First Arts Spanish</w:t>
      </w:r>
      <w:r w:rsidR="00C9296C">
        <w:rPr>
          <w:rFonts w:ascii="Arial" w:hAnsi="Arial" w:cs="Arial"/>
          <w:sz w:val="24"/>
          <w:szCs w:val="24"/>
        </w:rPr>
        <w:t xml:space="preserve"> (A2/B1)</w:t>
      </w:r>
      <w:r w:rsidRPr="002E3B99">
        <w:rPr>
          <w:rFonts w:ascii="Arial" w:hAnsi="Arial" w:cs="Arial"/>
          <w:sz w:val="24"/>
          <w:szCs w:val="24"/>
        </w:rPr>
        <w:t xml:space="preserve"> or its equivalent in the case of visiting and exchange students. </w:t>
      </w:r>
      <w:r w:rsidR="00847DE0">
        <w:rPr>
          <w:rFonts w:ascii="Arial" w:hAnsi="Arial" w:cs="Arial"/>
          <w:sz w:val="24"/>
          <w:szCs w:val="24"/>
        </w:rPr>
        <w:t>W</w:t>
      </w:r>
      <w:r w:rsidRPr="002E3B99">
        <w:rPr>
          <w:rFonts w:ascii="Arial" w:hAnsi="Arial" w:cs="Arial"/>
          <w:sz w:val="24"/>
          <w:szCs w:val="24"/>
        </w:rPr>
        <w:t xml:space="preserve">e strongly recommend you carry out independent work during the summer in order to be able to cope with the level required in second year to prepare you for your year-abroad experience. </w:t>
      </w:r>
    </w:p>
    <w:p w14:paraId="2EF978F7" w14:textId="75FE57B3" w:rsidR="001674CC" w:rsidRPr="002E3B99" w:rsidRDefault="001674CC" w:rsidP="002E3B99">
      <w:pPr>
        <w:rPr>
          <w:rFonts w:ascii="Arial" w:eastAsia="Times New Roman" w:hAnsi="Arial" w:cs="Arial"/>
          <w:b/>
          <w:bCs/>
          <w:color w:val="5B9BD5" w:themeColor="accent1"/>
          <w:sz w:val="24"/>
          <w:szCs w:val="24"/>
          <w:lang w:eastAsia="en-IE"/>
        </w:rPr>
      </w:pPr>
      <w:r w:rsidRPr="002E3B99">
        <w:rPr>
          <w:rFonts w:ascii="Arial" w:hAnsi="Arial" w:cs="Arial"/>
          <w:b/>
          <w:bCs/>
          <w:color w:val="5B9BD5" w:themeColor="accent1"/>
          <w:sz w:val="32"/>
          <w:szCs w:val="32"/>
        </w:rPr>
        <w:lastRenderedPageBreak/>
        <w:t xml:space="preserve">LANGUAGE AND CULTURE MODULES </w:t>
      </w:r>
    </w:p>
    <w:p w14:paraId="3EECC4E6" w14:textId="77777777" w:rsidR="009F6B2F" w:rsidRPr="002E3B99" w:rsidRDefault="009F6B2F" w:rsidP="002E3B99">
      <w:pPr>
        <w:pStyle w:val="Default"/>
        <w:spacing w:line="360" w:lineRule="auto"/>
        <w:rPr>
          <w:rFonts w:ascii="Arial" w:hAnsi="Arial" w:cs="Arial"/>
          <w:color w:val="2E74B5" w:themeColor="accent1" w:themeShade="BF"/>
        </w:rPr>
      </w:pPr>
      <w:r w:rsidRPr="002E3B99">
        <w:rPr>
          <w:rFonts w:ascii="Arial" w:hAnsi="Arial" w:cs="Arial"/>
          <w:b/>
          <w:bCs/>
          <w:color w:val="2E74B5" w:themeColor="accent1" w:themeShade="BF"/>
        </w:rPr>
        <w:t xml:space="preserve">Semester 1 – Ex-Beginner or Ex-Intermediate? </w:t>
      </w:r>
    </w:p>
    <w:p w14:paraId="3F7AE37F" w14:textId="14DD4AD4" w:rsidR="00C9296C" w:rsidRDefault="009F6B2F" w:rsidP="00C9296C">
      <w:pPr>
        <w:spacing w:line="360" w:lineRule="auto"/>
        <w:rPr>
          <w:rFonts w:ascii="Arial" w:hAnsi="Arial" w:cs="Arial"/>
          <w:sz w:val="24"/>
          <w:szCs w:val="24"/>
        </w:rPr>
      </w:pPr>
      <w:r w:rsidRPr="002E3B99">
        <w:rPr>
          <w:rFonts w:ascii="Arial" w:hAnsi="Arial" w:cs="Arial"/>
          <w:sz w:val="24"/>
          <w:szCs w:val="24"/>
        </w:rPr>
        <w:t xml:space="preserve">If you were a Beginner last year, you take SH2100 this year; if you took Intermediate last year, you take SH2101 this year. </w:t>
      </w:r>
    </w:p>
    <w:p w14:paraId="4DCFE3DE" w14:textId="6BD4EC93" w:rsidR="00C9296C" w:rsidRPr="00847DE0" w:rsidRDefault="009F6B2F" w:rsidP="00C9296C">
      <w:pPr>
        <w:spacing w:line="360" w:lineRule="auto"/>
        <w:rPr>
          <w:rFonts w:ascii="Arial" w:hAnsi="Arial" w:cs="Arial"/>
          <w:sz w:val="24"/>
          <w:szCs w:val="24"/>
        </w:rPr>
      </w:pPr>
      <w:r w:rsidRPr="002E3B99">
        <w:rPr>
          <w:rFonts w:ascii="Arial" w:hAnsi="Arial" w:cs="Arial"/>
          <w:b/>
          <w:bCs/>
          <w:color w:val="2E74B5" w:themeColor="accent1" w:themeShade="BF"/>
          <w:sz w:val="24"/>
          <w:szCs w:val="24"/>
        </w:rPr>
        <w:t xml:space="preserve">BA Joint Honours and BA International: </w:t>
      </w:r>
      <w:r w:rsidRPr="002E3B99">
        <w:rPr>
          <w:rFonts w:ascii="Arial" w:hAnsi="Arial" w:cs="Arial"/>
          <w:sz w:val="24"/>
          <w:szCs w:val="24"/>
        </w:rPr>
        <w:t xml:space="preserve">Students on these programmes take two subjects to degree level and in Year 2 take 30 credits in each. </w:t>
      </w:r>
    </w:p>
    <w:p w14:paraId="350DF527" w14:textId="204BD765" w:rsidR="00C9296C" w:rsidRPr="00847DE0" w:rsidRDefault="00C33DB7" w:rsidP="00C9296C">
      <w:pPr>
        <w:spacing w:line="360" w:lineRule="auto"/>
        <w:rPr>
          <w:rFonts w:ascii="Arial" w:hAnsi="Arial" w:cs="Arial"/>
          <w:b/>
          <w:bCs/>
          <w:color w:val="2E74B5" w:themeColor="accent1" w:themeShade="BF"/>
          <w:sz w:val="24"/>
          <w:szCs w:val="24"/>
        </w:rPr>
      </w:pPr>
      <w:r w:rsidRPr="00847DE0">
        <w:rPr>
          <w:rFonts w:ascii="Arial" w:hAnsi="Arial" w:cs="Arial"/>
          <w:b/>
          <w:bCs/>
          <w:color w:val="2E74B5" w:themeColor="accent1" w:themeShade="BF"/>
          <w:sz w:val="24"/>
          <w:szCs w:val="24"/>
        </w:rPr>
        <w:t xml:space="preserve">OTHER </w:t>
      </w:r>
      <w:r w:rsidR="009F6B2F" w:rsidRPr="00847DE0">
        <w:rPr>
          <w:rFonts w:ascii="Arial" w:hAnsi="Arial" w:cs="Arial"/>
          <w:b/>
          <w:bCs/>
          <w:color w:val="2E74B5" w:themeColor="accent1" w:themeShade="BF"/>
          <w:sz w:val="24"/>
          <w:szCs w:val="24"/>
        </w:rPr>
        <w:t xml:space="preserve">BA </w:t>
      </w:r>
      <w:r w:rsidR="005D4F04" w:rsidRPr="00847DE0">
        <w:rPr>
          <w:rFonts w:ascii="Arial" w:hAnsi="Arial" w:cs="Arial"/>
          <w:sz w:val="24"/>
          <w:szCs w:val="24"/>
        </w:rPr>
        <w:t>s</w:t>
      </w:r>
      <w:r w:rsidR="009F6B2F" w:rsidRPr="00847DE0">
        <w:rPr>
          <w:rFonts w:ascii="Arial" w:hAnsi="Arial" w:cs="Arial"/>
          <w:sz w:val="24"/>
          <w:szCs w:val="24"/>
        </w:rPr>
        <w:t xml:space="preserve">tudents on the </w:t>
      </w:r>
      <w:r w:rsidRPr="00847DE0">
        <w:rPr>
          <w:rFonts w:ascii="Arial" w:hAnsi="Arial" w:cs="Arial"/>
          <w:sz w:val="24"/>
          <w:szCs w:val="24"/>
        </w:rPr>
        <w:t xml:space="preserve">designated </w:t>
      </w:r>
      <w:r w:rsidR="009F6B2F" w:rsidRPr="00847DE0">
        <w:rPr>
          <w:rFonts w:ascii="Arial" w:hAnsi="Arial" w:cs="Arial"/>
          <w:sz w:val="24"/>
          <w:szCs w:val="24"/>
        </w:rPr>
        <w:t xml:space="preserve">programmes take their subject </w:t>
      </w:r>
      <w:r w:rsidRPr="00847DE0">
        <w:rPr>
          <w:rFonts w:ascii="Arial" w:hAnsi="Arial" w:cs="Arial"/>
          <w:sz w:val="24"/>
          <w:szCs w:val="24"/>
        </w:rPr>
        <w:t xml:space="preserve">as instructed by the guidelines of their degree plan. They will register for the three language modules and then choose as many culture modules as they need to complete their 60 credits for their BA. Make sure you know how many credits you need to register for. You may need to liaise with your designated </w:t>
      </w:r>
      <w:r w:rsidR="00847DE0">
        <w:rPr>
          <w:rFonts w:ascii="Arial" w:hAnsi="Arial" w:cs="Arial"/>
          <w:sz w:val="24"/>
          <w:szCs w:val="24"/>
        </w:rPr>
        <w:t xml:space="preserve">programme </w:t>
      </w:r>
      <w:r w:rsidRPr="00847DE0">
        <w:rPr>
          <w:rFonts w:ascii="Arial" w:hAnsi="Arial" w:cs="Arial"/>
          <w:sz w:val="24"/>
          <w:szCs w:val="24"/>
        </w:rPr>
        <w:t xml:space="preserve">coordinator. </w:t>
      </w:r>
    </w:p>
    <w:p w14:paraId="59B91F17" w14:textId="59F3DA31" w:rsidR="00847DE0" w:rsidRDefault="009F6B2F" w:rsidP="002E3B99">
      <w:pPr>
        <w:pStyle w:val="Default"/>
        <w:spacing w:line="360" w:lineRule="auto"/>
        <w:rPr>
          <w:rFonts w:ascii="Arial" w:hAnsi="Arial" w:cs="Arial"/>
        </w:rPr>
      </w:pPr>
      <w:r w:rsidRPr="00847DE0">
        <w:rPr>
          <w:rFonts w:ascii="Arial" w:hAnsi="Arial" w:cs="Arial"/>
          <w:b/>
          <w:bCs/>
          <w:color w:val="2E74B5" w:themeColor="accent1" w:themeShade="BF"/>
        </w:rPr>
        <w:t xml:space="preserve">BA Global Languages </w:t>
      </w:r>
      <w:r w:rsidRPr="00847DE0">
        <w:rPr>
          <w:rFonts w:ascii="Arial" w:hAnsi="Arial" w:cs="Arial"/>
        </w:rPr>
        <w:t xml:space="preserve">If you are </w:t>
      </w:r>
      <w:r w:rsidRPr="00847DE0">
        <w:rPr>
          <w:rFonts w:ascii="Arial" w:hAnsi="Arial" w:cs="Arial"/>
          <w:b/>
          <w:bCs/>
        </w:rPr>
        <w:t xml:space="preserve">majoring </w:t>
      </w:r>
      <w:r w:rsidRPr="00847DE0">
        <w:rPr>
          <w:rFonts w:ascii="Arial" w:hAnsi="Arial" w:cs="Arial"/>
        </w:rPr>
        <w:t xml:space="preserve">in Spanish, you take the full 30 credits and should follow the instructions for BA Joint Honours. If you are taking Spanish as a </w:t>
      </w:r>
      <w:r w:rsidRPr="00847DE0">
        <w:rPr>
          <w:rFonts w:ascii="Arial" w:hAnsi="Arial" w:cs="Arial"/>
          <w:b/>
          <w:bCs/>
        </w:rPr>
        <w:t>minor subject</w:t>
      </w:r>
      <w:r w:rsidRPr="00847DE0">
        <w:rPr>
          <w:rFonts w:ascii="Arial" w:hAnsi="Arial" w:cs="Arial"/>
        </w:rPr>
        <w:t>, you take the 15 credits in language as core.</w:t>
      </w:r>
      <w:r w:rsidR="00847DE0">
        <w:rPr>
          <w:rFonts w:ascii="Arial" w:hAnsi="Arial" w:cs="Arial"/>
        </w:rPr>
        <w:t xml:space="preserve"> Make sure you understand your year abroad requirements. </w:t>
      </w:r>
    </w:p>
    <w:p w14:paraId="403D4FD6" w14:textId="77777777" w:rsidR="00847DE0" w:rsidRPr="00847DE0" w:rsidRDefault="00847DE0" w:rsidP="002E3B99">
      <w:pPr>
        <w:pStyle w:val="Default"/>
        <w:spacing w:line="360" w:lineRule="auto"/>
        <w:rPr>
          <w:rFonts w:ascii="Arial" w:hAnsi="Arial" w:cs="Arial"/>
          <w:b/>
          <w:bCs/>
          <w:color w:val="2E74B5" w:themeColor="accent1" w:themeShade="BF"/>
        </w:rPr>
      </w:pPr>
    </w:p>
    <w:p w14:paraId="2FB11109" w14:textId="76C22AC9" w:rsidR="007C5319" w:rsidRPr="00847DE0" w:rsidRDefault="009F6B2F" w:rsidP="002E3B99">
      <w:pPr>
        <w:pStyle w:val="Default"/>
        <w:spacing w:line="360" w:lineRule="auto"/>
        <w:rPr>
          <w:rFonts w:ascii="Arial" w:hAnsi="Arial" w:cs="Arial"/>
          <w:b/>
          <w:bCs/>
          <w:color w:val="2E74B5" w:themeColor="accent1" w:themeShade="BF"/>
        </w:rPr>
      </w:pPr>
      <w:r w:rsidRPr="00847DE0">
        <w:rPr>
          <w:rFonts w:ascii="Arial" w:hAnsi="Arial" w:cs="Arial"/>
          <w:b/>
          <w:bCs/>
          <w:color w:val="2E74B5" w:themeColor="accent1" w:themeShade="BF"/>
        </w:rPr>
        <w:t xml:space="preserve">Other programmes where Spanish is offered as a Minor subject. </w:t>
      </w:r>
      <w:r w:rsidRPr="00847DE0">
        <w:rPr>
          <w:rFonts w:ascii="Arial" w:hAnsi="Arial" w:cs="Arial"/>
        </w:rPr>
        <w:t xml:space="preserve">If you are taking Spanish language as a minor subject in another denominated degree programme, you take the 15 credits in language only. </w:t>
      </w:r>
    </w:p>
    <w:p w14:paraId="47F52103" w14:textId="77777777" w:rsidR="00847DE0" w:rsidRDefault="00847DE0" w:rsidP="002E3B99">
      <w:pPr>
        <w:spacing w:line="360" w:lineRule="auto"/>
        <w:rPr>
          <w:rFonts w:ascii="Arial" w:hAnsi="Arial" w:cs="Arial"/>
          <w:b/>
          <w:bCs/>
          <w:color w:val="2E74B5" w:themeColor="accent1" w:themeShade="BF"/>
          <w:sz w:val="24"/>
          <w:szCs w:val="24"/>
        </w:rPr>
      </w:pPr>
    </w:p>
    <w:p w14:paraId="2E6F5AA1" w14:textId="4A285B56" w:rsidR="00C33DB7" w:rsidRPr="00847DE0" w:rsidRDefault="009F6B2F" w:rsidP="002E3B99">
      <w:pPr>
        <w:spacing w:line="360" w:lineRule="auto"/>
        <w:rPr>
          <w:rFonts w:ascii="Arial" w:hAnsi="Arial" w:cs="Arial"/>
          <w:sz w:val="24"/>
          <w:szCs w:val="24"/>
        </w:rPr>
      </w:pPr>
      <w:r w:rsidRPr="00847DE0">
        <w:rPr>
          <w:rFonts w:ascii="Arial" w:hAnsi="Arial" w:cs="Arial"/>
          <w:b/>
          <w:bCs/>
          <w:color w:val="2E74B5" w:themeColor="accent1" w:themeShade="BF"/>
          <w:sz w:val="24"/>
          <w:szCs w:val="24"/>
        </w:rPr>
        <w:t>Visiting/Erasmus students:</w:t>
      </w:r>
      <w:r w:rsidRPr="00847DE0">
        <w:rPr>
          <w:rFonts w:ascii="Arial" w:hAnsi="Arial" w:cs="Arial"/>
          <w:b/>
          <w:bCs/>
          <w:sz w:val="24"/>
          <w:szCs w:val="24"/>
        </w:rPr>
        <w:t xml:space="preserve"> </w:t>
      </w:r>
      <w:r w:rsidRPr="00847DE0">
        <w:rPr>
          <w:rFonts w:ascii="Arial" w:hAnsi="Arial" w:cs="Arial"/>
          <w:sz w:val="24"/>
          <w:szCs w:val="24"/>
        </w:rPr>
        <w:t xml:space="preserve">Please contact the coordinator with a view to assessing which modules are suitable for you prior to registration. </w:t>
      </w:r>
      <w:r w:rsidR="00C33DB7" w:rsidRPr="00847DE0">
        <w:rPr>
          <w:rFonts w:ascii="Arial" w:hAnsi="Arial" w:cs="Arial"/>
          <w:sz w:val="24"/>
          <w:szCs w:val="24"/>
        </w:rPr>
        <w:t xml:space="preserve">All visiting and international students need approval from the Second-Year coordinator to register for our language modules. Please also liaise with the lecturer of any culture modules you would like to register for. </w:t>
      </w:r>
    </w:p>
    <w:p w14:paraId="49604885" w14:textId="45C278B6" w:rsidR="008203D8" w:rsidRPr="002E3B99" w:rsidRDefault="008203D8" w:rsidP="002E3B99">
      <w:pPr>
        <w:pStyle w:val="Default"/>
        <w:spacing w:line="360" w:lineRule="auto"/>
        <w:rPr>
          <w:rFonts w:ascii="Arial" w:hAnsi="Arial" w:cs="Arial"/>
          <w:b/>
          <w:bCs/>
          <w:color w:val="FF0000"/>
        </w:rPr>
      </w:pPr>
      <w:r w:rsidRPr="002E3B99">
        <w:rPr>
          <w:rFonts w:ascii="Arial" w:hAnsi="Arial" w:cs="Arial"/>
          <w:b/>
          <w:bCs/>
          <w:color w:val="FF0000"/>
        </w:rPr>
        <w:t xml:space="preserve">Recognition of Prior </w:t>
      </w:r>
      <w:r w:rsidR="3EF49799" w:rsidRPr="002E3B99">
        <w:rPr>
          <w:rFonts w:ascii="Arial" w:hAnsi="Arial" w:cs="Arial"/>
          <w:b/>
          <w:bCs/>
          <w:color w:val="FF0000"/>
        </w:rPr>
        <w:t>Learning (</w:t>
      </w:r>
      <w:r w:rsidR="00A37F7A" w:rsidRPr="002E3B99">
        <w:rPr>
          <w:rFonts w:ascii="Arial" w:hAnsi="Arial" w:cs="Arial"/>
          <w:b/>
          <w:bCs/>
          <w:color w:val="FF0000"/>
        </w:rPr>
        <w:t>RPL)</w:t>
      </w:r>
    </w:p>
    <w:p w14:paraId="611C5A1B" w14:textId="1EBC4DC2" w:rsidR="00BD4CB3" w:rsidRDefault="008203D8" w:rsidP="00847DE0">
      <w:pPr>
        <w:pStyle w:val="Default"/>
        <w:spacing w:line="360" w:lineRule="auto"/>
        <w:rPr>
          <w:rFonts w:ascii="Arial" w:hAnsi="Arial" w:cs="Arial"/>
          <w:b/>
          <w:bCs/>
          <w:color w:val="FF0000"/>
          <w:u w:val="single"/>
        </w:rPr>
      </w:pPr>
      <w:r w:rsidRPr="002E3B99">
        <w:rPr>
          <w:rFonts w:ascii="Arial" w:hAnsi="Arial" w:cs="Arial"/>
          <w:color w:val="auto"/>
        </w:rPr>
        <w:t>Students with previous experience in Spanish</w:t>
      </w:r>
      <w:r w:rsidR="00380441" w:rsidRPr="002E3B99">
        <w:rPr>
          <w:rFonts w:ascii="Arial" w:hAnsi="Arial" w:cs="Arial"/>
          <w:color w:val="auto"/>
        </w:rPr>
        <w:t xml:space="preserve"> to the level B1 or above</w:t>
      </w:r>
      <w:r w:rsidRPr="002E3B99">
        <w:rPr>
          <w:rFonts w:ascii="Arial" w:hAnsi="Arial" w:cs="Arial"/>
          <w:color w:val="auto"/>
        </w:rPr>
        <w:t xml:space="preserve"> are encouraged to come forward and request recognition of prior learning for partial credit in the language modules. </w:t>
      </w:r>
    </w:p>
    <w:p w14:paraId="4948A6F4" w14:textId="77777777" w:rsidR="00BD4CB3" w:rsidRPr="002E3B99" w:rsidRDefault="00BD4CB3" w:rsidP="002E3B99">
      <w:pPr>
        <w:spacing w:line="360" w:lineRule="auto"/>
        <w:rPr>
          <w:rFonts w:ascii="Arial" w:hAnsi="Arial" w:cs="Arial"/>
          <w:b/>
          <w:bCs/>
          <w:color w:val="FF0000"/>
          <w:sz w:val="24"/>
          <w:szCs w:val="24"/>
          <w:u w:val="single"/>
        </w:rPr>
      </w:pPr>
    </w:p>
    <w:p w14:paraId="1CE39DAB" w14:textId="77777777" w:rsidR="0051636D" w:rsidRPr="002E3B99" w:rsidRDefault="0051636D" w:rsidP="002E3B99">
      <w:pPr>
        <w:spacing w:line="360" w:lineRule="auto"/>
        <w:rPr>
          <w:rFonts w:ascii="Arial" w:hAnsi="Arial" w:cs="Arial"/>
          <w:b/>
          <w:bCs/>
          <w:color w:val="FF0000"/>
          <w:sz w:val="24"/>
          <w:szCs w:val="24"/>
          <w:u w:val="single"/>
        </w:rPr>
      </w:pPr>
    </w:p>
    <w:p w14:paraId="3D901B7A" w14:textId="63246224" w:rsidR="009F6B2F" w:rsidRPr="002E3B99" w:rsidRDefault="009F6B2F" w:rsidP="002E3B99">
      <w:pPr>
        <w:spacing w:line="360" w:lineRule="auto"/>
        <w:rPr>
          <w:rFonts w:ascii="Arial" w:hAnsi="Arial" w:cs="Arial"/>
          <w:b/>
          <w:bCs/>
          <w:color w:val="FF0000"/>
          <w:sz w:val="24"/>
          <w:szCs w:val="24"/>
          <w:u w:val="single"/>
        </w:rPr>
      </w:pPr>
      <w:r w:rsidRPr="002E3B99">
        <w:rPr>
          <w:rFonts w:ascii="Arial" w:hAnsi="Arial" w:cs="Arial"/>
          <w:b/>
          <w:bCs/>
          <w:color w:val="FF0000"/>
          <w:sz w:val="24"/>
          <w:szCs w:val="24"/>
          <w:u w:val="single"/>
        </w:rPr>
        <w:lastRenderedPageBreak/>
        <w:t>Language Modules – Brief Descriptions:</w:t>
      </w: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48B26970" w14:textId="77777777" w:rsidTr="1C3DCA15">
        <w:tc>
          <w:tcPr>
            <w:tcW w:w="2547" w:type="dxa"/>
          </w:tcPr>
          <w:p w14:paraId="4EE42CF8"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Module name</w:t>
            </w:r>
          </w:p>
        </w:tc>
        <w:tc>
          <w:tcPr>
            <w:tcW w:w="1701" w:type="dxa"/>
          </w:tcPr>
          <w:p w14:paraId="2DAB5A84"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0F471C85"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3925AF48"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26F5162F"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36489F4D" w14:textId="77777777" w:rsidTr="1C3DCA15">
        <w:tc>
          <w:tcPr>
            <w:tcW w:w="2547" w:type="dxa"/>
          </w:tcPr>
          <w:p w14:paraId="0A951D34"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Spanish Language II B Ex-Beginner</w:t>
            </w:r>
          </w:p>
        </w:tc>
        <w:tc>
          <w:tcPr>
            <w:tcW w:w="1701" w:type="dxa"/>
          </w:tcPr>
          <w:p w14:paraId="77B541EF"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SH2100</w:t>
            </w:r>
          </w:p>
        </w:tc>
        <w:tc>
          <w:tcPr>
            <w:tcW w:w="1559" w:type="dxa"/>
          </w:tcPr>
          <w:p w14:paraId="649841BE"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1</w:t>
            </w:r>
          </w:p>
        </w:tc>
        <w:tc>
          <w:tcPr>
            <w:tcW w:w="1134" w:type="dxa"/>
          </w:tcPr>
          <w:p w14:paraId="78941E47"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18F999B5" w14:textId="36020347" w:rsidR="009F6B2F" w:rsidRPr="002E3B99" w:rsidRDefault="00A74F9E" w:rsidP="002E3B99">
            <w:pPr>
              <w:rPr>
                <w:rFonts w:ascii="Arial" w:hAnsi="Arial" w:cs="Arial"/>
                <w:b/>
                <w:bCs/>
                <w:sz w:val="24"/>
                <w:szCs w:val="24"/>
              </w:rPr>
            </w:pPr>
            <w:r w:rsidRPr="002E3B99">
              <w:rPr>
                <w:rFonts w:ascii="Arial" w:hAnsi="Arial" w:cs="Arial"/>
                <w:b/>
                <w:bCs/>
                <w:sz w:val="24"/>
                <w:szCs w:val="24"/>
              </w:rPr>
              <w:t>3</w:t>
            </w:r>
          </w:p>
        </w:tc>
      </w:tr>
    </w:tbl>
    <w:p w14:paraId="2CA7B21F" w14:textId="77777777" w:rsidR="00C9296C" w:rsidRDefault="00C9296C" w:rsidP="002E3B99">
      <w:pPr>
        <w:pStyle w:val="Default"/>
        <w:spacing w:line="360" w:lineRule="auto"/>
        <w:rPr>
          <w:rFonts w:ascii="Arial" w:hAnsi="Arial" w:cs="Arial"/>
          <w:u w:val="single"/>
        </w:rPr>
      </w:pPr>
    </w:p>
    <w:p w14:paraId="7F72AEBE" w14:textId="57B7438F" w:rsidR="009F6B2F" w:rsidRPr="002E3B99" w:rsidRDefault="009F6B2F" w:rsidP="002E3B99">
      <w:pPr>
        <w:pStyle w:val="Default"/>
        <w:spacing w:line="360" w:lineRule="auto"/>
        <w:rPr>
          <w:rFonts w:ascii="Arial" w:hAnsi="Arial" w:cs="Arial"/>
        </w:rPr>
      </w:pPr>
      <w:r w:rsidRPr="002E3B99">
        <w:rPr>
          <w:rFonts w:ascii="Arial" w:hAnsi="Arial" w:cs="Arial"/>
          <w:u w:val="single"/>
        </w:rPr>
        <w:t>Lecturers:</w:t>
      </w:r>
      <w:r w:rsidRPr="002E3B99">
        <w:rPr>
          <w:rFonts w:ascii="Arial" w:hAnsi="Arial" w:cs="Arial"/>
        </w:rPr>
        <w:t xml:space="preserve"> </w:t>
      </w:r>
      <w:r w:rsidR="00A74F9E" w:rsidRPr="002E3B99">
        <w:rPr>
          <w:rFonts w:ascii="Arial" w:hAnsi="Arial" w:cs="Arial"/>
        </w:rPr>
        <w:t xml:space="preserve">Dr Pilar Alderete Diez and </w:t>
      </w:r>
      <w:r w:rsidR="003967A3" w:rsidRPr="002E3B99">
        <w:rPr>
          <w:rFonts w:ascii="Arial" w:hAnsi="Arial" w:cs="Arial"/>
        </w:rPr>
        <w:t xml:space="preserve">FLA (Foreign Language Assistant) </w:t>
      </w:r>
    </w:p>
    <w:p w14:paraId="33581345" w14:textId="77777777" w:rsidR="00C9296C" w:rsidRDefault="00C9296C" w:rsidP="002E3B99">
      <w:pPr>
        <w:pStyle w:val="Default"/>
        <w:spacing w:line="360" w:lineRule="auto"/>
        <w:rPr>
          <w:rFonts w:ascii="Arial" w:hAnsi="Arial" w:cs="Arial"/>
          <w:u w:val="single"/>
        </w:rPr>
      </w:pPr>
    </w:p>
    <w:p w14:paraId="373B2705" w14:textId="08FE4DB6" w:rsidR="009F6B2F" w:rsidRPr="002E3B99" w:rsidRDefault="009F6B2F" w:rsidP="002E3B99">
      <w:pPr>
        <w:pStyle w:val="Default"/>
        <w:spacing w:line="360" w:lineRule="auto"/>
        <w:rPr>
          <w:rFonts w:ascii="Arial" w:hAnsi="Arial" w:cs="Arial"/>
        </w:rPr>
      </w:pPr>
      <w:r w:rsidRPr="00C9296C">
        <w:rPr>
          <w:rFonts w:ascii="Arial" w:hAnsi="Arial" w:cs="Arial"/>
          <w:u w:val="single"/>
        </w:rPr>
        <w:t>Course description</w:t>
      </w:r>
      <w:r w:rsidR="00C9296C" w:rsidRPr="00C9296C">
        <w:rPr>
          <w:rFonts w:ascii="Arial" w:hAnsi="Arial" w:cs="Arial"/>
          <w:u w:val="single"/>
        </w:rPr>
        <w:t>:</w:t>
      </w:r>
      <w:r w:rsidR="00C9296C" w:rsidRPr="00C9296C">
        <w:rPr>
          <w:rFonts w:ascii="Arial" w:hAnsi="Arial" w:cs="Arial"/>
        </w:rPr>
        <w:t xml:space="preserve"> This module follows on from the 2BA Spanish Semester 1 language modules. The course aims toward achieving a B1 level (CEFR). This course focuses on the development of linguistic creativity and the healthy expression of the linguistic identity of the learner. Our learning materials aim at the promotion of equality, </w:t>
      </w:r>
      <w:r w:rsidR="00A151D2" w:rsidRPr="00C9296C">
        <w:rPr>
          <w:rFonts w:ascii="Arial" w:hAnsi="Arial" w:cs="Arial"/>
        </w:rPr>
        <w:t>diversity,</w:t>
      </w:r>
      <w:r w:rsidR="00C9296C" w:rsidRPr="00C9296C">
        <w:rPr>
          <w:rFonts w:ascii="Arial" w:hAnsi="Arial" w:cs="Arial"/>
        </w:rPr>
        <w:t xml:space="preserve"> and inclusion within the global context for the use of Spanish for civic engagement in subsequent linguistic immersion experiences.</w:t>
      </w:r>
      <w:r w:rsidR="00C9296C" w:rsidRPr="00C9296C">
        <w:rPr>
          <w:rFonts w:ascii="Arial" w:hAnsi="Arial" w:cs="Arial"/>
        </w:rPr>
        <w:br/>
      </w:r>
      <w:r w:rsidRPr="002E3B99">
        <w:rPr>
          <w:rFonts w:ascii="Arial" w:hAnsi="Arial" w:cs="Arial"/>
          <w:u w:val="single"/>
        </w:rPr>
        <w:t xml:space="preserve">Prerequisites: </w:t>
      </w:r>
      <w:r w:rsidRPr="002E3B99">
        <w:rPr>
          <w:rFonts w:ascii="Arial" w:hAnsi="Arial" w:cs="Arial"/>
        </w:rPr>
        <w:t>A pass in First Arts Spanish or its equivalent</w:t>
      </w:r>
      <w:r w:rsidR="00380441" w:rsidRPr="002E3B99">
        <w:rPr>
          <w:rFonts w:ascii="Arial" w:hAnsi="Arial" w:cs="Arial"/>
        </w:rPr>
        <w:t xml:space="preserve"> (A2)</w:t>
      </w:r>
      <w:r w:rsidRPr="002E3B99">
        <w:rPr>
          <w:rFonts w:ascii="Arial" w:hAnsi="Arial" w:cs="Arial"/>
        </w:rPr>
        <w:t xml:space="preserve">. </w:t>
      </w:r>
    </w:p>
    <w:p w14:paraId="3B1151D3" w14:textId="77777777" w:rsidR="00C9296C" w:rsidRDefault="00C9296C" w:rsidP="002E3B99">
      <w:pPr>
        <w:pStyle w:val="Default"/>
        <w:spacing w:line="360" w:lineRule="auto"/>
        <w:rPr>
          <w:rFonts w:ascii="Arial" w:hAnsi="Arial" w:cs="Arial"/>
          <w:u w:val="single"/>
        </w:rPr>
      </w:pPr>
    </w:p>
    <w:p w14:paraId="1436FAAE" w14:textId="7B81BBDF" w:rsidR="009F6B2F" w:rsidRPr="002E3B99" w:rsidRDefault="009F6B2F" w:rsidP="002E3B99">
      <w:pPr>
        <w:pStyle w:val="Default"/>
        <w:spacing w:line="360" w:lineRule="auto"/>
        <w:rPr>
          <w:rFonts w:ascii="Arial" w:hAnsi="Arial" w:cs="Arial"/>
        </w:rPr>
      </w:pPr>
      <w:r w:rsidRPr="002E3B99">
        <w:rPr>
          <w:rFonts w:ascii="Arial" w:hAnsi="Arial" w:cs="Arial"/>
          <w:u w:val="single"/>
        </w:rPr>
        <w:t xml:space="preserve">Teaching and learning methods: </w:t>
      </w:r>
      <w:r w:rsidRPr="002E3B99">
        <w:rPr>
          <w:rFonts w:ascii="Arial" w:hAnsi="Arial" w:cs="Arial"/>
        </w:rPr>
        <w:t xml:space="preserve">Students are </w:t>
      </w:r>
      <w:r w:rsidR="00A74F9E" w:rsidRPr="002E3B99">
        <w:rPr>
          <w:rFonts w:ascii="Arial" w:hAnsi="Arial" w:cs="Arial"/>
        </w:rPr>
        <w:t xml:space="preserve">advised </w:t>
      </w:r>
      <w:r w:rsidRPr="002E3B99">
        <w:rPr>
          <w:rFonts w:ascii="Arial" w:hAnsi="Arial" w:cs="Arial"/>
        </w:rPr>
        <w:t>to become more autonomous in their language acquisition and additional materials will be set and made available for independent study</w:t>
      </w:r>
      <w:r w:rsidR="00A74F9E" w:rsidRPr="002E3B99">
        <w:rPr>
          <w:rFonts w:ascii="Arial" w:hAnsi="Arial" w:cs="Arial"/>
        </w:rPr>
        <w:t xml:space="preserve"> in order to gain the necessary skills to maximize their international experience</w:t>
      </w:r>
      <w:r w:rsidRPr="002E3B99">
        <w:rPr>
          <w:rFonts w:ascii="Arial" w:hAnsi="Arial" w:cs="Arial"/>
        </w:rPr>
        <w:t xml:space="preserve">. </w:t>
      </w:r>
    </w:p>
    <w:p w14:paraId="29F7F78E" w14:textId="227CD037" w:rsidR="009F6B2F" w:rsidRPr="002E3B99" w:rsidRDefault="009F6B2F" w:rsidP="002E3B99">
      <w:pPr>
        <w:pStyle w:val="Default"/>
        <w:spacing w:line="360" w:lineRule="auto"/>
        <w:rPr>
          <w:rFonts w:ascii="Arial" w:hAnsi="Arial" w:cs="Arial"/>
        </w:rPr>
      </w:pPr>
      <w:r w:rsidRPr="002E3B99">
        <w:rPr>
          <w:rFonts w:ascii="Arial" w:hAnsi="Arial" w:cs="Arial"/>
          <w:u w:val="single"/>
        </w:rPr>
        <w:t>Methods of assessment and examination</w:t>
      </w:r>
      <w:r w:rsidRPr="002E3B99">
        <w:rPr>
          <w:rFonts w:ascii="Arial" w:hAnsi="Arial" w:cs="Arial"/>
        </w:rPr>
        <w:t xml:space="preserve">: Class participation and continuous assessment (variety of written assignments, grammar tests and </w:t>
      </w:r>
      <w:r w:rsidR="00A74F9E" w:rsidRPr="002E3B99">
        <w:rPr>
          <w:rFonts w:ascii="Arial" w:hAnsi="Arial" w:cs="Arial"/>
        </w:rPr>
        <w:t xml:space="preserve">video- and </w:t>
      </w:r>
      <w:r w:rsidRPr="002E3B99">
        <w:rPr>
          <w:rFonts w:ascii="Arial" w:hAnsi="Arial" w:cs="Arial"/>
        </w:rPr>
        <w:t>audio-recorded exercises).</w:t>
      </w:r>
    </w:p>
    <w:p w14:paraId="32DA9460" w14:textId="783749DA" w:rsidR="009F6B2F" w:rsidRPr="002E3B99" w:rsidRDefault="009F6B2F" w:rsidP="002E3B99">
      <w:pPr>
        <w:spacing w:line="360" w:lineRule="auto"/>
        <w:rPr>
          <w:rFonts w:ascii="Arial" w:hAnsi="Arial" w:cs="Arial"/>
          <w:sz w:val="24"/>
          <w:szCs w:val="24"/>
        </w:rPr>
      </w:pPr>
      <w:r w:rsidRPr="002E3B99">
        <w:rPr>
          <w:rFonts w:ascii="Arial" w:hAnsi="Arial" w:cs="Arial"/>
          <w:sz w:val="24"/>
          <w:szCs w:val="24"/>
          <w:u w:val="single"/>
        </w:rPr>
        <w:t>Languages of instruction</w:t>
      </w:r>
      <w:r w:rsidRPr="002E3B99">
        <w:rPr>
          <w:rFonts w:ascii="Arial" w:hAnsi="Arial" w:cs="Arial"/>
          <w:sz w:val="24"/>
          <w:szCs w:val="24"/>
        </w:rPr>
        <w:t>: Spanish. Occasional use of English when required.</w:t>
      </w:r>
    </w:p>
    <w:p w14:paraId="5849BBDB" w14:textId="77777777" w:rsidR="00A74F9E" w:rsidRPr="002E3B99" w:rsidRDefault="00A74F9E" w:rsidP="002E3B99">
      <w:pPr>
        <w:pStyle w:val="Default"/>
        <w:spacing w:line="360" w:lineRule="auto"/>
        <w:rPr>
          <w:rFonts w:ascii="Arial" w:hAnsi="Arial" w:cs="Arial"/>
          <w:b/>
          <w:bCs/>
        </w:rPr>
      </w:pPr>
      <w:r w:rsidRPr="002E3B99">
        <w:rPr>
          <w:rFonts w:ascii="Arial" w:hAnsi="Arial" w:cs="Arial"/>
          <w:b/>
          <w:bCs/>
          <w:lang w:val="es-ES"/>
        </w:rPr>
        <w:t xml:space="preserve">Core </w:t>
      </w:r>
      <w:proofErr w:type="spellStart"/>
      <w:r w:rsidRPr="002E3B99">
        <w:rPr>
          <w:rFonts w:ascii="Arial" w:hAnsi="Arial" w:cs="Arial"/>
          <w:b/>
          <w:bCs/>
          <w:lang w:val="es-ES"/>
        </w:rPr>
        <w:t>textbook</w:t>
      </w:r>
      <w:proofErr w:type="spellEnd"/>
      <w:r w:rsidRPr="002E3B99">
        <w:rPr>
          <w:rFonts w:ascii="Arial" w:hAnsi="Arial" w:cs="Arial"/>
          <w:b/>
          <w:bCs/>
          <w:lang w:val="es-ES"/>
        </w:rPr>
        <w:t xml:space="preserve">: </w:t>
      </w:r>
      <w:r w:rsidRPr="002E3B99">
        <w:rPr>
          <w:rFonts w:ascii="Arial" w:hAnsi="Arial" w:cs="Arial"/>
          <w:b/>
          <w:bCs/>
          <w:i/>
          <w:iCs/>
          <w:lang w:val="es-ES"/>
        </w:rPr>
        <w:t xml:space="preserve">Aprende Gramática y Vocabulario 3, SGEL. </w:t>
      </w:r>
      <w:r w:rsidRPr="002E3B99">
        <w:rPr>
          <w:rFonts w:ascii="Arial" w:hAnsi="Arial" w:cs="Arial"/>
          <w:b/>
          <w:bCs/>
        </w:rPr>
        <w:t xml:space="preserve">(New edition 2023) </w:t>
      </w:r>
    </w:p>
    <w:p w14:paraId="0B5246D6" w14:textId="527D59AE" w:rsidR="00A74F9E" w:rsidRPr="002E3B99" w:rsidRDefault="00A74F9E" w:rsidP="002E3B99">
      <w:pPr>
        <w:pStyle w:val="Default"/>
        <w:spacing w:line="360" w:lineRule="auto"/>
        <w:rPr>
          <w:rFonts w:ascii="Arial" w:hAnsi="Arial" w:cs="Arial"/>
          <w:u w:val="single"/>
        </w:rPr>
      </w:pPr>
      <w:r w:rsidRPr="002E3B99">
        <w:rPr>
          <w:rFonts w:ascii="Arial" w:hAnsi="Arial" w:cs="Arial"/>
          <w:u w:val="single"/>
        </w:rPr>
        <w:t xml:space="preserve">Recommended Vocabulary Workbook: </w:t>
      </w:r>
    </w:p>
    <w:p w14:paraId="19489581" w14:textId="77777777" w:rsidR="00A74F9E" w:rsidRPr="002E3B99" w:rsidRDefault="00A74F9E" w:rsidP="002E3B99">
      <w:pPr>
        <w:pStyle w:val="Default"/>
        <w:spacing w:line="360" w:lineRule="auto"/>
        <w:rPr>
          <w:rFonts w:ascii="Arial" w:hAnsi="Arial" w:cs="Arial"/>
          <w:i/>
          <w:iCs/>
          <w:lang w:val="es-ES"/>
        </w:rPr>
      </w:pPr>
      <w:r w:rsidRPr="002E3B99">
        <w:rPr>
          <w:rFonts w:ascii="Arial" w:hAnsi="Arial" w:cs="Arial"/>
          <w:lang w:val="es-ES"/>
        </w:rPr>
        <w:t xml:space="preserve">Ángeles Encinar, </w:t>
      </w:r>
      <w:r w:rsidRPr="002E3B99">
        <w:rPr>
          <w:rFonts w:ascii="Arial" w:hAnsi="Arial" w:cs="Arial"/>
          <w:i/>
          <w:iCs/>
          <w:lang w:val="es-ES"/>
        </w:rPr>
        <w:t xml:space="preserve">Uso interactivo del vocabulario, Nivel A-B1, </w:t>
      </w:r>
      <w:proofErr w:type="spellStart"/>
      <w:r w:rsidRPr="002E3B99">
        <w:rPr>
          <w:rFonts w:ascii="Arial" w:hAnsi="Arial" w:cs="Arial"/>
          <w:lang w:val="es-ES"/>
        </w:rPr>
        <w:t>Edelsa</w:t>
      </w:r>
      <w:proofErr w:type="spellEnd"/>
      <w:r w:rsidRPr="002E3B99">
        <w:rPr>
          <w:rFonts w:ascii="Arial" w:hAnsi="Arial" w:cs="Arial"/>
          <w:i/>
          <w:iCs/>
          <w:lang w:val="es-ES"/>
        </w:rPr>
        <w:t xml:space="preserve"> </w:t>
      </w:r>
    </w:p>
    <w:p w14:paraId="65F09524" w14:textId="77777777" w:rsidR="00A74F9E" w:rsidRPr="002E3B99" w:rsidRDefault="00A74F9E" w:rsidP="002E3B99">
      <w:pPr>
        <w:pStyle w:val="Default"/>
        <w:spacing w:line="360" w:lineRule="auto"/>
        <w:rPr>
          <w:rFonts w:ascii="Arial" w:hAnsi="Arial" w:cs="Arial"/>
          <w:u w:val="single"/>
        </w:rPr>
      </w:pPr>
      <w:r w:rsidRPr="002E3B99">
        <w:rPr>
          <w:rFonts w:ascii="Arial" w:hAnsi="Arial" w:cs="Arial"/>
          <w:u w:val="single"/>
        </w:rPr>
        <w:t xml:space="preserve">Recommended Further reference for Grammar: </w:t>
      </w:r>
    </w:p>
    <w:p w14:paraId="7DD1BB00" w14:textId="4F2E696B" w:rsidR="00A74F9E" w:rsidRPr="002E3B99" w:rsidRDefault="00A74F9E" w:rsidP="002E3B99">
      <w:pPr>
        <w:pStyle w:val="Default"/>
        <w:spacing w:line="360" w:lineRule="auto"/>
        <w:rPr>
          <w:rFonts w:ascii="Arial" w:hAnsi="Arial" w:cs="Arial"/>
        </w:rPr>
      </w:pPr>
      <w:r w:rsidRPr="002E3B99">
        <w:rPr>
          <w:rFonts w:ascii="Arial" w:hAnsi="Arial" w:cs="Arial"/>
        </w:rPr>
        <w:t xml:space="preserve">Albert Espinosa, </w:t>
      </w:r>
      <w:r w:rsidRPr="002E3B99">
        <w:rPr>
          <w:rFonts w:ascii="Arial" w:hAnsi="Arial" w:cs="Arial"/>
          <w:i/>
          <w:iCs/>
        </w:rPr>
        <w:t>Students’ Basic Grammar of Spanish A1-B1</w:t>
      </w:r>
      <w:r w:rsidRPr="002E3B99">
        <w:rPr>
          <w:rFonts w:ascii="Arial" w:hAnsi="Arial" w:cs="Arial"/>
        </w:rPr>
        <w:t xml:space="preserve">, </w:t>
      </w:r>
      <w:proofErr w:type="spellStart"/>
      <w:r w:rsidRPr="002E3B99">
        <w:rPr>
          <w:rFonts w:ascii="Arial" w:hAnsi="Arial" w:cs="Arial"/>
        </w:rPr>
        <w:t>Difusión</w:t>
      </w:r>
      <w:proofErr w:type="spellEnd"/>
      <w:r w:rsidRPr="002E3B99">
        <w:rPr>
          <w:rFonts w:ascii="Arial" w:hAnsi="Arial" w:cs="Arial"/>
        </w:rPr>
        <w:t xml:space="preserve">. </w:t>
      </w:r>
    </w:p>
    <w:p w14:paraId="5B83421C" w14:textId="07F97C2F" w:rsidR="009F6B2F" w:rsidRPr="002E3B99" w:rsidRDefault="009F6B2F" w:rsidP="002E3B99">
      <w:pPr>
        <w:pStyle w:val="Default"/>
        <w:spacing w:line="360" w:lineRule="auto"/>
        <w:rPr>
          <w:rFonts w:ascii="Arial" w:hAnsi="Arial" w:cs="Arial"/>
        </w:rPr>
      </w:pPr>
      <w:r w:rsidRPr="002E3B99">
        <w:rPr>
          <w:rFonts w:ascii="Arial" w:hAnsi="Arial" w:cs="Arial"/>
        </w:rPr>
        <w:t xml:space="preserve">Dorothy Richmond, </w:t>
      </w:r>
      <w:r w:rsidR="00A74F9E" w:rsidRPr="002E3B99">
        <w:rPr>
          <w:rFonts w:ascii="Arial" w:hAnsi="Arial" w:cs="Arial"/>
          <w:i/>
          <w:iCs/>
        </w:rPr>
        <w:t>Practice Makes Perfect.</w:t>
      </w:r>
      <w:r w:rsidR="00A74F9E" w:rsidRPr="002E3B99">
        <w:rPr>
          <w:rFonts w:ascii="Arial" w:hAnsi="Arial" w:cs="Arial"/>
        </w:rPr>
        <w:t xml:space="preserve"> </w:t>
      </w:r>
      <w:r w:rsidRPr="002E3B99">
        <w:rPr>
          <w:rFonts w:ascii="Arial" w:hAnsi="Arial" w:cs="Arial"/>
          <w:i/>
          <w:iCs/>
        </w:rPr>
        <w:t>Spanish Verb Tenses</w:t>
      </w:r>
      <w:r w:rsidR="00A74F9E" w:rsidRPr="002E3B99">
        <w:rPr>
          <w:rFonts w:ascii="Arial" w:hAnsi="Arial" w:cs="Arial"/>
          <w:i/>
          <w:iCs/>
        </w:rPr>
        <w:t xml:space="preserve">, </w:t>
      </w:r>
      <w:r w:rsidR="00A74F9E" w:rsidRPr="002E3B99">
        <w:rPr>
          <w:rFonts w:ascii="Arial" w:hAnsi="Arial" w:cs="Arial"/>
        </w:rPr>
        <w:t xml:space="preserve">NTC Publishing Group, U.S. </w:t>
      </w:r>
    </w:p>
    <w:p w14:paraId="3B3D40D5" w14:textId="7BA2F51A" w:rsidR="009F6B2F" w:rsidRPr="002E3B99" w:rsidRDefault="009F6B2F" w:rsidP="002E3B99">
      <w:pPr>
        <w:pStyle w:val="Default"/>
        <w:spacing w:line="360" w:lineRule="auto"/>
        <w:rPr>
          <w:rFonts w:ascii="Arial" w:hAnsi="Arial" w:cs="Arial"/>
        </w:rPr>
      </w:pPr>
      <w:r w:rsidRPr="002E3B99">
        <w:rPr>
          <w:rFonts w:ascii="Arial" w:hAnsi="Arial" w:cs="Arial"/>
          <w:u w:val="single"/>
        </w:rPr>
        <w:t>Additional Information:</w:t>
      </w:r>
      <w:r w:rsidRPr="002E3B99">
        <w:rPr>
          <w:rFonts w:ascii="Arial" w:hAnsi="Arial" w:cs="Arial"/>
        </w:rPr>
        <w:t xml:space="preserve"> </w:t>
      </w:r>
      <w:r w:rsidR="00A74F9E" w:rsidRPr="002E3B99">
        <w:rPr>
          <w:rFonts w:ascii="Arial" w:hAnsi="Arial" w:cs="Arial"/>
        </w:rPr>
        <w:t xml:space="preserve">Students must regularly check Canvas for updated course information. </w:t>
      </w:r>
    </w:p>
    <w:p w14:paraId="31C820AE" w14:textId="77777777" w:rsidR="003967A3" w:rsidRPr="002E3B99" w:rsidRDefault="003967A3" w:rsidP="002E3B99">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0A49DB6D" w14:textId="77777777" w:rsidTr="1C3DCA15">
        <w:tc>
          <w:tcPr>
            <w:tcW w:w="2547" w:type="dxa"/>
          </w:tcPr>
          <w:p w14:paraId="3E077987"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lastRenderedPageBreak/>
              <w:t>Module name</w:t>
            </w:r>
          </w:p>
        </w:tc>
        <w:tc>
          <w:tcPr>
            <w:tcW w:w="1701" w:type="dxa"/>
          </w:tcPr>
          <w:p w14:paraId="4989949B"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2A32ACA9"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428957D1"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778B6F4C"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59581890" w14:textId="77777777" w:rsidTr="1C3DCA15">
        <w:tc>
          <w:tcPr>
            <w:tcW w:w="2547" w:type="dxa"/>
          </w:tcPr>
          <w:p w14:paraId="54697476" w14:textId="2966E578" w:rsidR="009F6B2F" w:rsidRPr="002E3B99" w:rsidRDefault="009F6B2F" w:rsidP="002E3B99">
            <w:pPr>
              <w:rPr>
                <w:rFonts w:ascii="Arial" w:hAnsi="Arial" w:cs="Arial"/>
                <w:b/>
                <w:bCs/>
                <w:sz w:val="24"/>
                <w:szCs w:val="24"/>
              </w:rPr>
            </w:pPr>
            <w:r w:rsidRPr="002E3B99">
              <w:rPr>
                <w:rFonts w:ascii="Arial" w:hAnsi="Arial" w:cs="Arial"/>
                <w:b/>
                <w:bCs/>
                <w:sz w:val="24"/>
                <w:szCs w:val="24"/>
              </w:rPr>
              <w:t>Spanish Language II Ex-Intermediate</w:t>
            </w:r>
          </w:p>
        </w:tc>
        <w:tc>
          <w:tcPr>
            <w:tcW w:w="1701" w:type="dxa"/>
          </w:tcPr>
          <w:p w14:paraId="622FFAFA"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SH2101</w:t>
            </w:r>
          </w:p>
        </w:tc>
        <w:tc>
          <w:tcPr>
            <w:tcW w:w="1559" w:type="dxa"/>
          </w:tcPr>
          <w:p w14:paraId="56B20A0C"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1</w:t>
            </w:r>
          </w:p>
        </w:tc>
        <w:tc>
          <w:tcPr>
            <w:tcW w:w="1134" w:type="dxa"/>
          </w:tcPr>
          <w:p w14:paraId="44240AAE"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7144751B" w14:textId="3C2C307A" w:rsidR="009F6B2F" w:rsidRPr="002E3B99" w:rsidRDefault="00E10298" w:rsidP="002E3B99">
            <w:pPr>
              <w:rPr>
                <w:rFonts w:ascii="Arial" w:hAnsi="Arial" w:cs="Arial"/>
                <w:b/>
                <w:bCs/>
                <w:sz w:val="24"/>
                <w:szCs w:val="24"/>
              </w:rPr>
            </w:pPr>
            <w:r w:rsidRPr="002E3B99">
              <w:rPr>
                <w:rFonts w:ascii="Arial" w:hAnsi="Arial" w:cs="Arial"/>
                <w:b/>
                <w:bCs/>
                <w:sz w:val="24"/>
                <w:szCs w:val="24"/>
              </w:rPr>
              <w:t>3</w:t>
            </w:r>
          </w:p>
        </w:tc>
      </w:tr>
    </w:tbl>
    <w:p w14:paraId="1299C43A" w14:textId="77777777" w:rsidR="009F6B2F" w:rsidRPr="002E3B99" w:rsidRDefault="009F6B2F" w:rsidP="002E3B99">
      <w:pPr>
        <w:pStyle w:val="Default"/>
        <w:spacing w:line="360" w:lineRule="auto"/>
        <w:rPr>
          <w:rFonts w:ascii="Arial" w:hAnsi="Arial" w:cs="Arial"/>
        </w:rPr>
      </w:pPr>
    </w:p>
    <w:p w14:paraId="152B6BC6" w14:textId="220B2050" w:rsidR="009F6B2F" w:rsidRDefault="009F6B2F" w:rsidP="002E3B99">
      <w:pPr>
        <w:pStyle w:val="Default"/>
        <w:spacing w:line="360" w:lineRule="auto"/>
        <w:rPr>
          <w:rFonts w:ascii="Arial" w:hAnsi="Arial" w:cs="Arial"/>
        </w:rPr>
      </w:pPr>
      <w:r w:rsidRPr="002E3B99">
        <w:rPr>
          <w:rFonts w:ascii="Arial" w:hAnsi="Arial" w:cs="Arial"/>
          <w:u w:val="single"/>
          <w:lang w:val="pt-PT"/>
        </w:rPr>
        <w:t>Lecturer:</w:t>
      </w:r>
      <w:r w:rsidRPr="002E3B99">
        <w:rPr>
          <w:rFonts w:ascii="Arial" w:hAnsi="Arial" w:cs="Arial"/>
          <w:lang w:val="pt-PT"/>
        </w:rPr>
        <w:t xml:space="preserve"> Dr </w:t>
      </w:r>
      <w:r w:rsidR="00196F5B" w:rsidRPr="002E3B99">
        <w:rPr>
          <w:rFonts w:ascii="Arial" w:hAnsi="Arial" w:cs="Arial"/>
          <w:lang w:val="pt-PT"/>
        </w:rPr>
        <w:t xml:space="preserve">Tamara de Inés Antón </w:t>
      </w:r>
      <w:r w:rsidR="00C9296C" w:rsidRPr="002E3B99">
        <w:rPr>
          <w:rFonts w:ascii="Arial" w:hAnsi="Arial" w:cs="Arial"/>
        </w:rPr>
        <w:t>and FLA (Foreign Language Assistant)</w:t>
      </w:r>
    </w:p>
    <w:p w14:paraId="5F132A18" w14:textId="77777777" w:rsidR="00E1198C" w:rsidRPr="002E3B99" w:rsidRDefault="00E1198C" w:rsidP="002E3B99">
      <w:pPr>
        <w:pStyle w:val="Default"/>
        <w:spacing w:line="360" w:lineRule="auto"/>
        <w:rPr>
          <w:rFonts w:ascii="Arial" w:hAnsi="Arial" w:cs="Arial"/>
          <w:lang w:val="pt-PT"/>
        </w:rPr>
      </w:pPr>
    </w:p>
    <w:p w14:paraId="31067A00" w14:textId="27F83BE1" w:rsidR="009F6B2F" w:rsidRPr="002E3B99" w:rsidRDefault="009F6B2F" w:rsidP="002E3B99">
      <w:pPr>
        <w:pStyle w:val="Default"/>
        <w:spacing w:line="360" w:lineRule="auto"/>
        <w:rPr>
          <w:rFonts w:ascii="Arial" w:hAnsi="Arial" w:cs="Arial"/>
        </w:rPr>
      </w:pPr>
      <w:r w:rsidRPr="002E3B99">
        <w:rPr>
          <w:rFonts w:ascii="Arial" w:hAnsi="Arial" w:cs="Arial"/>
          <w:u w:val="single"/>
        </w:rPr>
        <w:t>Course description:</w:t>
      </w:r>
      <w:r w:rsidR="00232A9E">
        <w:rPr>
          <w:rFonts w:ascii="Arial" w:hAnsi="Arial" w:cs="Arial"/>
        </w:rPr>
        <w:t xml:space="preserve"> </w:t>
      </w:r>
      <w:r w:rsidR="00232A9E" w:rsidRPr="00232A9E">
        <w:rPr>
          <w:rFonts w:ascii="Arial" w:hAnsi="Arial" w:cs="Arial"/>
        </w:rPr>
        <w:t xml:space="preserve">This module follows on from the 2BA Spanish Semester 1 language modules. The course aims toward achieving a B1+ level (CEFR). This course focuses on the development of linguistic creativity and the healthy expression of the linguistic identity of the learner. Our learning materials aim at the promotion of equality, </w:t>
      </w:r>
      <w:r w:rsidR="00A151D2" w:rsidRPr="00232A9E">
        <w:rPr>
          <w:rFonts w:ascii="Arial" w:hAnsi="Arial" w:cs="Arial"/>
        </w:rPr>
        <w:t>diversity,</w:t>
      </w:r>
      <w:r w:rsidR="00232A9E" w:rsidRPr="00232A9E">
        <w:rPr>
          <w:rFonts w:ascii="Arial" w:hAnsi="Arial" w:cs="Arial"/>
        </w:rPr>
        <w:t xml:space="preserve"> and inclusion within the global context for the use of Spanish for civic engagement in subsequent linguistic immersion experiences.</w:t>
      </w:r>
      <w:r w:rsidRPr="002E3B99">
        <w:rPr>
          <w:rFonts w:ascii="Arial" w:hAnsi="Arial" w:cs="Arial"/>
        </w:rPr>
        <w:t xml:space="preserve"> </w:t>
      </w:r>
    </w:p>
    <w:p w14:paraId="5B1E1CC7" w14:textId="77777777" w:rsidR="00232A9E" w:rsidRDefault="009F6B2F" w:rsidP="002E3B99">
      <w:pPr>
        <w:pStyle w:val="Default"/>
        <w:spacing w:line="360" w:lineRule="auto"/>
        <w:rPr>
          <w:rFonts w:ascii="Arial" w:hAnsi="Arial" w:cs="Arial"/>
        </w:rPr>
      </w:pPr>
      <w:r w:rsidRPr="002E3B99">
        <w:rPr>
          <w:rFonts w:ascii="Arial" w:hAnsi="Arial" w:cs="Arial"/>
          <w:u w:val="single"/>
        </w:rPr>
        <w:t xml:space="preserve">Prerequisites: </w:t>
      </w:r>
      <w:r w:rsidRPr="002E3B99">
        <w:rPr>
          <w:rFonts w:ascii="Arial" w:hAnsi="Arial" w:cs="Arial"/>
        </w:rPr>
        <w:t>A pass in First Arts Spanish or its equivalent</w:t>
      </w:r>
      <w:r w:rsidR="00380441" w:rsidRPr="002E3B99">
        <w:rPr>
          <w:rFonts w:ascii="Arial" w:hAnsi="Arial" w:cs="Arial"/>
        </w:rPr>
        <w:t xml:space="preserve"> (low B1)</w:t>
      </w:r>
    </w:p>
    <w:p w14:paraId="64F42DAE" w14:textId="16E7F13B" w:rsidR="009F6B2F" w:rsidRPr="002E3B99" w:rsidRDefault="009F6B2F" w:rsidP="002E3B99">
      <w:pPr>
        <w:pStyle w:val="Default"/>
        <w:spacing w:line="360" w:lineRule="auto"/>
        <w:rPr>
          <w:rFonts w:ascii="Arial" w:hAnsi="Arial" w:cs="Arial"/>
        </w:rPr>
      </w:pPr>
      <w:r w:rsidRPr="002E3B99">
        <w:rPr>
          <w:rFonts w:ascii="Arial" w:hAnsi="Arial" w:cs="Arial"/>
        </w:rPr>
        <w:t xml:space="preserve">. </w:t>
      </w:r>
    </w:p>
    <w:p w14:paraId="056AE1D7" w14:textId="7C633E4D" w:rsidR="009F6B2F" w:rsidRPr="002E3B99" w:rsidRDefault="009F6B2F" w:rsidP="002E3B99">
      <w:pPr>
        <w:pStyle w:val="Default"/>
        <w:spacing w:line="360" w:lineRule="auto"/>
        <w:rPr>
          <w:rFonts w:ascii="Arial" w:hAnsi="Arial" w:cs="Arial"/>
        </w:rPr>
      </w:pPr>
      <w:r w:rsidRPr="002E3B99">
        <w:rPr>
          <w:rFonts w:ascii="Arial" w:hAnsi="Arial" w:cs="Arial"/>
          <w:u w:val="single"/>
        </w:rPr>
        <w:t>Teaching and learning methods</w:t>
      </w:r>
      <w:r w:rsidRPr="002E3B99">
        <w:rPr>
          <w:rFonts w:ascii="Arial" w:hAnsi="Arial" w:cs="Arial"/>
        </w:rPr>
        <w:t xml:space="preserve">: Students are encouraged to become more autonomous in their language acquisition and additional materials will be made available and set for independent </w:t>
      </w:r>
      <w:r w:rsidR="004B28E3" w:rsidRPr="002E3B99">
        <w:rPr>
          <w:rFonts w:ascii="Arial" w:hAnsi="Arial" w:cs="Arial"/>
        </w:rPr>
        <w:t>study in order to gain the necessary skills to maximize their international experience</w:t>
      </w:r>
      <w:r w:rsidRPr="002E3B99">
        <w:rPr>
          <w:rFonts w:ascii="Arial" w:hAnsi="Arial" w:cs="Arial"/>
        </w:rPr>
        <w:t xml:space="preserve">. </w:t>
      </w:r>
    </w:p>
    <w:p w14:paraId="49B6F4F1" w14:textId="77777777" w:rsidR="009F6B2F" w:rsidRPr="002E3B99" w:rsidRDefault="009F6B2F" w:rsidP="002E3B99">
      <w:pPr>
        <w:pStyle w:val="Default"/>
        <w:spacing w:line="360" w:lineRule="auto"/>
        <w:rPr>
          <w:rFonts w:ascii="Arial" w:hAnsi="Arial" w:cs="Arial"/>
        </w:rPr>
      </w:pPr>
      <w:r w:rsidRPr="002E3B99">
        <w:rPr>
          <w:rFonts w:ascii="Arial" w:hAnsi="Arial" w:cs="Arial"/>
          <w:u w:val="single"/>
        </w:rPr>
        <w:t>Methods of assessment and examination:</w:t>
      </w:r>
      <w:r w:rsidRPr="002E3B99">
        <w:rPr>
          <w:rFonts w:ascii="Arial" w:hAnsi="Arial" w:cs="Arial"/>
        </w:rPr>
        <w:t xml:space="preserve"> Class participation and continuous assessment (variety of written assignments, grammar tests and audio-recorded exercises).</w:t>
      </w:r>
    </w:p>
    <w:p w14:paraId="4DDBEF00" w14:textId="77777777" w:rsidR="009F6B2F" w:rsidRPr="002E3B99" w:rsidRDefault="009F6B2F" w:rsidP="002E3B99">
      <w:pPr>
        <w:pStyle w:val="Default"/>
        <w:spacing w:line="360" w:lineRule="auto"/>
        <w:rPr>
          <w:rFonts w:ascii="Arial" w:hAnsi="Arial" w:cs="Arial"/>
        </w:rPr>
      </w:pPr>
    </w:p>
    <w:p w14:paraId="1BD90E3A" w14:textId="77777777" w:rsidR="009F6B2F" w:rsidRPr="002E3B99" w:rsidRDefault="009F6B2F" w:rsidP="002E3B99">
      <w:pPr>
        <w:spacing w:line="360" w:lineRule="auto"/>
        <w:rPr>
          <w:rFonts w:ascii="Arial" w:hAnsi="Arial" w:cs="Arial"/>
          <w:sz w:val="24"/>
          <w:szCs w:val="24"/>
        </w:rPr>
      </w:pPr>
      <w:r w:rsidRPr="002E3B99">
        <w:rPr>
          <w:rFonts w:ascii="Arial" w:hAnsi="Arial" w:cs="Arial"/>
          <w:sz w:val="24"/>
          <w:szCs w:val="24"/>
          <w:u w:val="single"/>
        </w:rPr>
        <w:t xml:space="preserve">Languages of instruction: </w:t>
      </w:r>
      <w:r w:rsidRPr="002E3B99">
        <w:rPr>
          <w:rFonts w:ascii="Arial" w:hAnsi="Arial" w:cs="Arial"/>
          <w:sz w:val="24"/>
          <w:szCs w:val="24"/>
        </w:rPr>
        <w:t>Spanish.</w:t>
      </w:r>
    </w:p>
    <w:p w14:paraId="02761ABF" w14:textId="77777777" w:rsidR="00A74F9E" w:rsidRPr="002E3B99" w:rsidRDefault="00A74F9E" w:rsidP="002E3B99">
      <w:pPr>
        <w:pStyle w:val="Default"/>
        <w:spacing w:line="360" w:lineRule="auto"/>
        <w:rPr>
          <w:rFonts w:ascii="Arial" w:hAnsi="Arial" w:cs="Arial"/>
          <w:b/>
          <w:bCs/>
        </w:rPr>
      </w:pPr>
      <w:r w:rsidRPr="002E3B99">
        <w:rPr>
          <w:rFonts w:ascii="Arial" w:hAnsi="Arial" w:cs="Arial"/>
          <w:b/>
          <w:bCs/>
        </w:rPr>
        <w:t xml:space="preserve">Core textbook: </w:t>
      </w:r>
      <w:proofErr w:type="spellStart"/>
      <w:r w:rsidRPr="002E3B99">
        <w:rPr>
          <w:rFonts w:ascii="Arial" w:hAnsi="Arial" w:cs="Arial"/>
          <w:b/>
          <w:bCs/>
          <w:i/>
          <w:iCs/>
        </w:rPr>
        <w:t>Aprende</w:t>
      </w:r>
      <w:proofErr w:type="spellEnd"/>
      <w:r w:rsidRPr="002E3B99">
        <w:rPr>
          <w:rFonts w:ascii="Arial" w:hAnsi="Arial" w:cs="Arial"/>
          <w:b/>
          <w:bCs/>
          <w:i/>
          <w:iCs/>
        </w:rPr>
        <w:t xml:space="preserve"> </w:t>
      </w:r>
      <w:proofErr w:type="spellStart"/>
      <w:r w:rsidRPr="002E3B99">
        <w:rPr>
          <w:rFonts w:ascii="Arial" w:hAnsi="Arial" w:cs="Arial"/>
          <w:b/>
          <w:bCs/>
          <w:i/>
          <w:iCs/>
        </w:rPr>
        <w:t>Gramática</w:t>
      </w:r>
      <w:proofErr w:type="spellEnd"/>
      <w:r w:rsidRPr="002E3B99">
        <w:rPr>
          <w:rFonts w:ascii="Arial" w:hAnsi="Arial" w:cs="Arial"/>
          <w:b/>
          <w:bCs/>
          <w:i/>
          <w:iCs/>
        </w:rPr>
        <w:t xml:space="preserve"> y </w:t>
      </w:r>
      <w:proofErr w:type="spellStart"/>
      <w:r w:rsidRPr="002E3B99">
        <w:rPr>
          <w:rFonts w:ascii="Arial" w:hAnsi="Arial" w:cs="Arial"/>
          <w:b/>
          <w:bCs/>
          <w:i/>
          <w:iCs/>
        </w:rPr>
        <w:t>Vocabulario</w:t>
      </w:r>
      <w:proofErr w:type="spellEnd"/>
      <w:r w:rsidRPr="002E3B99">
        <w:rPr>
          <w:rFonts w:ascii="Arial" w:hAnsi="Arial" w:cs="Arial"/>
          <w:b/>
          <w:bCs/>
          <w:i/>
          <w:iCs/>
        </w:rPr>
        <w:t xml:space="preserve"> 3, SGEL. </w:t>
      </w:r>
      <w:r w:rsidRPr="002E3B99">
        <w:rPr>
          <w:rFonts w:ascii="Arial" w:hAnsi="Arial" w:cs="Arial"/>
          <w:b/>
          <w:bCs/>
        </w:rPr>
        <w:t xml:space="preserve">(New edition 2023) </w:t>
      </w:r>
    </w:p>
    <w:p w14:paraId="07ECBEA6" w14:textId="77777777" w:rsidR="00A74F9E" w:rsidRPr="002E3B99" w:rsidRDefault="00A74F9E" w:rsidP="002E3B99">
      <w:pPr>
        <w:pStyle w:val="Default"/>
        <w:spacing w:line="360" w:lineRule="auto"/>
        <w:rPr>
          <w:rFonts w:ascii="Arial" w:hAnsi="Arial" w:cs="Arial"/>
          <w:u w:val="single"/>
        </w:rPr>
      </w:pPr>
      <w:r w:rsidRPr="002E3B99">
        <w:rPr>
          <w:rFonts w:ascii="Arial" w:hAnsi="Arial" w:cs="Arial"/>
          <w:u w:val="single"/>
        </w:rPr>
        <w:t xml:space="preserve">Recommended Vocabulary Workbook: </w:t>
      </w:r>
    </w:p>
    <w:p w14:paraId="205A8EB2" w14:textId="77777777" w:rsidR="00A74F9E" w:rsidRPr="002E3B99" w:rsidRDefault="00A74F9E" w:rsidP="002E3B99">
      <w:pPr>
        <w:pStyle w:val="Default"/>
        <w:spacing w:line="360" w:lineRule="auto"/>
        <w:rPr>
          <w:rFonts w:ascii="Arial" w:hAnsi="Arial" w:cs="Arial"/>
          <w:i/>
          <w:iCs/>
          <w:lang w:val="es-ES"/>
        </w:rPr>
      </w:pPr>
      <w:r w:rsidRPr="002E3B99">
        <w:rPr>
          <w:rFonts w:ascii="Arial" w:hAnsi="Arial" w:cs="Arial"/>
          <w:lang w:val="es-ES"/>
        </w:rPr>
        <w:t xml:space="preserve">Ángeles Encinar, </w:t>
      </w:r>
      <w:r w:rsidRPr="002E3B99">
        <w:rPr>
          <w:rFonts w:ascii="Arial" w:hAnsi="Arial" w:cs="Arial"/>
          <w:i/>
          <w:iCs/>
          <w:lang w:val="es-ES"/>
        </w:rPr>
        <w:t xml:space="preserve">Uso interactivo del vocabulario, Nivel A-B1, </w:t>
      </w:r>
      <w:proofErr w:type="spellStart"/>
      <w:r w:rsidRPr="002E3B99">
        <w:rPr>
          <w:rFonts w:ascii="Arial" w:hAnsi="Arial" w:cs="Arial"/>
          <w:lang w:val="es-ES"/>
        </w:rPr>
        <w:t>Edelsa</w:t>
      </w:r>
      <w:proofErr w:type="spellEnd"/>
      <w:r w:rsidRPr="002E3B99">
        <w:rPr>
          <w:rFonts w:ascii="Arial" w:hAnsi="Arial" w:cs="Arial"/>
          <w:i/>
          <w:iCs/>
          <w:lang w:val="es-ES"/>
        </w:rPr>
        <w:t xml:space="preserve"> </w:t>
      </w:r>
    </w:p>
    <w:p w14:paraId="4D210976" w14:textId="0F7C3C92" w:rsidR="00A74F9E" w:rsidRPr="002E3B99" w:rsidRDefault="00A74F9E" w:rsidP="002E3B99">
      <w:pPr>
        <w:pStyle w:val="Default"/>
        <w:spacing w:line="360" w:lineRule="auto"/>
        <w:rPr>
          <w:rFonts w:ascii="Arial" w:hAnsi="Arial" w:cs="Arial"/>
          <w:u w:val="single"/>
        </w:rPr>
      </w:pPr>
      <w:r w:rsidRPr="002E3B99">
        <w:rPr>
          <w:rFonts w:ascii="Arial" w:hAnsi="Arial" w:cs="Arial"/>
          <w:u w:val="single"/>
        </w:rPr>
        <w:t>Recommended Further reference for Grammar</w:t>
      </w:r>
      <w:r w:rsidR="005A0F0D" w:rsidRPr="002E3B99">
        <w:rPr>
          <w:rFonts w:ascii="Arial" w:hAnsi="Arial" w:cs="Arial"/>
          <w:u w:val="single"/>
        </w:rPr>
        <w:t xml:space="preserve"> and Translation</w:t>
      </w:r>
      <w:r w:rsidRPr="002E3B99">
        <w:rPr>
          <w:rFonts w:ascii="Arial" w:hAnsi="Arial" w:cs="Arial"/>
          <w:u w:val="single"/>
        </w:rPr>
        <w:t xml:space="preserve">: </w:t>
      </w:r>
    </w:p>
    <w:p w14:paraId="0774D76A" w14:textId="52E5DE7F" w:rsidR="00A74F9E" w:rsidRPr="002E3B99" w:rsidRDefault="005A0F0D" w:rsidP="002E3B99">
      <w:pPr>
        <w:pStyle w:val="Default"/>
        <w:spacing w:line="360" w:lineRule="auto"/>
        <w:rPr>
          <w:rFonts w:ascii="Arial" w:hAnsi="Arial" w:cs="Arial"/>
          <w:lang w:val="es-ES"/>
        </w:rPr>
      </w:pPr>
      <w:r w:rsidRPr="002E3B99">
        <w:rPr>
          <w:rFonts w:ascii="Arial" w:hAnsi="Arial" w:cs="Arial"/>
          <w:lang w:val="es-ES"/>
        </w:rPr>
        <w:t xml:space="preserve">Luís Aragonés, </w:t>
      </w:r>
      <w:r w:rsidRPr="002E3B99">
        <w:rPr>
          <w:rFonts w:ascii="Arial" w:hAnsi="Arial" w:cs="Arial"/>
          <w:i/>
          <w:iCs/>
          <w:lang w:val="es-ES"/>
        </w:rPr>
        <w:t xml:space="preserve">Gramática de Uso del Español B1-B2, </w:t>
      </w:r>
      <w:r w:rsidRPr="002E3B99">
        <w:rPr>
          <w:rFonts w:ascii="Arial" w:hAnsi="Arial" w:cs="Arial"/>
          <w:lang w:val="es-ES"/>
        </w:rPr>
        <w:t xml:space="preserve">SM. </w:t>
      </w:r>
    </w:p>
    <w:p w14:paraId="2878A9B8" w14:textId="3FF43C97" w:rsidR="00A74F9E" w:rsidRPr="002E3B99" w:rsidRDefault="00E10298" w:rsidP="002E3B99">
      <w:pPr>
        <w:pStyle w:val="Default"/>
        <w:spacing w:line="360" w:lineRule="auto"/>
        <w:rPr>
          <w:rFonts w:ascii="Arial" w:hAnsi="Arial" w:cs="Arial"/>
          <w:lang w:val="es-ES"/>
        </w:rPr>
      </w:pPr>
      <w:r w:rsidRPr="002E3B99">
        <w:rPr>
          <w:rFonts w:ascii="Arial" w:hAnsi="Arial" w:cs="Arial"/>
          <w:lang w:val="es-ES"/>
        </w:rPr>
        <w:t xml:space="preserve">Antonio F Jiménez </w:t>
      </w:r>
      <w:proofErr w:type="spellStart"/>
      <w:r w:rsidRPr="002E3B99">
        <w:rPr>
          <w:rFonts w:ascii="Arial" w:hAnsi="Arial" w:cs="Arial"/>
          <w:lang w:val="es-ES"/>
        </w:rPr>
        <w:t>Jimenez</w:t>
      </w:r>
      <w:proofErr w:type="spellEnd"/>
      <w:r w:rsidRPr="002E3B99">
        <w:rPr>
          <w:rFonts w:ascii="Arial" w:hAnsi="Arial" w:cs="Arial"/>
          <w:lang w:val="es-ES"/>
        </w:rPr>
        <w:t xml:space="preserve">, </w:t>
      </w:r>
      <w:r w:rsidRPr="002E3B99">
        <w:rPr>
          <w:rFonts w:ascii="Arial" w:hAnsi="Arial" w:cs="Arial"/>
          <w:i/>
          <w:iCs/>
          <w:lang w:val="es-ES"/>
        </w:rPr>
        <w:t>Introducción a la Traducción Inglés-Español</w:t>
      </w:r>
      <w:r w:rsidRPr="002E3B99">
        <w:rPr>
          <w:rFonts w:ascii="Arial" w:hAnsi="Arial" w:cs="Arial"/>
          <w:lang w:val="es-ES"/>
        </w:rPr>
        <w:t xml:space="preserve">, Routledge. </w:t>
      </w:r>
    </w:p>
    <w:p w14:paraId="265CDA4C" w14:textId="17DD1855" w:rsidR="00E10298" w:rsidRPr="002E3B99" w:rsidRDefault="00E10298" w:rsidP="00232A9E">
      <w:pPr>
        <w:pStyle w:val="Default"/>
        <w:spacing w:line="360" w:lineRule="auto"/>
        <w:rPr>
          <w:rFonts w:ascii="Arial" w:hAnsi="Arial" w:cs="Arial"/>
        </w:rPr>
      </w:pPr>
      <w:r w:rsidRPr="002E3B99">
        <w:rPr>
          <w:rFonts w:ascii="Arial" w:hAnsi="Arial" w:cs="Arial"/>
          <w:u w:val="single"/>
        </w:rPr>
        <w:t xml:space="preserve">Additional Information: </w:t>
      </w:r>
      <w:r w:rsidRPr="002E3B99">
        <w:rPr>
          <w:rFonts w:ascii="Arial" w:hAnsi="Arial" w:cs="Arial"/>
        </w:rPr>
        <w:t xml:space="preserve">Students must regularly check Canvas for updated course information. </w:t>
      </w:r>
    </w:p>
    <w:p w14:paraId="3CF2D8B6" w14:textId="77777777" w:rsidR="009F6B2F" w:rsidRPr="002E3B99" w:rsidRDefault="009F6B2F" w:rsidP="002E3B99">
      <w:pPr>
        <w:pStyle w:val="Default"/>
        <w:spacing w:line="360" w:lineRule="auto"/>
        <w:rPr>
          <w:rFonts w:ascii="Arial" w:hAnsi="Arial" w:cs="Arial"/>
        </w:rPr>
      </w:pPr>
      <w:r w:rsidRPr="002E3B99">
        <w:rPr>
          <w:rFonts w:ascii="Arial" w:hAnsi="Arial" w:cs="Arial"/>
        </w:rPr>
        <w:br w:type="page"/>
      </w: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3379437C" w14:textId="77777777" w:rsidTr="1C3DCA15">
        <w:tc>
          <w:tcPr>
            <w:tcW w:w="2547" w:type="dxa"/>
          </w:tcPr>
          <w:p w14:paraId="260C8F7B"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lastRenderedPageBreak/>
              <w:t>Module name</w:t>
            </w:r>
          </w:p>
        </w:tc>
        <w:tc>
          <w:tcPr>
            <w:tcW w:w="1701" w:type="dxa"/>
          </w:tcPr>
          <w:p w14:paraId="0A366F19"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7A184CF0"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780CBA3F"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289862E1"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0F89E564" w14:textId="77777777" w:rsidTr="1C3DCA15">
        <w:tc>
          <w:tcPr>
            <w:tcW w:w="2547" w:type="dxa"/>
          </w:tcPr>
          <w:p w14:paraId="43212BAA"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Spoken Spanish and Oral Presentation Skills</w:t>
            </w:r>
          </w:p>
        </w:tc>
        <w:tc>
          <w:tcPr>
            <w:tcW w:w="1701" w:type="dxa"/>
          </w:tcPr>
          <w:p w14:paraId="2E64CCBA"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SH2102</w:t>
            </w:r>
          </w:p>
        </w:tc>
        <w:tc>
          <w:tcPr>
            <w:tcW w:w="1559" w:type="dxa"/>
          </w:tcPr>
          <w:p w14:paraId="649DD9B5"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1 and 2</w:t>
            </w:r>
          </w:p>
        </w:tc>
        <w:tc>
          <w:tcPr>
            <w:tcW w:w="1134" w:type="dxa"/>
          </w:tcPr>
          <w:p w14:paraId="76DB90EB"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249FAAB8" w14:textId="555E6848" w:rsidR="009F6B2F" w:rsidRPr="002E3B99" w:rsidRDefault="00E10298" w:rsidP="002E3B99">
            <w:pPr>
              <w:rPr>
                <w:rFonts w:ascii="Arial" w:hAnsi="Arial" w:cs="Arial"/>
                <w:b/>
                <w:bCs/>
                <w:sz w:val="24"/>
                <w:szCs w:val="24"/>
              </w:rPr>
            </w:pPr>
            <w:r w:rsidRPr="002E3B99">
              <w:rPr>
                <w:rFonts w:ascii="Arial" w:hAnsi="Arial" w:cs="Arial"/>
                <w:b/>
                <w:bCs/>
                <w:sz w:val="24"/>
                <w:szCs w:val="24"/>
              </w:rPr>
              <w:t>2</w:t>
            </w:r>
          </w:p>
        </w:tc>
      </w:tr>
    </w:tbl>
    <w:p w14:paraId="0FB78278" w14:textId="77777777" w:rsidR="009F6B2F" w:rsidRPr="002E3B99" w:rsidRDefault="009F6B2F" w:rsidP="002E3B99">
      <w:pPr>
        <w:pStyle w:val="Default"/>
        <w:spacing w:line="360" w:lineRule="auto"/>
        <w:rPr>
          <w:rFonts w:ascii="Arial" w:hAnsi="Arial" w:cs="Arial"/>
        </w:rPr>
      </w:pPr>
    </w:p>
    <w:p w14:paraId="71B5D231" w14:textId="4CD13DE3" w:rsidR="009F6B2F" w:rsidRPr="002E3B99" w:rsidRDefault="009F6B2F" w:rsidP="002E3B99">
      <w:pPr>
        <w:pStyle w:val="Default"/>
        <w:spacing w:line="360" w:lineRule="auto"/>
        <w:rPr>
          <w:rFonts w:ascii="Arial" w:hAnsi="Arial" w:cs="Arial"/>
        </w:rPr>
      </w:pPr>
      <w:r w:rsidRPr="002E3B99">
        <w:rPr>
          <w:rFonts w:ascii="Arial" w:hAnsi="Arial" w:cs="Arial"/>
          <w:u w:val="single"/>
        </w:rPr>
        <w:t>Lecturers:</w:t>
      </w:r>
      <w:r w:rsidR="00E10298" w:rsidRPr="002E3B99">
        <w:rPr>
          <w:rFonts w:ascii="Arial" w:hAnsi="Arial" w:cs="Arial"/>
        </w:rPr>
        <w:t xml:space="preserve"> FLAs (</w:t>
      </w:r>
      <w:proofErr w:type="spellStart"/>
      <w:r w:rsidR="00E10298" w:rsidRPr="002E3B99">
        <w:rPr>
          <w:rFonts w:ascii="Arial" w:hAnsi="Arial" w:cs="Arial"/>
        </w:rPr>
        <w:t>lectoras</w:t>
      </w:r>
      <w:proofErr w:type="spellEnd"/>
      <w:r w:rsidR="00E10298" w:rsidRPr="002E3B99">
        <w:rPr>
          <w:rFonts w:ascii="Arial" w:hAnsi="Arial" w:cs="Arial"/>
        </w:rPr>
        <w:t xml:space="preserve"> – </w:t>
      </w:r>
      <w:r w:rsidR="006B0374">
        <w:rPr>
          <w:rFonts w:ascii="Arial" w:hAnsi="Arial" w:cs="Arial"/>
        </w:rPr>
        <w:t>David Diez</w:t>
      </w:r>
      <w:r w:rsidR="00E00289" w:rsidRPr="002E3B99">
        <w:rPr>
          <w:rFonts w:ascii="Arial" w:hAnsi="Arial" w:cs="Arial"/>
        </w:rPr>
        <w:t>, Rosa Morey, Laura Camas</w:t>
      </w:r>
      <w:r w:rsidR="00E10298" w:rsidRPr="002E3B99">
        <w:rPr>
          <w:rFonts w:ascii="Arial" w:hAnsi="Arial" w:cs="Arial"/>
        </w:rPr>
        <w:t>)</w:t>
      </w:r>
    </w:p>
    <w:p w14:paraId="60984F08" w14:textId="53F85D96" w:rsidR="009F6B2F" w:rsidRPr="002E3B99" w:rsidRDefault="009F6B2F" w:rsidP="002E3B99">
      <w:pPr>
        <w:pStyle w:val="Default"/>
        <w:spacing w:line="360" w:lineRule="auto"/>
        <w:rPr>
          <w:rFonts w:ascii="Arial" w:hAnsi="Arial" w:cs="Arial"/>
        </w:rPr>
      </w:pPr>
      <w:r w:rsidRPr="002E3B99">
        <w:rPr>
          <w:rFonts w:ascii="Arial" w:hAnsi="Arial" w:cs="Arial"/>
          <w:u w:val="single"/>
        </w:rPr>
        <w:t>Course description:</w:t>
      </w:r>
      <w:r w:rsidR="006B0374">
        <w:rPr>
          <w:rFonts w:ascii="Arial" w:hAnsi="Arial" w:cs="Arial"/>
        </w:rPr>
        <w:t xml:space="preserve"> </w:t>
      </w:r>
      <w:r w:rsidR="006B0374" w:rsidRPr="006B0374">
        <w:rPr>
          <w:rFonts w:ascii="Arial" w:hAnsi="Arial" w:cs="Arial"/>
        </w:rPr>
        <w:t>This module aims to develop oral and presentation skills with an emphasis on the development of linguistic creativity and sustainable production of B1+ level of Spanish (CEFR). Students are encouraged to engage in collaboration and partnerships to develop their common language goals.</w:t>
      </w:r>
      <w:r w:rsidR="006B0374">
        <w:rPr>
          <w:rFonts w:ascii="Arial" w:hAnsi="Arial" w:cs="Arial"/>
        </w:rPr>
        <w:t xml:space="preserve"> </w:t>
      </w:r>
      <w:r w:rsidRPr="002E3B99">
        <w:rPr>
          <w:rFonts w:ascii="Arial" w:hAnsi="Arial" w:cs="Arial"/>
        </w:rPr>
        <w:t xml:space="preserve">Students will have regular spoken classes across the year to practice the language and develop their presentation skills in Spanish both individually and in-group work. </w:t>
      </w:r>
      <w:r w:rsidR="00E10298" w:rsidRPr="002E3B99">
        <w:rPr>
          <w:rFonts w:ascii="Arial" w:hAnsi="Arial" w:cs="Arial"/>
        </w:rPr>
        <w:t xml:space="preserve">They will also have blended learning with an hour at home online on their own. </w:t>
      </w:r>
    </w:p>
    <w:p w14:paraId="3BFDCB63" w14:textId="0B120E35" w:rsidR="009F6B2F" w:rsidRPr="002E3B99" w:rsidRDefault="009F6B2F" w:rsidP="002E3B99">
      <w:pPr>
        <w:pStyle w:val="Default"/>
        <w:spacing w:line="360" w:lineRule="auto"/>
        <w:rPr>
          <w:rFonts w:ascii="Arial" w:hAnsi="Arial" w:cs="Arial"/>
        </w:rPr>
      </w:pPr>
      <w:r w:rsidRPr="002E3B99">
        <w:rPr>
          <w:rFonts w:ascii="Arial" w:hAnsi="Arial" w:cs="Arial"/>
          <w:u w:val="single"/>
        </w:rPr>
        <w:t xml:space="preserve">Prerequisites: </w:t>
      </w:r>
      <w:r w:rsidRPr="002E3B99">
        <w:rPr>
          <w:rFonts w:ascii="Arial" w:hAnsi="Arial" w:cs="Arial"/>
        </w:rPr>
        <w:t>A pass in First Arts Spanish or its equivalent</w:t>
      </w:r>
      <w:r w:rsidR="00380441" w:rsidRPr="002E3B99">
        <w:rPr>
          <w:rFonts w:ascii="Arial" w:hAnsi="Arial" w:cs="Arial"/>
        </w:rPr>
        <w:t xml:space="preserve"> (A2)</w:t>
      </w:r>
      <w:r w:rsidRPr="002E3B99">
        <w:rPr>
          <w:rFonts w:ascii="Arial" w:hAnsi="Arial" w:cs="Arial"/>
        </w:rPr>
        <w:t xml:space="preserve">. </w:t>
      </w:r>
    </w:p>
    <w:p w14:paraId="5E93C0DF" w14:textId="4AB43B56" w:rsidR="009F6B2F" w:rsidRDefault="009F6B2F" w:rsidP="002E3B99">
      <w:pPr>
        <w:pStyle w:val="Default"/>
        <w:spacing w:line="360" w:lineRule="auto"/>
        <w:rPr>
          <w:rFonts w:ascii="Arial" w:hAnsi="Arial" w:cs="Arial"/>
        </w:rPr>
      </w:pPr>
      <w:r w:rsidRPr="002E3B99">
        <w:rPr>
          <w:rFonts w:ascii="Arial" w:hAnsi="Arial" w:cs="Arial"/>
          <w:u w:val="single"/>
        </w:rPr>
        <w:t>Min. /max. No. of students:</w:t>
      </w:r>
      <w:r w:rsidRPr="002E3B99">
        <w:rPr>
          <w:rFonts w:ascii="Arial" w:hAnsi="Arial" w:cs="Arial"/>
        </w:rPr>
        <w:t xml:space="preserve"> 15 students per group. </w:t>
      </w:r>
    </w:p>
    <w:p w14:paraId="183E3EFC" w14:textId="77777777" w:rsidR="006B0374" w:rsidRPr="002E3B99" w:rsidRDefault="006B0374" w:rsidP="002E3B99">
      <w:pPr>
        <w:pStyle w:val="Default"/>
        <w:spacing w:line="360" w:lineRule="auto"/>
        <w:rPr>
          <w:rFonts w:ascii="Arial" w:hAnsi="Arial" w:cs="Arial"/>
        </w:rPr>
      </w:pPr>
    </w:p>
    <w:p w14:paraId="0B872D93" w14:textId="712CC1DC" w:rsidR="009F6B2F" w:rsidRPr="002E3B99" w:rsidRDefault="009F6B2F" w:rsidP="002E3B99">
      <w:pPr>
        <w:pStyle w:val="Default"/>
        <w:spacing w:line="360" w:lineRule="auto"/>
        <w:rPr>
          <w:rFonts w:ascii="Arial" w:hAnsi="Arial" w:cs="Arial"/>
        </w:rPr>
      </w:pPr>
      <w:r w:rsidRPr="002E3B99">
        <w:rPr>
          <w:rFonts w:ascii="Arial" w:hAnsi="Arial" w:cs="Arial"/>
          <w:u w:val="single"/>
        </w:rPr>
        <w:t xml:space="preserve">Teaching and learning methods: </w:t>
      </w:r>
      <w:r w:rsidRPr="002E3B99">
        <w:rPr>
          <w:rFonts w:ascii="Arial" w:hAnsi="Arial" w:cs="Arial"/>
        </w:rPr>
        <w:t xml:space="preserve">Students will practice their oral skills in weekly classes on topics related to the content of their other language modules and current affairs in the Spanish-speaking world. </w:t>
      </w:r>
      <w:r w:rsidR="00E10298" w:rsidRPr="002E3B99">
        <w:rPr>
          <w:rFonts w:ascii="Arial" w:hAnsi="Arial" w:cs="Arial"/>
        </w:rPr>
        <w:t xml:space="preserve">They must come prepared to each class and participate actively in the seminars to get the most benefit out of oral skills preparation. </w:t>
      </w:r>
    </w:p>
    <w:p w14:paraId="13ABF70D" w14:textId="22C46888" w:rsidR="009F6B2F" w:rsidRPr="002E3B99" w:rsidRDefault="009F6B2F" w:rsidP="002E3B99">
      <w:pPr>
        <w:pStyle w:val="Default"/>
        <w:spacing w:line="360" w:lineRule="auto"/>
        <w:rPr>
          <w:rFonts w:ascii="Arial" w:hAnsi="Arial" w:cs="Arial"/>
        </w:rPr>
      </w:pPr>
      <w:r w:rsidRPr="002E3B99">
        <w:rPr>
          <w:rFonts w:ascii="Arial" w:hAnsi="Arial" w:cs="Arial"/>
          <w:u w:val="single"/>
        </w:rPr>
        <w:t>Methods of assessment and examination</w:t>
      </w:r>
      <w:r w:rsidRPr="002E3B99">
        <w:rPr>
          <w:rFonts w:ascii="Arial" w:hAnsi="Arial" w:cs="Arial"/>
        </w:rPr>
        <w:t xml:space="preserve">: Overall assessment is based on class participation, continuous assessment (oral performance and </w:t>
      </w:r>
      <w:r w:rsidR="00E10298" w:rsidRPr="002E3B99">
        <w:rPr>
          <w:rFonts w:ascii="Arial" w:hAnsi="Arial" w:cs="Arial"/>
        </w:rPr>
        <w:t xml:space="preserve">home </w:t>
      </w:r>
      <w:r w:rsidRPr="002E3B99">
        <w:rPr>
          <w:rFonts w:ascii="Arial" w:hAnsi="Arial" w:cs="Arial"/>
        </w:rPr>
        <w:t xml:space="preserve">listening comprehension assignments) and a final oral exam. </w:t>
      </w:r>
    </w:p>
    <w:p w14:paraId="30B55A2C" w14:textId="77777777" w:rsidR="009F6B2F" w:rsidRPr="002E3B99" w:rsidRDefault="009F6B2F" w:rsidP="002E3B99">
      <w:pPr>
        <w:pStyle w:val="Default"/>
        <w:spacing w:line="360" w:lineRule="auto"/>
        <w:rPr>
          <w:rFonts w:ascii="Arial" w:hAnsi="Arial" w:cs="Arial"/>
        </w:rPr>
      </w:pPr>
      <w:r w:rsidRPr="002E3B99">
        <w:rPr>
          <w:rFonts w:ascii="Arial" w:hAnsi="Arial" w:cs="Arial"/>
          <w:u w:val="single"/>
        </w:rPr>
        <w:t xml:space="preserve">Languages of instruction: </w:t>
      </w:r>
      <w:r w:rsidRPr="002E3B99">
        <w:rPr>
          <w:rFonts w:ascii="Arial" w:hAnsi="Arial" w:cs="Arial"/>
        </w:rPr>
        <w:t xml:space="preserve">Spanish. </w:t>
      </w:r>
    </w:p>
    <w:p w14:paraId="1FC39945" w14:textId="77777777" w:rsidR="009F6B2F" w:rsidRPr="002E3B99" w:rsidRDefault="009F6B2F" w:rsidP="002E3B99">
      <w:pPr>
        <w:pStyle w:val="Default"/>
        <w:spacing w:line="360" w:lineRule="auto"/>
        <w:rPr>
          <w:rFonts w:ascii="Arial" w:hAnsi="Arial" w:cs="Arial"/>
          <w:b/>
          <w:bCs/>
        </w:rPr>
      </w:pPr>
    </w:p>
    <w:p w14:paraId="212E872E" w14:textId="77777777" w:rsidR="00E10298" w:rsidRPr="002E3B99" w:rsidRDefault="00E10298" w:rsidP="002E3B99">
      <w:pPr>
        <w:pStyle w:val="Default"/>
        <w:spacing w:line="360" w:lineRule="auto"/>
        <w:rPr>
          <w:rFonts w:ascii="Arial" w:hAnsi="Arial" w:cs="Arial"/>
          <w:b/>
          <w:bCs/>
        </w:rPr>
      </w:pPr>
      <w:r w:rsidRPr="002E3B99">
        <w:rPr>
          <w:rFonts w:ascii="Arial" w:hAnsi="Arial" w:cs="Arial"/>
          <w:b/>
          <w:bCs/>
        </w:rPr>
        <w:t xml:space="preserve">Core textbook: </w:t>
      </w:r>
      <w:proofErr w:type="spellStart"/>
      <w:r w:rsidRPr="002E3B99">
        <w:rPr>
          <w:rFonts w:ascii="Arial" w:hAnsi="Arial" w:cs="Arial"/>
          <w:b/>
          <w:bCs/>
          <w:i/>
          <w:iCs/>
        </w:rPr>
        <w:t>Aprende</w:t>
      </w:r>
      <w:proofErr w:type="spellEnd"/>
      <w:r w:rsidRPr="002E3B99">
        <w:rPr>
          <w:rFonts w:ascii="Arial" w:hAnsi="Arial" w:cs="Arial"/>
          <w:b/>
          <w:bCs/>
          <w:i/>
          <w:iCs/>
        </w:rPr>
        <w:t xml:space="preserve"> </w:t>
      </w:r>
      <w:proofErr w:type="spellStart"/>
      <w:r w:rsidRPr="002E3B99">
        <w:rPr>
          <w:rFonts w:ascii="Arial" w:hAnsi="Arial" w:cs="Arial"/>
          <w:b/>
          <w:bCs/>
          <w:i/>
          <w:iCs/>
        </w:rPr>
        <w:t>Gramática</w:t>
      </w:r>
      <w:proofErr w:type="spellEnd"/>
      <w:r w:rsidRPr="002E3B99">
        <w:rPr>
          <w:rFonts w:ascii="Arial" w:hAnsi="Arial" w:cs="Arial"/>
          <w:b/>
          <w:bCs/>
          <w:i/>
          <w:iCs/>
        </w:rPr>
        <w:t xml:space="preserve"> y </w:t>
      </w:r>
      <w:proofErr w:type="spellStart"/>
      <w:r w:rsidRPr="002E3B99">
        <w:rPr>
          <w:rFonts w:ascii="Arial" w:hAnsi="Arial" w:cs="Arial"/>
          <w:b/>
          <w:bCs/>
          <w:i/>
          <w:iCs/>
        </w:rPr>
        <w:t>Vocabulario</w:t>
      </w:r>
      <w:proofErr w:type="spellEnd"/>
      <w:r w:rsidRPr="002E3B99">
        <w:rPr>
          <w:rFonts w:ascii="Arial" w:hAnsi="Arial" w:cs="Arial"/>
          <w:b/>
          <w:bCs/>
          <w:i/>
          <w:iCs/>
        </w:rPr>
        <w:t xml:space="preserve"> 3, SGEL. </w:t>
      </w:r>
      <w:r w:rsidRPr="002E3B99">
        <w:rPr>
          <w:rFonts w:ascii="Arial" w:hAnsi="Arial" w:cs="Arial"/>
          <w:b/>
          <w:bCs/>
        </w:rPr>
        <w:t xml:space="preserve">(New edition 2023) </w:t>
      </w:r>
    </w:p>
    <w:p w14:paraId="7EAC83CA" w14:textId="499805A9" w:rsidR="00E10298" w:rsidRPr="002E3B99" w:rsidRDefault="00E10298" w:rsidP="002E3B99">
      <w:pPr>
        <w:pStyle w:val="Default"/>
        <w:spacing w:line="360" w:lineRule="auto"/>
        <w:rPr>
          <w:rFonts w:ascii="Arial" w:hAnsi="Arial" w:cs="Arial"/>
          <w:u w:val="single"/>
        </w:rPr>
      </w:pPr>
      <w:r w:rsidRPr="002E3B99">
        <w:rPr>
          <w:rFonts w:ascii="Arial" w:hAnsi="Arial" w:cs="Arial"/>
          <w:u w:val="single"/>
        </w:rPr>
        <w:t xml:space="preserve">Recommended pronunciation practice: </w:t>
      </w:r>
    </w:p>
    <w:p w14:paraId="3B48D7A4" w14:textId="795EB558" w:rsidR="00E10298" w:rsidRPr="002E3B99" w:rsidRDefault="00E10298" w:rsidP="002E3B99">
      <w:pPr>
        <w:pStyle w:val="Default"/>
        <w:spacing w:line="360" w:lineRule="auto"/>
        <w:rPr>
          <w:rFonts w:ascii="Arial" w:hAnsi="Arial" w:cs="Arial"/>
          <w:lang w:val="es-ES"/>
        </w:rPr>
      </w:pPr>
      <w:r w:rsidRPr="002E3B99">
        <w:rPr>
          <w:rFonts w:ascii="Arial" w:hAnsi="Arial" w:cs="Arial"/>
          <w:lang w:val="es-ES"/>
        </w:rPr>
        <w:t xml:space="preserve">Alfredo González Hermoso y Carlos Romero Dueñas. </w:t>
      </w:r>
      <w:r w:rsidRPr="002E3B99">
        <w:rPr>
          <w:rFonts w:ascii="Arial" w:hAnsi="Arial" w:cs="Arial"/>
          <w:i/>
          <w:iCs/>
          <w:lang w:val="es-ES"/>
        </w:rPr>
        <w:t xml:space="preserve">Fonética, Entonación y Ortografía, </w:t>
      </w:r>
      <w:proofErr w:type="spellStart"/>
      <w:r w:rsidRPr="002E3B99">
        <w:rPr>
          <w:rFonts w:ascii="Arial" w:hAnsi="Arial" w:cs="Arial"/>
          <w:lang w:val="es-ES"/>
        </w:rPr>
        <w:t>Edelsa</w:t>
      </w:r>
      <w:proofErr w:type="spellEnd"/>
      <w:r w:rsidRPr="002E3B99">
        <w:rPr>
          <w:rFonts w:ascii="Arial" w:hAnsi="Arial" w:cs="Arial"/>
          <w:lang w:val="es-ES"/>
        </w:rPr>
        <w:t xml:space="preserve">. </w:t>
      </w:r>
    </w:p>
    <w:p w14:paraId="0E3E7D08" w14:textId="77777777" w:rsidR="00E10298" w:rsidRPr="002E3B99" w:rsidRDefault="00E10298" w:rsidP="002E3B99">
      <w:pPr>
        <w:pStyle w:val="Default"/>
        <w:spacing w:line="360" w:lineRule="auto"/>
        <w:rPr>
          <w:rFonts w:ascii="Arial" w:hAnsi="Arial" w:cs="Arial"/>
          <w:u w:val="single"/>
          <w:lang w:val="es-ES"/>
        </w:rPr>
      </w:pPr>
    </w:p>
    <w:p w14:paraId="1297006F" w14:textId="4A52D965" w:rsidR="00E10298" w:rsidRPr="002A615B" w:rsidRDefault="00E10298" w:rsidP="002E3B99">
      <w:pPr>
        <w:spacing w:line="360" w:lineRule="auto"/>
        <w:rPr>
          <w:rFonts w:ascii="Arial" w:hAnsi="Arial" w:cs="Arial"/>
          <w:sz w:val="24"/>
          <w:szCs w:val="24"/>
        </w:rPr>
      </w:pPr>
      <w:r w:rsidRPr="002A615B">
        <w:rPr>
          <w:rFonts w:ascii="Arial" w:hAnsi="Arial" w:cs="Arial"/>
          <w:sz w:val="24"/>
          <w:szCs w:val="24"/>
          <w:u w:val="single"/>
        </w:rPr>
        <w:t xml:space="preserve">Additional Information: </w:t>
      </w:r>
      <w:r w:rsidRPr="002A615B">
        <w:rPr>
          <w:rFonts w:ascii="Arial" w:hAnsi="Arial" w:cs="Arial"/>
          <w:sz w:val="24"/>
          <w:szCs w:val="24"/>
        </w:rPr>
        <w:t xml:space="preserve">Students must regularly check Canvas for updated course information. </w:t>
      </w:r>
    </w:p>
    <w:p w14:paraId="06D5AD04" w14:textId="77777777" w:rsidR="006B0374" w:rsidRPr="002E3B99" w:rsidRDefault="006B0374" w:rsidP="002E3B99">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7964B36F" w14:textId="77777777" w:rsidTr="1C3DCA15">
        <w:tc>
          <w:tcPr>
            <w:tcW w:w="2547" w:type="dxa"/>
          </w:tcPr>
          <w:p w14:paraId="24D8AC05"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lastRenderedPageBreak/>
              <w:t>Module name</w:t>
            </w:r>
          </w:p>
        </w:tc>
        <w:tc>
          <w:tcPr>
            <w:tcW w:w="1701" w:type="dxa"/>
          </w:tcPr>
          <w:p w14:paraId="43783BE3"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25A9D44F"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6D0E8FE3"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2E71886C"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1CA87326" w14:textId="77777777" w:rsidTr="1C3DCA15">
        <w:trPr>
          <w:trHeight w:val="565"/>
        </w:trPr>
        <w:tc>
          <w:tcPr>
            <w:tcW w:w="2547" w:type="dxa"/>
          </w:tcPr>
          <w:p w14:paraId="06934C5E"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 xml:space="preserve">Spanish Language II C </w:t>
            </w:r>
          </w:p>
        </w:tc>
        <w:tc>
          <w:tcPr>
            <w:tcW w:w="1701" w:type="dxa"/>
          </w:tcPr>
          <w:p w14:paraId="365E369D"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SH2103</w:t>
            </w:r>
          </w:p>
        </w:tc>
        <w:tc>
          <w:tcPr>
            <w:tcW w:w="1559" w:type="dxa"/>
          </w:tcPr>
          <w:p w14:paraId="78E884CA"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2</w:t>
            </w:r>
          </w:p>
        </w:tc>
        <w:tc>
          <w:tcPr>
            <w:tcW w:w="1134" w:type="dxa"/>
          </w:tcPr>
          <w:p w14:paraId="729DE7E4"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7842F596" w14:textId="65576CEE" w:rsidR="009F6B2F" w:rsidRPr="002E3B99" w:rsidRDefault="004B28E3" w:rsidP="002E3B99">
            <w:pPr>
              <w:rPr>
                <w:rFonts w:ascii="Arial" w:hAnsi="Arial" w:cs="Arial"/>
                <w:b/>
                <w:bCs/>
                <w:sz w:val="24"/>
                <w:szCs w:val="24"/>
              </w:rPr>
            </w:pPr>
            <w:r w:rsidRPr="002E3B99">
              <w:rPr>
                <w:rFonts w:ascii="Arial" w:hAnsi="Arial" w:cs="Arial"/>
                <w:b/>
                <w:bCs/>
                <w:sz w:val="24"/>
                <w:szCs w:val="24"/>
              </w:rPr>
              <w:t>3</w:t>
            </w:r>
          </w:p>
        </w:tc>
      </w:tr>
    </w:tbl>
    <w:p w14:paraId="62EBF3C5" w14:textId="77777777" w:rsidR="009F6B2F" w:rsidRPr="002E3B99" w:rsidRDefault="009F6B2F" w:rsidP="002E3B99">
      <w:pPr>
        <w:pStyle w:val="Default"/>
        <w:spacing w:line="360" w:lineRule="auto"/>
        <w:rPr>
          <w:rFonts w:ascii="Arial" w:hAnsi="Arial" w:cs="Arial"/>
        </w:rPr>
      </w:pPr>
    </w:p>
    <w:p w14:paraId="41D5157B" w14:textId="471C059C" w:rsidR="009F6B2F" w:rsidRPr="002E3B99" w:rsidRDefault="009F6B2F" w:rsidP="006B0374">
      <w:pPr>
        <w:pStyle w:val="Default"/>
        <w:spacing w:line="360" w:lineRule="auto"/>
        <w:ind w:left="720" w:hanging="720"/>
        <w:rPr>
          <w:rFonts w:ascii="Arial" w:hAnsi="Arial" w:cs="Arial"/>
          <w:lang w:val="pt-PT"/>
        </w:rPr>
      </w:pPr>
      <w:r w:rsidRPr="002E3B99">
        <w:rPr>
          <w:rFonts w:ascii="Arial" w:hAnsi="Arial" w:cs="Arial"/>
          <w:u w:val="single"/>
          <w:lang w:val="pt-PT"/>
        </w:rPr>
        <w:t>Lecturers:</w:t>
      </w:r>
      <w:r w:rsidRPr="002E3B99">
        <w:rPr>
          <w:rFonts w:ascii="Arial" w:hAnsi="Arial" w:cs="Arial"/>
          <w:lang w:val="pt-PT"/>
        </w:rPr>
        <w:t xml:space="preserve"> Dr Pilar Alderete Diez</w:t>
      </w:r>
      <w:r w:rsidR="00161DFC" w:rsidRPr="002E3B99">
        <w:rPr>
          <w:rFonts w:ascii="Arial" w:hAnsi="Arial" w:cs="Arial"/>
          <w:lang w:val="pt-PT"/>
        </w:rPr>
        <w:t xml:space="preserve">, </w:t>
      </w:r>
      <w:r w:rsidR="00196F5B" w:rsidRPr="002E3B99">
        <w:rPr>
          <w:rFonts w:ascii="Arial" w:hAnsi="Arial" w:cs="Arial"/>
          <w:lang w:val="pt-PT"/>
        </w:rPr>
        <w:t>Dr Tamara de Inés Antón</w:t>
      </w:r>
    </w:p>
    <w:p w14:paraId="34C0DDB5" w14:textId="018A5460" w:rsidR="009F6B2F" w:rsidRPr="002E3B99" w:rsidRDefault="009F6B2F" w:rsidP="002E3B99">
      <w:pPr>
        <w:pStyle w:val="Default"/>
        <w:spacing w:line="360" w:lineRule="auto"/>
        <w:rPr>
          <w:rFonts w:ascii="Arial" w:hAnsi="Arial" w:cs="Arial"/>
        </w:rPr>
      </w:pPr>
      <w:r w:rsidRPr="002E3B99">
        <w:rPr>
          <w:rFonts w:ascii="Arial" w:hAnsi="Arial" w:cs="Arial"/>
          <w:u w:val="single"/>
        </w:rPr>
        <w:t>Course description</w:t>
      </w:r>
      <w:r w:rsidRPr="0041639D">
        <w:rPr>
          <w:rFonts w:ascii="Arial" w:hAnsi="Arial" w:cs="Arial"/>
        </w:rPr>
        <w:t>:</w:t>
      </w:r>
      <w:r w:rsidR="0041639D">
        <w:rPr>
          <w:rFonts w:ascii="Arial" w:hAnsi="Arial" w:cs="Arial"/>
        </w:rPr>
        <w:t xml:space="preserve"> </w:t>
      </w:r>
      <w:r w:rsidR="0041639D" w:rsidRPr="0041639D">
        <w:rPr>
          <w:rFonts w:ascii="Arial" w:hAnsi="Arial" w:cs="Arial"/>
        </w:rPr>
        <w:t xml:space="preserve">This module follows on from the 2BA Spanish Semester 1 language modules. The course aims towards consolidating a B1+ level (CEFR). This course focuses on the development of linguistic creativity and the healthy expression of the linguistic identity of the learner. Our learning materials aim at the promotion of equality, </w:t>
      </w:r>
      <w:r w:rsidR="00A151D2" w:rsidRPr="0041639D">
        <w:rPr>
          <w:rFonts w:ascii="Arial" w:hAnsi="Arial" w:cs="Arial"/>
        </w:rPr>
        <w:t>diversity,</w:t>
      </w:r>
      <w:r w:rsidR="0041639D" w:rsidRPr="0041639D">
        <w:rPr>
          <w:rFonts w:ascii="Arial" w:hAnsi="Arial" w:cs="Arial"/>
        </w:rPr>
        <w:t xml:space="preserve"> and inclusion within the global context for the use of Spanish for civic engagement in subsequent linguistic immersion experiences.</w:t>
      </w:r>
      <w:r w:rsidRPr="002E3B99">
        <w:rPr>
          <w:rFonts w:ascii="Arial" w:hAnsi="Arial" w:cs="Arial"/>
        </w:rPr>
        <w:t xml:space="preserve"> </w:t>
      </w:r>
    </w:p>
    <w:p w14:paraId="022B244B" w14:textId="2BC3B9DE" w:rsidR="009F6B2F" w:rsidRPr="002E3B99" w:rsidRDefault="009F6B2F" w:rsidP="002E3B99">
      <w:pPr>
        <w:pStyle w:val="Default"/>
        <w:spacing w:line="360" w:lineRule="auto"/>
        <w:rPr>
          <w:rFonts w:ascii="Arial" w:hAnsi="Arial" w:cs="Arial"/>
        </w:rPr>
      </w:pPr>
      <w:r w:rsidRPr="002E3B99">
        <w:rPr>
          <w:rFonts w:ascii="Arial" w:hAnsi="Arial" w:cs="Arial"/>
          <w:u w:val="single"/>
        </w:rPr>
        <w:t>Teaching and learning methods:</w:t>
      </w:r>
      <w:r w:rsidRPr="002E3B99">
        <w:rPr>
          <w:rFonts w:ascii="Arial" w:hAnsi="Arial" w:cs="Arial"/>
        </w:rPr>
        <w:t xml:space="preserve"> Students are encouraged to become more autonomous in their language acquisition</w:t>
      </w:r>
      <w:r w:rsidR="004B28E3" w:rsidRPr="002E3B99">
        <w:rPr>
          <w:rFonts w:ascii="Arial" w:hAnsi="Arial" w:cs="Arial"/>
        </w:rPr>
        <w:t xml:space="preserve"> in order to gain the necessary skills to maximize their international experience</w:t>
      </w:r>
      <w:r w:rsidRPr="002E3B99">
        <w:rPr>
          <w:rFonts w:ascii="Arial" w:hAnsi="Arial" w:cs="Arial"/>
        </w:rPr>
        <w:t xml:space="preserve">. </w:t>
      </w:r>
    </w:p>
    <w:p w14:paraId="405BE464" w14:textId="77777777" w:rsidR="009F6B2F" w:rsidRPr="002E3B99" w:rsidRDefault="009F6B2F" w:rsidP="002E3B99">
      <w:pPr>
        <w:pStyle w:val="Default"/>
        <w:spacing w:line="360" w:lineRule="auto"/>
        <w:rPr>
          <w:rFonts w:ascii="Arial" w:hAnsi="Arial" w:cs="Arial"/>
        </w:rPr>
      </w:pPr>
      <w:r w:rsidRPr="002E3B99">
        <w:rPr>
          <w:rFonts w:ascii="Arial" w:hAnsi="Arial" w:cs="Arial"/>
          <w:u w:val="single"/>
        </w:rPr>
        <w:t>Methods of assessment and examination:</w:t>
      </w:r>
      <w:r w:rsidRPr="002E3B99">
        <w:rPr>
          <w:rFonts w:ascii="Arial" w:hAnsi="Arial" w:cs="Arial"/>
        </w:rPr>
        <w:t xml:space="preserve"> Overall assessment is based on </w:t>
      </w:r>
      <w:r w:rsidR="00161DFC" w:rsidRPr="002E3B99">
        <w:rPr>
          <w:rFonts w:ascii="Arial" w:hAnsi="Arial" w:cs="Arial"/>
        </w:rPr>
        <w:t xml:space="preserve">class participation, </w:t>
      </w:r>
      <w:r w:rsidRPr="002E3B99">
        <w:rPr>
          <w:rFonts w:ascii="Arial" w:hAnsi="Arial" w:cs="Arial"/>
        </w:rPr>
        <w:t xml:space="preserve">coursework evaluation and written examinations. </w:t>
      </w:r>
    </w:p>
    <w:p w14:paraId="17E27F28" w14:textId="77777777" w:rsidR="009F6B2F" w:rsidRPr="002E3B99" w:rsidRDefault="009F6B2F" w:rsidP="002E3B99">
      <w:pPr>
        <w:pStyle w:val="Default"/>
        <w:spacing w:line="360" w:lineRule="auto"/>
        <w:rPr>
          <w:rFonts w:ascii="Arial" w:hAnsi="Arial" w:cs="Arial"/>
        </w:rPr>
      </w:pPr>
      <w:r w:rsidRPr="002E3B99">
        <w:rPr>
          <w:rFonts w:ascii="Arial" w:hAnsi="Arial" w:cs="Arial"/>
          <w:u w:val="single"/>
        </w:rPr>
        <w:t>Languages of instruction:</w:t>
      </w:r>
      <w:r w:rsidRPr="002E3B99">
        <w:rPr>
          <w:rFonts w:ascii="Arial" w:hAnsi="Arial" w:cs="Arial"/>
        </w:rPr>
        <w:t xml:space="preserve"> Spanish</w:t>
      </w:r>
    </w:p>
    <w:p w14:paraId="040FE8D3" w14:textId="77777777" w:rsidR="009F6B2F" w:rsidRPr="002E3B99" w:rsidRDefault="009F6B2F" w:rsidP="002E3B99">
      <w:pPr>
        <w:pStyle w:val="Default"/>
        <w:spacing w:line="360" w:lineRule="auto"/>
        <w:rPr>
          <w:rFonts w:ascii="Arial" w:hAnsi="Arial" w:cs="Arial"/>
        </w:rPr>
      </w:pPr>
      <w:r w:rsidRPr="002E3B99">
        <w:rPr>
          <w:rFonts w:ascii="Arial" w:hAnsi="Arial" w:cs="Arial"/>
        </w:rPr>
        <w:t xml:space="preserve">. </w:t>
      </w:r>
    </w:p>
    <w:p w14:paraId="766B14F6" w14:textId="77777777" w:rsidR="004B28E3" w:rsidRPr="002E3B99" w:rsidRDefault="004B28E3" w:rsidP="002E3B99">
      <w:pPr>
        <w:pStyle w:val="Default"/>
        <w:spacing w:line="360" w:lineRule="auto"/>
        <w:rPr>
          <w:rFonts w:ascii="Arial" w:hAnsi="Arial" w:cs="Arial"/>
          <w:b/>
          <w:bCs/>
        </w:rPr>
      </w:pPr>
      <w:r w:rsidRPr="002E3B99">
        <w:rPr>
          <w:rFonts w:ascii="Arial" w:hAnsi="Arial" w:cs="Arial"/>
          <w:b/>
          <w:bCs/>
        </w:rPr>
        <w:t xml:space="preserve">Core textbook: </w:t>
      </w:r>
      <w:proofErr w:type="spellStart"/>
      <w:r w:rsidRPr="002E3B99">
        <w:rPr>
          <w:rFonts w:ascii="Arial" w:hAnsi="Arial" w:cs="Arial"/>
          <w:b/>
          <w:bCs/>
          <w:i/>
          <w:iCs/>
        </w:rPr>
        <w:t>Aprende</w:t>
      </w:r>
      <w:proofErr w:type="spellEnd"/>
      <w:r w:rsidRPr="002E3B99">
        <w:rPr>
          <w:rFonts w:ascii="Arial" w:hAnsi="Arial" w:cs="Arial"/>
          <w:b/>
          <w:bCs/>
          <w:i/>
          <w:iCs/>
        </w:rPr>
        <w:t xml:space="preserve"> </w:t>
      </w:r>
      <w:proofErr w:type="spellStart"/>
      <w:r w:rsidRPr="002E3B99">
        <w:rPr>
          <w:rFonts w:ascii="Arial" w:hAnsi="Arial" w:cs="Arial"/>
          <w:b/>
          <w:bCs/>
          <w:i/>
          <w:iCs/>
        </w:rPr>
        <w:t>Gramática</w:t>
      </w:r>
      <w:proofErr w:type="spellEnd"/>
      <w:r w:rsidRPr="002E3B99">
        <w:rPr>
          <w:rFonts w:ascii="Arial" w:hAnsi="Arial" w:cs="Arial"/>
          <w:b/>
          <w:bCs/>
          <w:i/>
          <w:iCs/>
        </w:rPr>
        <w:t xml:space="preserve"> y </w:t>
      </w:r>
      <w:proofErr w:type="spellStart"/>
      <w:r w:rsidRPr="002E3B99">
        <w:rPr>
          <w:rFonts w:ascii="Arial" w:hAnsi="Arial" w:cs="Arial"/>
          <w:b/>
          <w:bCs/>
          <w:i/>
          <w:iCs/>
        </w:rPr>
        <w:t>Vocabulario</w:t>
      </w:r>
      <w:proofErr w:type="spellEnd"/>
      <w:r w:rsidRPr="002E3B99">
        <w:rPr>
          <w:rFonts w:ascii="Arial" w:hAnsi="Arial" w:cs="Arial"/>
          <w:b/>
          <w:bCs/>
          <w:i/>
          <w:iCs/>
        </w:rPr>
        <w:t xml:space="preserve"> 3, SGEL. </w:t>
      </w:r>
      <w:r w:rsidRPr="002E3B99">
        <w:rPr>
          <w:rFonts w:ascii="Arial" w:hAnsi="Arial" w:cs="Arial"/>
          <w:b/>
          <w:bCs/>
        </w:rPr>
        <w:t xml:space="preserve">(New edition 2023) </w:t>
      </w:r>
    </w:p>
    <w:p w14:paraId="05102AF0" w14:textId="77777777" w:rsidR="004B28E3" w:rsidRPr="002E3B99" w:rsidRDefault="004B28E3" w:rsidP="002E3B99">
      <w:pPr>
        <w:pStyle w:val="Default"/>
        <w:spacing w:line="360" w:lineRule="auto"/>
        <w:rPr>
          <w:rFonts w:ascii="Arial" w:hAnsi="Arial" w:cs="Arial"/>
          <w:u w:val="single"/>
        </w:rPr>
      </w:pPr>
      <w:r w:rsidRPr="002E3B99">
        <w:rPr>
          <w:rFonts w:ascii="Arial" w:hAnsi="Arial" w:cs="Arial"/>
          <w:u w:val="single"/>
        </w:rPr>
        <w:t xml:space="preserve">Recommended Vocabulary Workbook: </w:t>
      </w:r>
    </w:p>
    <w:p w14:paraId="584BFF8B" w14:textId="77777777" w:rsidR="004B28E3" w:rsidRPr="002E3B99" w:rsidRDefault="004B28E3" w:rsidP="002E3B99">
      <w:pPr>
        <w:pStyle w:val="Default"/>
        <w:spacing w:line="360" w:lineRule="auto"/>
        <w:rPr>
          <w:rFonts w:ascii="Arial" w:hAnsi="Arial" w:cs="Arial"/>
          <w:i/>
          <w:iCs/>
          <w:lang w:val="es-ES"/>
        </w:rPr>
      </w:pPr>
      <w:r w:rsidRPr="002E3B99">
        <w:rPr>
          <w:rFonts w:ascii="Arial" w:hAnsi="Arial" w:cs="Arial"/>
          <w:lang w:val="es-ES"/>
        </w:rPr>
        <w:t xml:space="preserve">Ángeles Encinar, </w:t>
      </w:r>
      <w:r w:rsidRPr="002E3B99">
        <w:rPr>
          <w:rFonts w:ascii="Arial" w:hAnsi="Arial" w:cs="Arial"/>
          <w:i/>
          <w:iCs/>
          <w:lang w:val="es-ES"/>
        </w:rPr>
        <w:t xml:space="preserve">Uso interactivo del vocabulario, Nivel A-B1, </w:t>
      </w:r>
      <w:proofErr w:type="spellStart"/>
      <w:r w:rsidRPr="002E3B99">
        <w:rPr>
          <w:rFonts w:ascii="Arial" w:hAnsi="Arial" w:cs="Arial"/>
          <w:lang w:val="es-ES"/>
        </w:rPr>
        <w:t>Edelsa</w:t>
      </w:r>
      <w:proofErr w:type="spellEnd"/>
      <w:r w:rsidRPr="002E3B99">
        <w:rPr>
          <w:rFonts w:ascii="Arial" w:hAnsi="Arial" w:cs="Arial"/>
          <w:i/>
          <w:iCs/>
          <w:lang w:val="es-ES"/>
        </w:rPr>
        <w:t xml:space="preserve"> </w:t>
      </w:r>
    </w:p>
    <w:p w14:paraId="769766D6" w14:textId="77777777" w:rsidR="004B28E3" w:rsidRPr="002E3B99" w:rsidRDefault="004B28E3" w:rsidP="002E3B99">
      <w:pPr>
        <w:pStyle w:val="Default"/>
        <w:spacing w:line="360" w:lineRule="auto"/>
        <w:rPr>
          <w:rFonts w:ascii="Arial" w:hAnsi="Arial" w:cs="Arial"/>
          <w:u w:val="single"/>
        </w:rPr>
      </w:pPr>
      <w:r w:rsidRPr="002E3B99">
        <w:rPr>
          <w:rFonts w:ascii="Arial" w:hAnsi="Arial" w:cs="Arial"/>
          <w:u w:val="single"/>
        </w:rPr>
        <w:t xml:space="preserve">Recommended Further reference for Grammar and Translation: </w:t>
      </w:r>
    </w:p>
    <w:p w14:paraId="29511CCD" w14:textId="77777777" w:rsidR="004B28E3" w:rsidRPr="002E3B99" w:rsidRDefault="004B28E3" w:rsidP="002E3B99">
      <w:pPr>
        <w:pStyle w:val="Default"/>
        <w:spacing w:line="360" w:lineRule="auto"/>
        <w:rPr>
          <w:rFonts w:ascii="Arial" w:hAnsi="Arial" w:cs="Arial"/>
          <w:lang w:val="es-ES"/>
        </w:rPr>
      </w:pPr>
      <w:r w:rsidRPr="002E3B99">
        <w:rPr>
          <w:rFonts w:ascii="Arial" w:hAnsi="Arial" w:cs="Arial"/>
          <w:lang w:val="es-ES"/>
        </w:rPr>
        <w:t xml:space="preserve">Luís Aragonés, </w:t>
      </w:r>
      <w:r w:rsidRPr="002E3B99">
        <w:rPr>
          <w:rFonts w:ascii="Arial" w:hAnsi="Arial" w:cs="Arial"/>
          <w:i/>
          <w:iCs/>
          <w:lang w:val="es-ES"/>
        </w:rPr>
        <w:t xml:space="preserve">Gramática de Uso del Español B1-B2, </w:t>
      </w:r>
      <w:r w:rsidRPr="002E3B99">
        <w:rPr>
          <w:rFonts w:ascii="Arial" w:hAnsi="Arial" w:cs="Arial"/>
          <w:lang w:val="es-ES"/>
        </w:rPr>
        <w:t xml:space="preserve">SM. </w:t>
      </w:r>
    </w:p>
    <w:p w14:paraId="27CA9E18" w14:textId="77777777" w:rsidR="004B28E3" w:rsidRPr="002E3B99" w:rsidRDefault="004B28E3" w:rsidP="002E3B99">
      <w:pPr>
        <w:pStyle w:val="Default"/>
        <w:spacing w:line="360" w:lineRule="auto"/>
        <w:rPr>
          <w:rFonts w:ascii="Arial" w:hAnsi="Arial" w:cs="Arial"/>
          <w:lang w:val="es-ES"/>
        </w:rPr>
      </w:pPr>
      <w:r w:rsidRPr="002E3B99">
        <w:rPr>
          <w:rFonts w:ascii="Arial" w:hAnsi="Arial" w:cs="Arial"/>
          <w:lang w:val="es-ES"/>
        </w:rPr>
        <w:t xml:space="preserve">Antonio F Jiménez </w:t>
      </w:r>
      <w:proofErr w:type="spellStart"/>
      <w:r w:rsidRPr="002E3B99">
        <w:rPr>
          <w:rFonts w:ascii="Arial" w:hAnsi="Arial" w:cs="Arial"/>
          <w:lang w:val="es-ES"/>
        </w:rPr>
        <w:t>Jimenez</w:t>
      </w:r>
      <w:proofErr w:type="spellEnd"/>
      <w:r w:rsidRPr="002E3B99">
        <w:rPr>
          <w:rFonts w:ascii="Arial" w:hAnsi="Arial" w:cs="Arial"/>
          <w:lang w:val="es-ES"/>
        </w:rPr>
        <w:t xml:space="preserve">, </w:t>
      </w:r>
      <w:r w:rsidRPr="002E3B99">
        <w:rPr>
          <w:rFonts w:ascii="Arial" w:hAnsi="Arial" w:cs="Arial"/>
          <w:i/>
          <w:iCs/>
          <w:lang w:val="es-ES"/>
        </w:rPr>
        <w:t>Introducción a la Traducción Inglés-Español</w:t>
      </w:r>
      <w:r w:rsidRPr="002E3B99">
        <w:rPr>
          <w:rFonts w:ascii="Arial" w:hAnsi="Arial" w:cs="Arial"/>
          <w:lang w:val="es-ES"/>
        </w:rPr>
        <w:t xml:space="preserve">, Routledge. </w:t>
      </w:r>
    </w:p>
    <w:p w14:paraId="2946DB82" w14:textId="77777777" w:rsidR="009F6B2F" w:rsidRPr="002E3B99" w:rsidRDefault="009F6B2F" w:rsidP="002E3B99">
      <w:pPr>
        <w:pStyle w:val="Default"/>
        <w:spacing w:line="360" w:lineRule="auto"/>
        <w:rPr>
          <w:rFonts w:ascii="Arial" w:hAnsi="Arial" w:cs="Arial"/>
          <w:lang w:val="es-ES"/>
        </w:rPr>
      </w:pPr>
    </w:p>
    <w:p w14:paraId="7F421D57" w14:textId="7B5B4D4F" w:rsidR="004B28E3" w:rsidRPr="002E3B99" w:rsidRDefault="004B28E3" w:rsidP="002E3B99">
      <w:pPr>
        <w:pStyle w:val="Default"/>
        <w:spacing w:line="360" w:lineRule="auto"/>
        <w:rPr>
          <w:rFonts w:ascii="Arial" w:hAnsi="Arial" w:cs="Arial"/>
        </w:rPr>
      </w:pPr>
      <w:r w:rsidRPr="002E3B99">
        <w:rPr>
          <w:rFonts w:ascii="Arial" w:hAnsi="Arial" w:cs="Arial"/>
          <w:u w:val="single"/>
        </w:rPr>
        <w:t xml:space="preserve">Additional Information: </w:t>
      </w:r>
      <w:r w:rsidRPr="002E3B99">
        <w:rPr>
          <w:rFonts w:ascii="Arial" w:hAnsi="Arial" w:cs="Arial"/>
        </w:rPr>
        <w:t xml:space="preserve">Students must regularly check Canvas for updated course information. </w:t>
      </w:r>
    </w:p>
    <w:p w14:paraId="266C834D" w14:textId="77777777" w:rsidR="004B28E3" w:rsidRPr="002E3B99" w:rsidRDefault="004B28E3" w:rsidP="002E3B99">
      <w:pPr>
        <w:spacing w:line="360" w:lineRule="auto"/>
        <w:rPr>
          <w:rFonts w:ascii="Arial" w:hAnsi="Arial" w:cs="Arial"/>
          <w:sz w:val="24"/>
          <w:szCs w:val="24"/>
        </w:rPr>
      </w:pPr>
      <w:r w:rsidRPr="002E3B99">
        <w:rPr>
          <w:rFonts w:ascii="Arial" w:hAnsi="Arial" w:cs="Arial"/>
          <w:sz w:val="24"/>
          <w:szCs w:val="24"/>
          <w:u w:val="single"/>
        </w:rPr>
        <w:t>Allocation of marks</w:t>
      </w:r>
      <w:r w:rsidRPr="002E3B99">
        <w:rPr>
          <w:rFonts w:ascii="Arial" w:hAnsi="Arial" w:cs="Arial"/>
          <w:sz w:val="24"/>
          <w:szCs w:val="24"/>
        </w:rPr>
        <w:t xml:space="preserve">: Please refer to the course information section on your course on Canvas. </w:t>
      </w:r>
    </w:p>
    <w:p w14:paraId="765FF2DF" w14:textId="77777777" w:rsidR="006E0D36" w:rsidRPr="002E3B99" w:rsidRDefault="006E0D36" w:rsidP="002E3B99">
      <w:pPr>
        <w:pStyle w:val="Default"/>
        <w:spacing w:line="360" w:lineRule="auto"/>
        <w:rPr>
          <w:rFonts w:ascii="Arial" w:hAnsi="Arial" w:cs="Arial"/>
          <w:b/>
          <w:bCs/>
          <w:color w:val="FF0000"/>
          <w:u w:val="single"/>
        </w:rPr>
      </w:pPr>
    </w:p>
    <w:p w14:paraId="2F4BBB5B" w14:textId="77777777" w:rsidR="0051636D" w:rsidRPr="002E3B99" w:rsidRDefault="0051636D" w:rsidP="002E3B99">
      <w:pPr>
        <w:pStyle w:val="Default"/>
        <w:spacing w:line="360" w:lineRule="auto"/>
        <w:rPr>
          <w:rFonts w:ascii="Arial" w:hAnsi="Arial" w:cs="Arial"/>
          <w:b/>
          <w:bCs/>
          <w:color w:val="FF0000"/>
          <w:highlight w:val="yellow"/>
          <w:u w:val="single"/>
        </w:rPr>
      </w:pPr>
    </w:p>
    <w:p w14:paraId="70512407" w14:textId="77777777" w:rsidR="0051636D" w:rsidRPr="002E3B99" w:rsidRDefault="0051636D" w:rsidP="002E3B99">
      <w:pPr>
        <w:pStyle w:val="Default"/>
        <w:spacing w:line="360" w:lineRule="auto"/>
        <w:rPr>
          <w:rFonts w:ascii="Arial" w:hAnsi="Arial" w:cs="Arial"/>
          <w:b/>
          <w:bCs/>
          <w:color w:val="FF0000"/>
          <w:highlight w:val="yellow"/>
          <w:u w:val="single"/>
        </w:rPr>
      </w:pPr>
    </w:p>
    <w:p w14:paraId="7F914A44" w14:textId="64DD5220" w:rsidR="009F6B2F" w:rsidRPr="002E3B99" w:rsidRDefault="009F6B2F" w:rsidP="002E3B99">
      <w:pPr>
        <w:pStyle w:val="Default"/>
        <w:spacing w:line="360" w:lineRule="auto"/>
        <w:rPr>
          <w:rFonts w:ascii="Arial" w:hAnsi="Arial" w:cs="Arial"/>
          <w:b/>
          <w:bCs/>
          <w:color w:val="FF0000"/>
          <w:u w:val="single"/>
        </w:rPr>
      </w:pPr>
      <w:r w:rsidRPr="002E3B99">
        <w:rPr>
          <w:rFonts w:ascii="Arial" w:hAnsi="Arial" w:cs="Arial"/>
          <w:b/>
          <w:bCs/>
          <w:color w:val="FF0000"/>
          <w:u w:val="single"/>
        </w:rPr>
        <w:lastRenderedPageBreak/>
        <w:t>Culture Modules – Brief Descriptions:</w:t>
      </w:r>
    </w:p>
    <w:p w14:paraId="23DE523C" w14:textId="079C75A2" w:rsidR="009F6B2F" w:rsidRPr="002E3B99" w:rsidRDefault="009F6B2F" w:rsidP="002E3B99">
      <w:pPr>
        <w:pStyle w:val="Default"/>
        <w:spacing w:line="360" w:lineRule="auto"/>
        <w:rPr>
          <w:rFonts w:ascii="Arial" w:hAnsi="Arial" w:cs="Arial"/>
        </w:rPr>
      </w:pP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44A18331" w14:textId="77777777" w:rsidTr="1C3DCA15">
        <w:tc>
          <w:tcPr>
            <w:tcW w:w="2547" w:type="dxa"/>
          </w:tcPr>
          <w:p w14:paraId="210784DD"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Module name</w:t>
            </w:r>
          </w:p>
        </w:tc>
        <w:tc>
          <w:tcPr>
            <w:tcW w:w="1701" w:type="dxa"/>
          </w:tcPr>
          <w:p w14:paraId="0CC35766"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122047D4"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671FB159"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336E5A4A"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6356B694" w14:textId="77777777" w:rsidTr="1C3DCA15">
        <w:trPr>
          <w:trHeight w:val="565"/>
        </w:trPr>
        <w:tc>
          <w:tcPr>
            <w:tcW w:w="2547" w:type="dxa"/>
          </w:tcPr>
          <w:p w14:paraId="7BA8B0A1"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Hispanic Literature and Culture I</w:t>
            </w:r>
          </w:p>
        </w:tc>
        <w:tc>
          <w:tcPr>
            <w:tcW w:w="1701" w:type="dxa"/>
          </w:tcPr>
          <w:p w14:paraId="764923E7"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SH232</w:t>
            </w:r>
          </w:p>
        </w:tc>
        <w:tc>
          <w:tcPr>
            <w:tcW w:w="1559" w:type="dxa"/>
          </w:tcPr>
          <w:p w14:paraId="19F14E3C"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1</w:t>
            </w:r>
          </w:p>
        </w:tc>
        <w:tc>
          <w:tcPr>
            <w:tcW w:w="1134" w:type="dxa"/>
          </w:tcPr>
          <w:p w14:paraId="1D0ADF7A"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2CC21B90"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2</w:t>
            </w:r>
          </w:p>
        </w:tc>
      </w:tr>
    </w:tbl>
    <w:p w14:paraId="5043CB0F" w14:textId="77777777" w:rsidR="009F6B2F" w:rsidRPr="002E3B99" w:rsidRDefault="009F6B2F" w:rsidP="002E3B99">
      <w:pPr>
        <w:pStyle w:val="Default"/>
        <w:spacing w:line="360" w:lineRule="auto"/>
        <w:rPr>
          <w:rFonts w:ascii="Arial" w:hAnsi="Arial" w:cs="Arial"/>
        </w:rPr>
      </w:pPr>
    </w:p>
    <w:p w14:paraId="24585B40" w14:textId="77777777" w:rsidR="00CE6A44" w:rsidRPr="00CE6A44" w:rsidRDefault="00CE6A44" w:rsidP="00CE6A44">
      <w:pPr>
        <w:pStyle w:val="Default"/>
        <w:spacing w:line="360" w:lineRule="auto"/>
        <w:rPr>
          <w:rFonts w:ascii="Arial" w:hAnsi="Arial" w:cs="Arial"/>
        </w:rPr>
      </w:pPr>
      <w:r w:rsidRPr="00CE6A44">
        <w:rPr>
          <w:rFonts w:ascii="Arial" w:hAnsi="Arial" w:cs="Arial"/>
        </w:rPr>
        <w:t>Coordinator: Dr Ivan Kenny </w:t>
      </w:r>
    </w:p>
    <w:p w14:paraId="6CB17B97"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6FDF4BC9" w14:textId="77777777" w:rsidR="00CE6A44" w:rsidRPr="00CE6A44" w:rsidRDefault="00CE6A44" w:rsidP="00CE6A44">
      <w:pPr>
        <w:pStyle w:val="Default"/>
        <w:spacing w:line="360" w:lineRule="auto"/>
        <w:rPr>
          <w:rFonts w:ascii="Arial" w:hAnsi="Arial" w:cs="Arial"/>
        </w:rPr>
      </w:pPr>
      <w:r w:rsidRPr="00CE6A44">
        <w:rPr>
          <w:rFonts w:ascii="Arial" w:hAnsi="Arial" w:cs="Arial"/>
          <w:b/>
          <w:bCs/>
          <w:lang w:val="en-GB"/>
        </w:rPr>
        <w:t>Option A:</w:t>
      </w:r>
      <w:r w:rsidRPr="00CE6A44">
        <w:rPr>
          <w:rFonts w:ascii="Arial" w:hAnsi="Arial" w:cs="Arial"/>
          <w:lang w:val="en-GB"/>
        </w:rPr>
        <w:t xml:space="preserve"> </w:t>
      </w:r>
      <w:r w:rsidRPr="00CE6A44">
        <w:rPr>
          <w:rFonts w:ascii="Arial" w:hAnsi="Arial" w:cs="Arial"/>
          <w:b/>
          <w:bCs/>
        </w:rPr>
        <w:t>Spanish-Language Theatre (Dr Kate Quinn)</w:t>
      </w:r>
      <w:r w:rsidRPr="00CE6A44">
        <w:rPr>
          <w:rFonts w:ascii="Arial" w:hAnsi="Arial" w:cs="Arial"/>
        </w:rPr>
        <w:t> </w:t>
      </w:r>
    </w:p>
    <w:p w14:paraId="646B48A4" w14:textId="77777777" w:rsidR="00CE6A44" w:rsidRPr="00CE6A44" w:rsidRDefault="00CE6A44" w:rsidP="00CE6A44">
      <w:pPr>
        <w:pStyle w:val="Default"/>
        <w:spacing w:line="360" w:lineRule="auto"/>
        <w:rPr>
          <w:rFonts w:ascii="Arial" w:hAnsi="Arial" w:cs="Arial"/>
        </w:rPr>
      </w:pPr>
      <w:r w:rsidRPr="00CE6A44">
        <w:rPr>
          <w:rFonts w:ascii="Arial" w:hAnsi="Arial" w:cs="Arial"/>
        </w:rPr>
        <w:t xml:space="preserve">In this option you will study two famous plays, </w:t>
      </w:r>
      <w:r w:rsidRPr="00CE6A44">
        <w:rPr>
          <w:rFonts w:ascii="Arial" w:hAnsi="Arial" w:cs="Arial"/>
          <w:i/>
          <w:iCs/>
        </w:rPr>
        <w:t xml:space="preserve">Bodas de </w:t>
      </w:r>
      <w:proofErr w:type="spellStart"/>
      <w:r w:rsidRPr="00CE6A44">
        <w:rPr>
          <w:rFonts w:ascii="Arial" w:hAnsi="Arial" w:cs="Arial"/>
          <w:i/>
          <w:iCs/>
        </w:rPr>
        <w:t>sangre</w:t>
      </w:r>
      <w:proofErr w:type="spellEnd"/>
      <w:r w:rsidRPr="00CE6A44">
        <w:rPr>
          <w:rFonts w:ascii="Arial" w:hAnsi="Arial" w:cs="Arial"/>
          <w:i/>
          <w:iCs/>
        </w:rPr>
        <w:t xml:space="preserve"> </w:t>
      </w:r>
      <w:r w:rsidRPr="00CE6A44">
        <w:rPr>
          <w:rFonts w:ascii="Arial" w:hAnsi="Arial" w:cs="Arial"/>
        </w:rPr>
        <w:t xml:space="preserve">by Spanish dramatist Federico García Lorca and </w:t>
      </w:r>
      <w:r w:rsidRPr="00CE6A44">
        <w:rPr>
          <w:rFonts w:ascii="Arial" w:hAnsi="Arial" w:cs="Arial"/>
          <w:i/>
          <w:iCs/>
        </w:rPr>
        <w:t xml:space="preserve">La Muerte y la Doncella </w:t>
      </w:r>
      <w:r w:rsidRPr="00CE6A44">
        <w:rPr>
          <w:rFonts w:ascii="Arial" w:hAnsi="Arial" w:cs="Arial"/>
        </w:rPr>
        <w:t>by Chilean playwright Ariel Dorfman. Teaching will include lectures and close readings of the texts. We will consider the social, historical and political aspects of the plays, and the cultural conditions in which they were produced. We will also examine each author’s approach to structure, theme and character in their plays. </w:t>
      </w:r>
    </w:p>
    <w:p w14:paraId="02CEA7B4"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4D045BFD" w14:textId="77777777" w:rsidR="00CE6A44" w:rsidRPr="00CE6A44" w:rsidRDefault="00CE6A44" w:rsidP="00CE6A44">
      <w:pPr>
        <w:pStyle w:val="Default"/>
        <w:spacing w:line="360" w:lineRule="auto"/>
        <w:rPr>
          <w:rFonts w:ascii="Arial" w:hAnsi="Arial" w:cs="Arial"/>
        </w:rPr>
      </w:pPr>
      <w:r w:rsidRPr="00CE6A44">
        <w:rPr>
          <w:rFonts w:ascii="Arial" w:hAnsi="Arial" w:cs="Arial"/>
          <w:b/>
          <w:bCs/>
        </w:rPr>
        <w:t xml:space="preserve">Assessment: </w:t>
      </w:r>
      <w:r w:rsidRPr="00CE6A44">
        <w:rPr>
          <w:rFonts w:ascii="Arial" w:hAnsi="Arial" w:cs="Arial"/>
        </w:rPr>
        <w:t>Continuous assessment. Details on Canvas. </w:t>
      </w:r>
    </w:p>
    <w:p w14:paraId="3B49CA36"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18DF472C" w14:textId="77777777" w:rsidR="00CE6A44" w:rsidRPr="00CE6A44" w:rsidRDefault="00CE6A44" w:rsidP="00CE6A44">
      <w:pPr>
        <w:pStyle w:val="Default"/>
        <w:spacing w:line="360" w:lineRule="auto"/>
        <w:rPr>
          <w:rFonts w:ascii="Arial" w:hAnsi="Arial" w:cs="Arial"/>
        </w:rPr>
      </w:pPr>
      <w:r w:rsidRPr="00CE6A44">
        <w:rPr>
          <w:rFonts w:ascii="Arial" w:hAnsi="Arial" w:cs="Arial"/>
          <w:b/>
          <w:bCs/>
        </w:rPr>
        <w:t>Option B:</w:t>
      </w:r>
      <w:r w:rsidRPr="00CE6A44">
        <w:rPr>
          <w:rFonts w:ascii="Arial" w:hAnsi="Arial" w:cs="Arial"/>
        </w:rPr>
        <w:t xml:space="preserve"> </w:t>
      </w:r>
      <w:r w:rsidRPr="00CE6A44">
        <w:rPr>
          <w:rFonts w:ascii="Arial" w:hAnsi="Arial" w:cs="Arial"/>
          <w:b/>
          <w:bCs/>
        </w:rPr>
        <w:t>Twentieth-Century Mexican Literature (Dr Ivan Kenny)</w:t>
      </w:r>
      <w:r w:rsidRPr="00CE6A44">
        <w:rPr>
          <w:rFonts w:ascii="Arial" w:hAnsi="Arial" w:cs="Arial"/>
        </w:rPr>
        <w:t> </w:t>
      </w:r>
    </w:p>
    <w:p w14:paraId="48BA1663" w14:textId="77777777" w:rsidR="00CE6A44" w:rsidRPr="00CE6A44" w:rsidRDefault="00CE6A44" w:rsidP="00CE6A44">
      <w:pPr>
        <w:pStyle w:val="Default"/>
        <w:spacing w:line="360" w:lineRule="auto"/>
        <w:rPr>
          <w:rFonts w:ascii="Arial" w:hAnsi="Arial" w:cs="Arial"/>
        </w:rPr>
      </w:pPr>
      <w:r w:rsidRPr="00CE6A44">
        <w:rPr>
          <w:rFonts w:ascii="Arial" w:hAnsi="Arial" w:cs="Arial"/>
        </w:rPr>
        <w:t>This module examines twentieth-century Mexican literature, studying selected works by a range of influential authors such as Nellie Campobello, Juan Rulfo, Elena Poniatowska, and Carlos Fuentes. The course explores some of the philosophical and political issues raised by these texts and links these concerns to the historical context of contemporary Mexico. </w:t>
      </w:r>
    </w:p>
    <w:p w14:paraId="25F99EAC"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7448E3A1" w14:textId="77777777" w:rsidR="00CE6A44" w:rsidRPr="00CE6A44" w:rsidRDefault="00CE6A44" w:rsidP="00CE6A44">
      <w:pPr>
        <w:pStyle w:val="Default"/>
        <w:spacing w:line="360" w:lineRule="auto"/>
        <w:rPr>
          <w:rFonts w:ascii="Arial" w:hAnsi="Arial" w:cs="Arial"/>
        </w:rPr>
      </w:pPr>
      <w:r w:rsidRPr="00CE6A44">
        <w:rPr>
          <w:rFonts w:ascii="Arial" w:hAnsi="Arial" w:cs="Arial"/>
          <w:b/>
          <w:bCs/>
        </w:rPr>
        <w:t xml:space="preserve">Assessment: </w:t>
      </w:r>
      <w:r w:rsidRPr="00CE6A44">
        <w:rPr>
          <w:rFonts w:ascii="Arial" w:hAnsi="Arial" w:cs="Arial"/>
        </w:rPr>
        <w:t>Continuous assessment and final two-hour exam scheduled by the Exams Office. </w:t>
      </w:r>
    </w:p>
    <w:p w14:paraId="2B518BB4"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726947BD" w14:textId="77777777" w:rsidR="00CE6A44" w:rsidRPr="00CE6A44" w:rsidRDefault="00CE6A44" w:rsidP="00CE6A44">
      <w:pPr>
        <w:pStyle w:val="Default"/>
        <w:spacing w:line="360" w:lineRule="auto"/>
        <w:rPr>
          <w:rFonts w:ascii="Arial" w:hAnsi="Arial" w:cs="Arial"/>
        </w:rPr>
      </w:pPr>
      <w:r w:rsidRPr="00CE6A44">
        <w:rPr>
          <w:rFonts w:ascii="Arial" w:hAnsi="Arial" w:cs="Arial"/>
        </w:rPr>
        <w:t>See Canvas for information on recommended set texts, online resources, and essential and recommended secondary reading material.  </w:t>
      </w:r>
    </w:p>
    <w:p w14:paraId="4BF20536"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3EB941FA" w14:textId="77777777" w:rsidR="00CE6A44" w:rsidRDefault="00CE6A44" w:rsidP="002E3B99">
      <w:pPr>
        <w:pStyle w:val="Default"/>
        <w:spacing w:line="360" w:lineRule="auto"/>
        <w:rPr>
          <w:rFonts w:ascii="Arial" w:hAnsi="Arial" w:cs="Arial"/>
        </w:rPr>
      </w:pPr>
    </w:p>
    <w:p w14:paraId="646FACF0" w14:textId="633D38CF" w:rsidR="3A91A7B4" w:rsidRPr="002E3B99" w:rsidRDefault="000B25C0" w:rsidP="002E3B99">
      <w:pPr>
        <w:pStyle w:val="Default"/>
        <w:spacing w:line="360" w:lineRule="auto"/>
        <w:rPr>
          <w:rFonts w:ascii="Arial" w:hAnsi="Arial" w:cs="Arial"/>
        </w:rPr>
      </w:pPr>
      <w:r w:rsidRPr="002E3B99">
        <w:rPr>
          <w:rFonts w:ascii="Arial" w:hAnsi="Arial" w:cs="Arial"/>
        </w:rPr>
        <w:t xml:space="preserve"> </w:t>
      </w: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3A9E046A" w14:textId="77777777" w:rsidTr="1C3DCA15">
        <w:tc>
          <w:tcPr>
            <w:tcW w:w="2547" w:type="dxa"/>
          </w:tcPr>
          <w:p w14:paraId="5931C29E"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lastRenderedPageBreak/>
              <w:t>Module name</w:t>
            </w:r>
          </w:p>
        </w:tc>
        <w:tc>
          <w:tcPr>
            <w:tcW w:w="1701" w:type="dxa"/>
          </w:tcPr>
          <w:p w14:paraId="55EA321E"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698D5A51"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47D26885"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4CBFD2CD"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1ADC9934" w14:textId="77777777" w:rsidTr="1C3DCA15">
        <w:trPr>
          <w:trHeight w:val="565"/>
        </w:trPr>
        <w:tc>
          <w:tcPr>
            <w:tcW w:w="2547" w:type="dxa"/>
          </w:tcPr>
          <w:p w14:paraId="387E6534"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Hispanic Literature and Culture II</w:t>
            </w:r>
          </w:p>
        </w:tc>
        <w:tc>
          <w:tcPr>
            <w:tcW w:w="1701" w:type="dxa"/>
          </w:tcPr>
          <w:p w14:paraId="2C5E2FA3"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SH233</w:t>
            </w:r>
          </w:p>
        </w:tc>
        <w:tc>
          <w:tcPr>
            <w:tcW w:w="1559" w:type="dxa"/>
          </w:tcPr>
          <w:p w14:paraId="138328F9"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2</w:t>
            </w:r>
          </w:p>
        </w:tc>
        <w:tc>
          <w:tcPr>
            <w:tcW w:w="1134" w:type="dxa"/>
          </w:tcPr>
          <w:p w14:paraId="14648C29"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54B6C890"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2</w:t>
            </w:r>
          </w:p>
        </w:tc>
      </w:tr>
    </w:tbl>
    <w:p w14:paraId="738610EB" w14:textId="02CF3D77" w:rsidR="009F6B2F" w:rsidRPr="002E3B99" w:rsidRDefault="009F6B2F" w:rsidP="002E3B99">
      <w:pPr>
        <w:pStyle w:val="Default"/>
        <w:spacing w:line="360" w:lineRule="auto"/>
        <w:rPr>
          <w:rFonts w:ascii="Arial" w:eastAsia="Calibri" w:hAnsi="Arial" w:cs="Arial"/>
          <w:color w:val="000000" w:themeColor="text1"/>
        </w:rPr>
      </w:pPr>
    </w:p>
    <w:p w14:paraId="6BBDBCFA" w14:textId="77777777" w:rsidR="00CE6A44" w:rsidRPr="00CE6A44" w:rsidRDefault="00CE6A44" w:rsidP="00CE6A44">
      <w:pPr>
        <w:autoSpaceDE w:val="0"/>
        <w:autoSpaceDN w:val="0"/>
        <w:adjustRightInd w:val="0"/>
        <w:spacing w:after="0" w:line="360" w:lineRule="auto"/>
        <w:rPr>
          <w:rFonts w:ascii="Arial" w:hAnsi="Arial" w:cs="Arial"/>
          <w:b/>
          <w:bCs/>
          <w:sz w:val="24"/>
          <w:szCs w:val="24"/>
        </w:rPr>
      </w:pPr>
      <w:r w:rsidRPr="00CE6A44">
        <w:rPr>
          <w:rFonts w:ascii="Arial" w:hAnsi="Arial" w:cs="Arial"/>
          <w:b/>
          <w:bCs/>
          <w:sz w:val="24"/>
          <w:szCs w:val="24"/>
        </w:rPr>
        <w:t>Coordinator: Dr Pilar Alderete.  </w:t>
      </w:r>
    </w:p>
    <w:p w14:paraId="6907B097" w14:textId="77777777" w:rsidR="00CE6A44" w:rsidRPr="00CE6A44" w:rsidRDefault="00CE6A44" w:rsidP="00CE6A44">
      <w:pPr>
        <w:autoSpaceDE w:val="0"/>
        <w:autoSpaceDN w:val="0"/>
        <w:adjustRightInd w:val="0"/>
        <w:spacing w:after="0" w:line="360" w:lineRule="auto"/>
        <w:rPr>
          <w:rFonts w:ascii="Arial" w:hAnsi="Arial" w:cs="Arial"/>
          <w:b/>
          <w:bCs/>
          <w:sz w:val="24"/>
          <w:szCs w:val="24"/>
        </w:rPr>
      </w:pPr>
      <w:r w:rsidRPr="00CE6A44">
        <w:rPr>
          <w:rFonts w:ascii="Arial" w:hAnsi="Arial" w:cs="Arial"/>
          <w:b/>
          <w:bCs/>
          <w:sz w:val="24"/>
          <w:szCs w:val="24"/>
        </w:rPr>
        <w:t>You will choose option A or option B, please register via canvas before week 2 in Semester II to reserve a space on the seminar of your choice.  </w:t>
      </w:r>
    </w:p>
    <w:p w14:paraId="670E6EBD" w14:textId="77777777" w:rsidR="00CE6A44" w:rsidRPr="00CE6A44" w:rsidRDefault="00CE6A44" w:rsidP="00CE6A44">
      <w:pPr>
        <w:autoSpaceDE w:val="0"/>
        <w:autoSpaceDN w:val="0"/>
        <w:adjustRightInd w:val="0"/>
        <w:spacing w:after="0" w:line="360" w:lineRule="auto"/>
        <w:rPr>
          <w:rFonts w:ascii="Arial" w:hAnsi="Arial" w:cs="Arial"/>
          <w:b/>
          <w:bCs/>
          <w:sz w:val="24"/>
          <w:szCs w:val="24"/>
        </w:rPr>
      </w:pPr>
      <w:r w:rsidRPr="00CE6A44">
        <w:rPr>
          <w:rFonts w:ascii="Arial" w:hAnsi="Arial" w:cs="Arial"/>
          <w:b/>
          <w:bCs/>
          <w:sz w:val="24"/>
          <w:szCs w:val="24"/>
        </w:rPr>
        <w:t> </w:t>
      </w:r>
    </w:p>
    <w:p w14:paraId="2FBB395B" w14:textId="77777777" w:rsidR="00CE6A44" w:rsidRPr="00CE6A44" w:rsidRDefault="00CE6A44" w:rsidP="00CE6A44">
      <w:pPr>
        <w:autoSpaceDE w:val="0"/>
        <w:autoSpaceDN w:val="0"/>
        <w:adjustRightInd w:val="0"/>
        <w:spacing w:after="0" w:line="360" w:lineRule="auto"/>
        <w:rPr>
          <w:rFonts w:ascii="Arial" w:hAnsi="Arial" w:cs="Arial"/>
          <w:b/>
          <w:bCs/>
          <w:sz w:val="24"/>
          <w:szCs w:val="24"/>
        </w:rPr>
      </w:pPr>
      <w:r w:rsidRPr="00CE6A44">
        <w:rPr>
          <w:rFonts w:ascii="Arial" w:hAnsi="Arial" w:cs="Arial"/>
          <w:b/>
          <w:bCs/>
          <w:sz w:val="24"/>
          <w:szCs w:val="24"/>
        </w:rPr>
        <w:t xml:space="preserve">Option A: </w:t>
      </w:r>
      <w:r w:rsidRPr="00CE6A44">
        <w:rPr>
          <w:rFonts w:ascii="Arial" w:hAnsi="Arial" w:cs="Arial"/>
          <w:b/>
          <w:bCs/>
          <w:sz w:val="24"/>
          <w:szCs w:val="24"/>
          <w:lang w:val="en-GB"/>
        </w:rPr>
        <w:t>Chilean Dissident Poetry (Dr Rachel Robinson)</w:t>
      </w:r>
      <w:r w:rsidRPr="00CE6A44">
        <w:rPr>
          <w:rFonts w:ascii="Arial" w:hAnsi="Arial" w:cs="Arial"/>
          <w:b/>
          <w:bCs/>
          <w:sz w:val="24"/>
          <w:szCs w:val="24"/>
        </w:rPr>
        <w:t> </w:t>
      </w:r>
    </w:p>
    <w:p w14:paraId="3C9412BA" w14:textId="77777777" w:rsidR="00CE6A44" w:rsidRPr="00CE6A44" w:rsidRDefault="00CE6A44" w:rsidP="00CE6A44">
      <w:pPr>
        <w:autoSpaceDE w:val="0"/>
        <w:autoSpaceDN w:val="0"/>
        <w:adjustRightInd w:val="0"/>
        <w:spacing w:after="0" w:line="360" w:lineRule="auto"/>
        <w:rPr>
          <w:rFonts w:ascii="Arial" w:hAnsi="Arial" w:cs="Arial"/>
          <w:sz w:val="24"/>
          <w:szCs w:val="24"/>
        </w:rPr>
      </w:pPr>
      <w:r w:rsidRPr="00CE6A44">
        <w:rPr>
          <w:rFonts w:ascii="Arial" w:hAnsi="Arial" w:cs="Arial"/>
          <w:sz w:val="24"/>
          <w:szCs w:val="24"/>
          <w:lang w:val="en-GB"/>
        </w:rPr>
        <w:t>This module studies poetry as a means of dissidence. Chile is known as the country of poets, but many of these poets have used the medium not to contribute to a national or conventional poetic tradition and instead to criticize and speak out against iniquitous social, political and poetic institutions and forms. By practicing focused readings of particular poems, this module studies why and how poets wrote poetry as a means to express their experiences and dissent of the status quo, social injustice and oppressive regimes. We will read selected texts by the major 20th-century Chilean poets Vicente Huidobro, Pablo Neruda, Nicanor Parra, Rodrigo Lira, Carmen Berenguer and Cecilia Vicuña. </w:t>
      </w:r>
      <w:r w:rsidRPr="00CE6A44">
        <w:rPr>
          <w:rFonts w:ascii="Arial" w:hAnsi="Arial" w:cs="Arial"/>
          <w:sz w:val="24"/>
          <w:szCs w:val="24"/>
        </w:rPr>
        <w:t> </w:t>
      </w:r>
    </w:p>
    <w:p w14:paraId="179F4C07" w14:textId="77777777" w:rsidR="00CE6A44" w:rsidRPr="00CE6A44" w:rsidRDefault="00CE6A44" w:rsidP="00CE6A44">
      <w:pPr>
        <w:autoSpaceDE w:val="0"/>
        <w:autoSpaceDN w:val="0"/>
        <w:adjustRightInd w:val="0"/>
        <w:spacing w:after="0" w:line="360" w:lineRule="auto"/>
        <w:rPr>
          <w:rFonts w:ascii="Arial" w:hAnsi="Arial" w:cs="Arial"/>
          <w:sz w:val="24"/>
          <w:szCs w:val="24"/>
        </w:rPr>
      </w:pPr>
      <w:r w:rsidRPr="00CE6A44">
        <w:rPr>
          <w:rFonts w:ascii="Arial" w:hAnsi="Arial" w:cs="Arial"/>
          <w:sz w:val="24"/>
          <w:szCs w:val="24"/>
        </w:rPr>
        <w:t>Assessment: Continuous assessment and final two-hour exam scheduled by the Exams Office. </w:t>
      </w:r>
    </w:p>
    <w:p w14:paraId="553475F1" w14:textId="77777777" w:rsidR="00CE6A44" w:rsidRPr="00CE6A44" w:rsidRDefault="00CE6A44" w:rsidP="00CE6A44">
      <w:pPr>
        <w:autoSpaceDE w:val="0"/>
        <w:autoSpaceDN w:val="0"/>
        <w:adjustRightInd w:val="0"/>
        <w:spacing w:after="0" w:line="360" w:lineRule="auto"/>
        <w:rPr>
          <w:rFonts w:ascii="Arial" w:hAnsi="Arial" w:cs="Arial"/>
          <w:sz w:val="24"/>
          <w:szCs w:val="24"/>
        </w:rPr>
      </w:pPr>
      <w:r w:rsidRPr="00CE6A44">
        <w:rPr>
          <w:rFonts w:ascii="Arial" w:hAnsi="Arial" w:cs="Arial"/>
          <w:sz w:val="24"/>
          <w:szCs w:val="24"/>
        </w:rPr>
        <w:t> </w:t>
      </w:r>
    </w:p>
    <w:p w14:paraId="589D90BE" w14:textId="77777777" w:rsidR="00CE6A44" w:rsidRPr="00CE6A44" w:rsidRDefault="00CE6A44" w:rsidP="00CE6A44">
      <w:pPr>
        <w:autoSpaceDE w:val="0"/>
        <w:autoSpaceDN w:val="0"/>
        <w:adjustRightInd w:val="0"/>
        <w:spacing w:after="0" w:line="360" w:lineRule="auto"/>
        <w:rPr>
          <w:rFonts w:ascii="Arial" w:hAnsi="Arial" w:cs="Arial"/>
          <w:b/>
          <w:bCs/>
          <w:sz w:val="24"/>
          <w:szCs w:val="24"/>
        </w:rPr>
      </w:pPr>
      <w:r w:rsidRPr="00CE6A44">
        <w:rPr>
          <w:rFonts w:ascii="Arial" w:hAnsi="Arial" w:cs="Arial"/>
          <w:b/>
          <w:bCs/>
          <w:sz w:val="24"/>
          <w:szCs w:val="24"/>
        </w:rPr>
        <w:t>Option B: Translating children’s fiction (Dr Pilar Alderete Diez) </w:t>
      </w:r>
    </w:p>
    <w:p w14:paraId="2FC69BF8" w14:textId="77777777" w:rsidR="00CE6A44" w:rsidRPr="00CE6A44" w:rsidRDefault="00CE6A44" w:rsidP="00CE6A44">
      <w:pPr>
        <w:autoSpaceDE w:val="0"/>
        <w:autoSpaceDN w:val="0"/>
        <w:adjustRightInd w:val="0"/>
        <w:spacing w:after="0" w:line="360" w:lineRule="auto"/>
        <w:rPr>
          <w:rFonts w:ascii="Arial" w:hAnsi="Arial" w:cs="Arial"/>
          <w:sz w:val="24"/>
          <w:szCs w:val="24"/>
        </w:rPr>
      </w:pPr>
      <w:r w:rsidRPr="00CE6A44">
        <w:rPr>
          <w:rFonts w:ascii="Arial" w:hAnsi="Arial" w:cs="Arial"/>
          <w:sz w:val="24"/>
          <w:szCs w:val="24"/>
        </w:rPr>
        <w:t>This course will be mainly practice-based translation of children’s fiction within the wider context of the Spanish-speaking world and beyond its borders. The course will examine key concepts in the translation of children’s literature and other forms of children’s fiction (series, films, translations, video games). The module will examine current trends on translation of children’s literature and theories that will be applied in quality assessment of existing and student-produced translations. Students will be introduced and explore contemporary books and audio-visual resources in Spanish in which children are represented or targeted as the audience and reflect on the implications for translation practice.  </w:t>
      </w:r>
    </w:p>
    <w:p w14:paraId="715A55DA" w14:textId="77777777" w:rsidR="00CE6A44" w:rsidRDefault="00CE6A44" w:rsidP="00CE6A44">
      <w:pPr>
        <w:autoSpaceDE w:val="0"/>
        <w:autoSpaceDN w:val="0"/>
        <w:adjustRightInd w:val="0"/>
        <w:spacing w:after="0" w:line="360" w:lineRule="auto"/>
        <w:rPr>
          <w:rFonts w:ascii="Arial" w:hAnsi="Arial" w:cs="Arial"/>
          <w:sz w:val="24"/>
          <w:szCs w:val="24"/>
        </w:rPr>
      </w:pPr>
      <w:r w:rsidRPr="00CE6A44">
        <w:rPr>
          <w:rFonts w:ascii="Arial" w:hAnsi="Arial" w:cs="Arial"/>
          <w:sz w:val="24"/>
          <w:szCs w:val="24"/>
        </w:rPr>
        <w:t>Assessment: Continuous Assessment and Translation Project.  </w:t>
      </w:r>
    </w:p>
    <w:p w14:paraId="2AA2A7D5" w14:textId="77777777" w:rsidR="00CE6A44" w:rsidRPr="00CE6A44" w:rsidRDefault="00CE6A44" w:rsidP="00CE6A44">
      <w:pPr>
        <w:autoSpaceDE w:val="0"/>
        <w:autoSpaceDN w:val="0"/>
        <w:adjustRightInd w:val="0"/>
        <w:spacing w:after="0"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2547"/>
        <w:gridCol w:w="1701"/>
        <w:gridCol w:w="1559"/>
        <w:gridCol w:w="1134"/>
        <w:gridCol w:w="1985"/>
      </w:tblGrid>
      <w:tr w:rsidR="009F6B2F" w:rsidRPr="002E3B99" w14:paraId="0AF2A4C1" w14:textId="77777777" w:rsidTr="1C3DCA15">
        <w:tc>
          <w:tcPr>
            <w:tcW w:w="2547" w:type="dxa"/>
          </w:tcPr>
          <w:p w14:paraId="45B9EF5B"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lastRenderedPageBreak/>
              <w:t>Module name</w:t>
            </w:r>
          </w:p>
        </w:tc>
        <w:tc>
          <w:tcPr>
            <w:tcW w:w="1701" w:type="dxa"/>
          </w:tcPr>
          <w:p w14:paraId="631A74D3"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Code</w:t>
            </w:r>
          </w:p>
        </w:tc>
        <w:tc>
          <w:tcPr>
            <w:tcW w:w="1559" w:type="dxa"/>
          </w:tcPr>
          <w:p w14:paraId="789E7BE0"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Semester</w:t>
            </w:r>
          </w:p>
        </w:tc>
        <w:tc>
          <w:tcPr>
            <w:tcW w:w="1134" w:type="dxa"/>
          </w:tcPr>
          <w:p w14:paraId="433FE728"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ECTS</w:t>
            </w:r>
          </w:p>
        </w:tc>
        <w:tc>
          <w:tcPr>
            <w:tcW w:w="1985" w:type="dxa"/>
          </w:tcPr>
          <w:p w14:paraId="2448FADD"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Class hours/week</w:t>
            </w:r>
          </w:p>
        </w:tc>
      </w:tr>
      <w:tr w:rsidR="009F6B2F" w:rsidRPr="002E3B99" w14:paraId="5490D21B" w14:textId="77777777" w:rsidTr="1C3DCA15">
        <w:trPr>
          <w:trHeight w:val="565"/>
        </w:trPr>
        <w:tc>
          <w:tcPr>
            <w:tcW w:w="2547" w:type="dxa"/>
          </w:tcPr>
          <w:p w14:paraId="31630886"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Cultural Debates</w:t>
            </w:r>
          </w:p>
        </w:tc>
        <w:tc>
          <w:tcPr>
            <w:tcW w:w="1701" w:type="dxa"/>
          </w:tcPr>
          <w:p w14:paraId="02F7FEFB"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SH236</w:t>
            </w:r>
          </w:p>
        </w:tc>
        <w:tc>
          <w:tcPr>
            <w:tcW w:w="1559" w:type="dxa"/>
          </w:tcPr>
          <w:p w14:paraId="6E473FD3"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1 and 2</w:t>
            </w:r>
          </w:p>
        </w:tc>
        <w:tc>
          <w:tcPr>
            <w:tcW w:w="1134" w:type="dxa"/>
          </w:tcPr>
          <w:p w14:paraId="34C3CC76"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5</w:t>
            </w:r>
          </w:p>
        </w:tc>
        <w:tc>
          <w:tcPr>
            <w:tcW w:w="1985" w:type="dxa"/>
          </w:tcPr>
          <w:p w14:paraId="065D2414" w14:textId="77777777" w:rsidR="009F6B2F" w:rsidRPr="002E3B99" w:rsidRDefault="009F6B2F" w:rsidP="002E3B99">
            <w:pPr>
              <w:rPr>
                <w:rFonts w:ascii="Arial" w:hAnsi="Arial" w:cs="Arial"/>
                <w:b/>
                <w:bCs/>
                <w:sz w:val="24"/>
                <w:szCs w:val="24"/>
              </w:rPr>
            </w:pPr>
            <w:r w:rsidRPr="002E3B99">
              <w:rPr>
                <w:rFonts w:ascii="Arial" w:hAnsi="Arial" w:cs="Arial"/>
                <w:b/>
                <w:bCs/>
                <w:sz w:val="24"/>
                <w:szCs w:val="24"/>
              </w:rPr>
              <w:t>1</w:t>
            </w:r>
          </w:p>
        </w:tc>
      </w:tr>
    </w:tbl>
    <w:p w14:paraId="66204FF1" w14:textId="77777777" w:rsidR="009F6B2F" w:rsidRPr="002E3B99" w:rsidRDefault="009F6B2F" w:rsidP="002E3B99">
      <w:pPr>
        <w:pStyle w:val="Default"/>
        <w:spacing w:line="360" w:lineRule="auto"/>
        <w:rPr>
          <w:rFonts w:ascii="Arial" w:hAnsi="Arial" w:cs="Arial"/>
          <w:color w:val="auto"/>
        </w:rPr>
      </w:pPr>
    </w:p>
    <w:p w14:paraId="4B76DA28" w14:textId="3254CFE4" w:rsidR="00CE6A44" w:rsidRPr="00CE6A44" w:rsidRDefault="00CE6A44" w:rsidP="00CE6A44">
      <w:pPr>
        <w:pStyle w:val="Default"/>
        <w:spacing w:line="360" w:lineRule="auto"/>
        <w:rPr>
          <w:rFonts w:ascii="Arial" w:hAnsi="Arial" w:cs="Arial"/>
          <w:b/>
          <w:bCs/>
        </w:rPr>
      </w:pPr>
      <w:r w:rsidRPr="00CE6A44">
        <w:rPr>
          <w:rFonts w:ascii="Arial" w:hAnsi="Arial" w:cs="Arial"/>
          <w:b/>
          <w:bCs/>
        </w:rPr>
        <w:t> Coordinator: Dr Lorraine Kelly  </w:t>
      </w:r>
    </w:p>
    <w:p w14:paraId="299C1E61" w14:textId="77777777" w:rsidR="00CE6A44" w:rsidRPr="00CE6A44" w:rsidRDefault="00CE6A44" w:rsidP="00CE6A44">
      <w:pPr>
        <w:pStyle w:val="Default"/>
        <w:spacing w:line="360" w:lineRule="auto"/>
        <w:rPr>
          <w:rFonts w:ascii="Arial" w:hAnsi="Arial" w:cs="Arial"/>
          <w:b/>
          <w:bCs/>
        </w:rPr>
      </w:pPr>
      <w:r w:rsidRPr="00CE6A44">
        <w:rPr>
          <w:rFonts w:ascii="Arial" w:hAnsi="Arial" w:cs="Arial"/>
          <w:b/>
          <w:bCs/>
        </w:rPr>
        <w:t>(to be confirmed)  </w:t>
      </w:r>
    </w:p>
    <w:p w14:paraId="50175182" w14:textId="77777777" w:rsidR="00CE6A44" w:rsidRDefault="00CE6A44" w:rsidP="00CE6A44">
      <w:pPr>
        <w:pStyle w:val="Default"/>
        <w:spacing w:line="360" w:lineRule="auto"/>
        <w:rPr>
          <w:rFonts w:ascii="Arial" w:hAnsi="Arial" w:cs="Arial"/>
        </w:rPr>
      </w:pPr>
    </w:p>
    <w:p w14:paraId="65462DA7" w14:textId="6F8B5A62" w:rsidR="00CE6A44" w:rsidRPr="00CE6A44" w:rsidRDefault="00CE6A44" w:rsidP="00CE6A44">
      <w:pPr>
        <w:pStyle w:val="Default"/>
        <w:spacing w:line="360" w:lineRule="auto"/>
        <w:rPr>
          <w:rFonts w:ascii="Arial" w:hAnsi="Arial" w:cs="Arial"/>
        </w:rPr>
      </w:pPr>
      <w:r w:rsidRPr="00CE6A44">
        <w:rPr>
          <w:rFonts w:ascii="Arial" w:hAnsi="Arial" w:cs="Arial"/>
        </w:rPr>
        <w:t>Representations of Revolution (Dr Lorraine Kelly)  </w:t>
      </w:r>
    </w:p>
    <w:p w14:paraId="50524545" w14:textId="77777777" w:rsidR="00CE6A44" w:rsidRPr="00CE6A44" w:rsidRDefault="00CE6A44" w:rsidP="00CE6A44">
      <w:pPr>
        <w:pStyle w:val="Default"/>
        <w:spacing w:line="360" w:lineRule="auto"/>
        <w:rPr>
          <w:rFonts w:ascii="Arial" w:hAnsi="Arial" w:cs="Arial"/>
        </w:rPr>
      </w:pPr>
      <w:r w:rsidRPr="00CE6A44">
        <w:rPr>
          <w:rFonts w:ascii="Arial" w:hAnsi="Arial" w:cs="Arial"/>
        </w:rPr>
        <w:t>This course will consider the intrinsic links that exist between art and revolution in a Mexican context and will examine the ways in which the memory of the Mexican Revolution has been used to construct Mexican identity. The classes will aim to contextualise the Mexican Revolution of 1910 and the post-revolutionary period through the analysis of selected literary, artistic, and cinematic interpretations of the Revolution. Students will be introduced to the musical genre of the corrido, the art of the Mexican Muralist Movement and several literary representations of the Revolution and Mexican national Identity. </w:t>
      </w:r>
    </w:p>
    <w:p w14:paraId="7F384D97"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2E059EC8" w14:textId="77777777" w:rsidR="00CE6A44" w:rsidRPr="00CE6A44" w:rsidRDefault="00CE6A44" w:rsidP="00CE6A44">
      <w:pPr>
        <w:pStyle w:val="Default"/>
        <w:spacing w:line="360" w:lineRule="auto"/>
        <w:rPr>
          <w:rFonts w:ascii="Arial" w:hAnsi="Arial" w:cs="Arial"/>
        </w:rPr>
      </w:pPr>
      <w:r w:rsidRPr="00CE6A44">
        <w:rPr>
          <w:rFonts w:ascii="Arial" w:hAnsi="Arial" w:cs="Arial"/>
        </w:rPr>
        <w:t>Assessment: Continuous Assessment. TBA on Canvas. </w:t>
      </w:r>
    </w:p>
    <w:p w14:paraId="28A91B20" w14:textId="77777777" w:rsidR="00CE6A44" w:rsidRPr="00CE6A44" w:rsidRDefault="00CE6A44" w:rsidP="00CE6A44">
      <w:pPr>
        <w:pStyle w:val="Default"/>
        <w:spacing w:line="360" w:lineRule="auto"/>
        <w:rPr>
          <w:rFonts w:ascii="Arial" w:hAnsi="Arial" w:cs="Arial"/>
        </w:rPr>
      </w:pPr>
      <w:r w:rsidRPr="00CE6A44">
        <w:rPr>
          <w:rFonts w:ascii="Arial" w:hAnsi="Arial" w:cs="Arial"/>
        </w:rPr>
        <w:t> </w:t>
      </w:r>
    </w:p>
    <w:p w14:paraId="19219836" w14:textId="77777777" w:rsidR="009F6B2F" w:rsidRPr="002E3B99" w:rsidRDefault="009F6B2F" w:rsidP="002E3B99">
      <w:pPr>
        <w:pStyle w:val="Default"/>
        <w:spacing w:line="360" w:lineRule="auto"/>
        <w:rPr>
          <w:rFonts w:ascii="Arial" w:hAnsi="Arial" w:cs="Arial"/>
        </w:rPr>
      </w:pPr>
    </w:p>
    <w:p w14:paraId="529480F8" w14:textId="77777777" w:rsidR="002934A3" w:rsidRPr="002E3B99" w:rsidRDefault="002934A3" w:rsidP="002E3B99">
      <w:pPr>
        <w:rPr>
          <w:rFonts w:ascii="Arial" w:hAnsi="Arial" w:cs="Arial"/>
          <w:b/>
          <w:bCs/>
          <w:color w:val="FF0000"/>
          <w:sz w:val="24"/>
          <w:szCs w:val="24"/>
        </w:rPr>
      </w:pPr>
      <w:r w:rsidRPr="002E3B99">
        <w:rPr>
          <w:rFonts w:ascii="Arial" w:hAnsi="Arial" w:cs="Arial"/>
          <w:b/>
          <w:bCs/>
          <w:color w:val="FF0000"/>
          <w:sz w:val="24"/>
          <w:szCs w:val="24"/>
        </w:rPr>
        <w:br w:type="page"/>
      </w:r>
    </w:p>
    <w:p w14:paraId="384DAC54" w14:textId="77777777" w:rsidR="00A37F7A" w:rsidRPr="002E3B99" w:rsidRDefault="0051636D" w:rsidP="002E3B99">
      <w:pPr>
        <w:pStyle w:val="Default"/>
        <w:spacing w:line="360" w:lineRule="auto"/>
        <w:rPr>
          <w:rFonts w:ascii="Arial" w:hAnsi="Arial" w:cs="Arial"/>
          <w:color w:val="auto"/>
          <w:sz w:val="18"/>
          <w:szCs w:val="18"/>
        </w:rPr>
      </w:pPr>
      <w:r w:rsidRPr="002E3B99">
        <w:rPr>
          <w:rFonts w:ascii="Arial" w:hAnsi="Arial" w:cs="Arial"/>
          <w:b/>
          <w:bCs/>
          <w:color w:val="FF0000"/>
        </w:rPr>
        <w:lastRenderedPageBreak/>
        <w:t xml:space="preserve">TIME MANAGEMENT FOR YOUR LANGUAGE DEGREES </w:t>
      </w:r>
      <w:r w:rsidR="00A37F7A" w:rsidRPr="002E3B99">
        <w:rPr>
          <w:rFonts w:ascii="Arial" w:hAnsi="Arial" w:cs="Arial"/>
          <w:color w:val="auto"/>
          <w:sz w:val="18"/>
          <w:szCs w:val="18"/>
        </w:rPr>
        <w:t xml:space="preserve">                     </w:t>
      </w:r>
    </w:p>
    <w:p w14:paraId="733E22C3" w14:textId="04F88870" w:rsidR="0051636D" w:rsidRPr="002E3B99" w:rsidRDefault="00A37F7A" w:rsidP="00BD4CB3">
      <w:pPr>
        <w:pStyle w:val="Default"/>
        <w:spacing w:line="360" w:lineRule="auto"/>
        <w:ind w:left="1440"/>
        <w:rPr>
          <w:rFonts w:ascii="Arial" w:hAnsi="Arial" w:cs="Arial"/>
          <w:b/>
          <w:bCs/>
          <w:color w:val="FF0000"/>
        </w:rPr>
      </w:pPr>
      <w:r w:rsidRPr="002E3B99">
        <w:rPr>
          <w:rFonts w:ascii="Arial" w:hAnsi="Arial" w:cs="Arial"/>
          <w:color w:val="auto"/>
          <w:sz w:val="18"/>
          <w:szCs w:val="18"/>
        </w:rPr>
        <w:t xml:space="preserve">                                                                                                              </w:t>
      </w:r>
      <w:r w:rsidRPr="002E3B99">
        <w:rPr>
          <w:rFonts w:ascii="Arial" w:hAnsi="Arial" w:cs="Arial"/>
          <w:b/>
          <w:bCs/>
          <w:noProof/>
          <w:color w:val="FF0000"/>
          <w:lang w:eastAsia="en-IE"/>
        </w:rPr>
        <mc:AlternateContent>
          <mc:Choice Requires="wpg">
            <w:drawing>
              <wp:inline distT="0" distB="0" distL="0" distR="0" wp14:anchorId="37995F47" wp14:editId="252DA109">
                <wp:extent cx="3170903" cy="1578077"/>
                <wp:effectExtent l="0" t="0" r="0" b="3175"/>
                <wp:docPr id="1834088625" name="Grupo 3"/>
                <wp:cNvGraphicFramePr/>
                <a:graphic xmlns:a="http://schemas.openxmlformats.org/drawingml/2006/main">
                  <a:graphicData uri="http://schemas.microsoft.com/office/word/2010/wordprocessingGroup">
                    <wpg:wgp>
                      <wpg:cNvGrpSpPr/>
                      <wpg:grpSpPr>
                        <a:xfrm>
                          <a:off x="0" y="0"/>
                          <a:ext cx="3170903" cy="1578077"/>
                          <a:chOff x="0" y="0"/>
                          <a:chExt cx="5286375" cy="3229062"/>
                        </a:xfrm>
                      </wpg:grpSpPr>
                      <pic:pic xmlns:pic="http://schemas.openxmlformats.org/drawingml/2006/picture">
                        <pic:nvPicPr>
                          <pic:cNvPr id="246429497" name="Imagen 1"/>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286375" cy="2886075"/>
                          </a:xfrm>
                          <a:prstGeom prst="rect">
                            <a:avLst/>
                          </a:prstGeom>
                        </pic:spPr>
                      </pic:pic>
                      <wps:wsp>
                        <wps:cNvPr id="173875846" name="Cuadro de texto 2"/>
                        <wps:cNvSpPr txBox="1"/>
                        <wps:spPr>
                          <a:xfrm>
                            <a:off x="0" y="2885527"/>
                            <a:ext cx="5286375" cy="343535"/>
                          </a:xfrm>
                          <a:prstGeom prst="rect">
                            <a:avLst/>
                          </a:prstGeom>
                          <a:solidFill>
                            <a:prstClr val="white"/>
                          </a:solidFill>
                          <a:ln>
                            <a:noFill/>
                          </a:ln>
                        </wps:spPr>
                        <wps:txbx>
                          <w:txbxContent>
                            <w:p w14:paraId="5B8E66A5" w14:textId="2580DC3B" w:rsidR="00A37F7A" w:rsidRPr="00A37F7A" w:rsidRDefault="00A37F7A" w:rsidP="00A37F7A">
                              <w:pPr>
                                <w:rPr>
                                  <w:sz w:val="18"/>
                                  <w:szCs w:val="18"/>
                                  <w:lang w:val="es-ES"/>
                                </w:rPr>
                              </w:pPr>
                              <w:hyperlink r:id="rId23" w:history="1">
                                <w:r w:rsidRPr="00A37F7A">
                                  <w:rPr>
                                    <w:rStyle w:val="Hipervnculo"/>
                                    <w:sz w:val="18"/>
                                    <w:szCs w:val="18"/>
                                    <w:lang w:val="es-ES"/>
                                  </w:rPr>
                                  <w:t>Esta foto</w:t>
                                </w:r>
                              </w:hyperlink>
                              <w:r w:rsidRPr="00A37F7A">
                                <w:rPr>
                                  <w:sz w:val="18"/>
                                  <w:szCs w:val="18"/>
                                  <w:lang w:val="es-ES"/>
                                </w:rPr>
                                <w:t xml:space="preserve"> de Autor desconocido está bajo licencia </w:t>
                              </w:r>
                              <w:hyperlink r:id="rId24" w:history="1">
                                <w:r w:rsidRPr="00A37F7A">
                                  <w:rPr>
                                    <w:rStyle w:val="Hipervnculo"/>
                                    <w:sz w:val="18"/>
                                    <w:szCs w:val="18"/>
                                    <w:lang w:val="es-ES"/>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7995F47" id="Grupo 3" o:spid="_x0000_s1026" style="width:249.7pt;height:124.25pt;mso-position-horizontal-relative:char;mso-position-vertical-relative:line" coordsize="52863,322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2863;height:28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">
                  <v:imagedata r:id="rId25" o:title=""/>
                </v:shape>
                <v:shapetype id="_x0000_t202" coordsize="21600,21600" o:spt="202" path="m,l,21600r21600,l21600,xe">
                  <v:stroke joinstyle="miter"/>
                  <v:path gradientshapeok="t" o:connecttype="rect"/>
                </v:shapetype>
                <v:shape id="Cuadro de texto 2" o:spid="_x0000_s1028" type="#_x0000_t202" style="position:absolute;top:28855;width:5286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" stroked="f">
                  <v:textbox>
                    <w:txbxContent>
                      <w:p w14:paraId="5B8E66A5" w14:textId="2580DC3B" w:rsidR="00A37F7A" w:rsidRPr="00A37F7A" w:rsidRDefault="00A37F7A" w:rsidP="00A37F7A">
                        <w:pPr>
                          <w:rPr>
                            <w:sz w:val="18"/>
                            <w:szCs w:val="18"/>
                            <w:lang w:val="es-ES"/>
                          </w:rPr>
                        </w:pPr>
                        <w:hyperlink r:id="rId26" w:history="1">
                          <w:r w:rsidRPr="00A37F7A">
                            <w:rPr>
                              <w:rStyle w:val="Hipervnculo"/>
                              <w:sz w:val="18"/>
                              <w:szCs w:val="18"/>
                              <w:lang w:val="es-ES"/>
                            </w:rPr>
                            <w:t>Esta foto</w:t>
                          </w:r>
                        </w:hyperlink>
                        <w:r w:rsidRPr="00A37F7A">
                          <w:rPr>
                            <w:sz w:val="18"/>
                            <w:szCs w:val="18"/>
                            <w:lang w:val="es-ES"/>
                          </w:rPr>
                          <w:t xml:space="preserve"> de Autor desconocido está bajo licencia </w:t>
                        </w:r>
                        <w:hyperlink r:id="rId27" w:history="1">
                          <w:r w:rsidRPr="00A37F7A">
                            <w:rPr>
                              <w:rStyle w:val="Hipervnculo"/>
                              <w:sz w:val="18"/>
                              <w:szCs w:val="18"/>
                              <w:lang w:val="es-ES"/>
                            </w:rPr>
                            <w:t>CC BY-SA</w:t>
                          </w:r>
                        </w:hyperlink>
                      </w:p>
                    </w:txbxContent>
                  </v:textbox>
                </v:shape>
                <w10:anchorlock/>
              </v:group>
            </w:pict>
          </mc:Fallback>
        </mc:AlternateContent>
      </w:r>
    </w:p>
    <w:p w14:paraId="4B9D03E7" w14:textId="77777777" w:rsidR="002A615B" w:rsidRDefault="0051636D" w:rsidP="002E3B99">
      <w:pPr>
        <w:spacing w:line="240" w:lineRule="auto"/>
        <w:ind w:left="720" w:hanging="720"/>
        <w:rPr>
          <w:rFonts w:ascii="Arial" w:hAnsi="Arial" w:cs="Arial"/>
          <w:color w:val="222A35" w:themeColor="text2" w:themeShade="80"/>
          <w:sz w:val="24"/>
          <w:szCs w:val="24"/>
        </w:rPr>
      </w:pPr>
      <w:r w:rsidRPr="002E3B99">
        <w:rPr>
          <w:rFonts w:ascii="Arial" w:hAnsi="Arial" w:cs="Arial"/>
          <w:color w:val="222A35" w:themeColor="text2" w:themeShade="80"/>
          <w:sz w:val="24"/>
          <w:szCs w:val="24"/>
        </w:rPr>
        <w:t xml:space="preserve">5 ECTS equals approximately 100 hours of work. </w:t>
      </w:r>
    </w:p>
    <w:p w14:paraId="39D243F4" w14:textId="7D1C8278" w:rsidR="002A615B" w:rsidRDefault="002A615B" w:rsidP="002A615B">
      <w:pPr>
        <w:spacing w:line="240" w:lineRule="auto"/>
        <w:rPr>
          <w:rFonts w:ascii="Arial" w:hAnsi="Arial" w:cs="Arial"/>
          <w:color w:val="222A35" w:themeColor="text2" w:themeShade="80"/>
          <w:sz w:val="24"/>
          <w:szCs w:val="24"/>
        </w:rPr>
      </w:pPr>
      <w:r>
        <w:rPr>
          <w:rFonts w:ascii="Arial" w:hAnsi="Arial" w:cs="Arial"/>
          <w:color w:val="222A35" w:themeColor="text2" w:themeShade="80"/>
          <w:sz w:val="24"/>
          <w:szCs w:val="24"/>
        </w:rPr>
        <w:t>S</w:t>
      </w:r>
      <w:r w:rsidR="0051636D" w:rsidRPr="002E3B99">
        <w:rPr>
          <w:rFonts w:ascii="Arial" w:hAnsi="Arial" w:cs="Arial"/>
          <w:color w:val="222A35" w:themeColor="text2" w:themeShade="80"/>
          <w:sz w:val="24"/>
          <w:szCs w:val="24"/>
        </w:rPr>
        <w:t>tudents will be expected to</w:t>
      </w:r>
      <w:r>
        <w:rPr>
          <w:rFonts w:ascii="Arial" w:hAnsi="Arial" w:cs="Arial"/>
          <w:color w:val="222A35" w:themeColor="text2" w:themeShade="80"/>
          <w:sz w:val="24"/>
          <w:szCs w:val="24"/>
        </w:rPr>
        <w:t xml:space="preserve"> </w:t>
      </w:r>
      <w:r w:rsidR="00A151D2">
        <w:rPr>
          <w:rFonts w:ascii="Arial" w:hAnsi="Arial" w:cs="Arial"/>
          <w:color w:val="222A35" w:themeColor="text2" w:themeShade="80"/>
          <w:sz w:val="24"/>
          <w:szCs w:val="24"/>
        </w:rPr>
        <w:t>conduct</w:t>
      </w:r>
      <w:r>
        <w:rPr>
          <w:rFonts w:ascii="Arial" w:hAnsi="Arial" w:cs="Arial"/>
          <w:color w:val="222A35" w:themeColor="text2" w:themeShade="80"/>
          <w:sz w:val="24"/>
          <w:szCs w:val="24"/>
        </w:rPr>
        <w:t xml:space="preserve">: </w:t>
      </w:r>
    </w:p>
    <w:p w14:paraId="38B7593A" w14:textId="3E0310BC" w:rsidR="002A615B" w:rsidRPr="002A615B" w:rsidRDefault="002A615B" w:rsidP="002A615B">
      <w:pPr>
        <w:pStyle w:val="Prrafodelista"/>
        <w:numPr>
          <w:ilvl w:val="0"/>
          <w:numId w:val="8"/>
        </w:numPr>
        <w:spacing w:line="240" w:lineRule="auto"/>
        <w:rPr>
          <w:rFonts w:ascii="Arial" w:hAnsi="Arial" w:cs="Arial"/>
          <w:color w:val="222A35" w:themeColor="text2" w:themeShade="80"/>
          <w:sz w:val="24"/>
          <w:szCs w:val="24"/>
        </w:rPr>
      </w:pPr>
      <w:r w:rsidRPr="002A615B">
        <w:rPr>
          <w:rFonts w:ascii="Arial" w:hAnsi="Arial" w:cs="Arial"/>
          <w:color w:val="222A35" w:themeColor="text2" w:themeShade="80"/>
          <w:sz w:val="24"/>
          <w:szCs w:val="24"/>
        </w:rPr>
        <w:t xml:space="preserve">15 – 20 hours of </w:t>
      </w:r>
      <w:r w:rsidR="0051636D" w:rsidRPr="002A615B">
        <w:rPr>
          <w:rFonts w:ascii="Arial" w:hAnsi="Arial" w:cs="Arial"/>
          <w:color w:val="222A35" w:themeColor="text2" w:themeShade="80"/>
          <w:sz w:val="24"/>
          <w:szCs w:val="24"/>
        </w:rPr>
        <w:t xml:space="preserve">work a week </w:t>
      </w:r>
    </w:p>
    <w:p w14:paraId="03591DF9" w14:textId="2DD87ACC" w:rsidR="0051636D" w:rsidRPr="002E3B99" w:rsidRDefault="0051636D" w:rsidP="002E3B99">
      <w:pPr>
        <w:spacing w:line="240" w:lineRule="auto"/>
        <w:ind w:left="720" w:hanging="720"/>
        <w:rPr>
          <w:rFonts w:ascii="Arial" w:hAnsi="Arial" w:cs="Arial"/>
          <w:color w:val="222A35" w:themeColor="text2" w:themeShade="80"/>
          <w:sz w:val="24"/>
          <w:szCs w:val="24"/>
        </w:rPr>
      </w:pPr>
      <w:r w:rsidRPr="002E3B99">
        <w:rPr>
          <w:rFonts w:ascii="Arial" w:hAnsi="Arial" w:cs="Arial"/>
          <w:color w:val="222A35" w:themeColor="text2" w:themeShade="80"/>
          <w:sz w:val="24"/>
          <w:szCs w:val="24"/>
        </w:rPr>
        <w:t xml:space="preserve">These hours are based on students who have a high A2/ low B1 level coming into </w:t>
      </w:r>
    </w:p>
    <w:p w14:paraId="0B0E2B57" w14:textId="5353B45C" w:rsidR="0051636D" w:rsidRPr="002E3B99" w:rsidRDefault="0051636D" w:rsidP="002E3B99">
      <w:pPr>
        <w:spacing w:line="240" w:lineRule="auto"/>
        <w:ind w:left="720" w:hanging="720"/>
        <w:rPr>
          <w:rFonts w:ascii="Arial" w:hAnsi="Arial" w:cs="Arial"/>
          <w:color w:val="222A35" w:themeColor="text2" w:themeShade="80"/>
          <w:sz w:val="24"/>
          <w:szCs w:val="24"/>
        </w:rPr>
      </w:pPr>
      <w:r w:rsidRPr="002E3B99">
        <w:rPr>
          <w:rFonts w:ascii="Arial" w:hAnsi="Arial" w:cs="Arial"/>
          <w:color w:val="222A35" w:themeColor="text2" w:themeShade="80"/>
          <w:sz w:val="24"/>
          <w:szCs w:val="24"/>
        </w:rPr>
        <w:t xml:space="preserve">second year. If level is below this European standard, students should factor </w:t>
      </w:r>
      <w:r w:rsidR="00A151D2" w:rsidRPr="002E3B99">
        <w:rPr>
          <w:rFonts w:ascii="Arial" w:hAnsi="Arial" w:cs="Arial"/>
          <w:color w:val="222A35" w:themeColor="text2" w:themeShade="80"/>
          <w:sz w:val="24"/>
          <w:szCs w:val="24"/>
        </w:rPr>
        <w:t>in.</w:t>
      </w:r>
      <w:r w:rsidRPr="002E3B99">
        <w:rPr>
          <w:rFonts w:ascii="Arial" w:hAnsi="Arial" w:cs="Arial"/>
          <w:color w:val="222A35" w:themeColor="text2" w:themeShade="80"/>
          <w:sz w:val="24"/>
          <w:szCs w:val="24"/>
        </w:rPr>
        <w:t xml:space="preserve"> </w:t>
      </w:r>
    </w:p>
    <w:p w14:paraId="555289AD" w14:textId="55B131EB" w:rsidR="0051636D" w:rsidRPr="002E3B99" w:rsidRDefault="0051636D" w:rsidP="002E3B99">
      <w:pPr>
        <w:spacing w:line="240" w:lineRule="auto"/>
        <w:ind w:left="720" w:hanging="720"/>
        <w:rPr>
          <w:rFonts w:ascii="Arial" w:hAnsi="Arial" w:cs="Arial"/>
          <w:color w:val="222A35" w:themeColor="text2" w:themeShade="80"/>
          <w:sz w:val="24"/>
          <w:szCs w:val="24"/>
        </w:rPr>
      </w:pPr>
      <w:r w:rsidRPr="002E3B99">
        <w:rPr>
          <w:rFonts w:ascii="Arial" w:hAnsi="Arial" w:cs="Arial"/>
          <w:color w:val="222A35" w:themeColor="text2" w:themeShade="80"/>
          <w:sz w:val="24"/>
          <w:szCs w:val="24"/>
        </w:rPr>
        <w:t xml:space="preserve">remedial work that they need to </w:t>
      </w:r>
      <w:r w:rsidR="00A151D2" w:rsidRPr="002E3B99">
        <w:rPr>
          <w:rFonts w:ascii="Arial" w:hAnsi="Arial" w:cs="Arial"/>
          <w:color w:val="222A35" w:themeColor="text2" w:themeShade="80"/>
          <w:sz w:val="24"/>
          <w:szCs w:val="24"/>
        </w:rPr>
        <w:t>conduct</w:t>
      </w:r>
      <w:r w:rsidRPr="002E3B99">
        <w:rPr>
          <w:rFonts w:ascii="Arial" w:hAnsi="Arial" w:cs="Arial"/>
          <w:color w:val="222A35" w:themeColor="text2" w:themeShade="80"/>
          <w:sz w:val="24"/>
          <w:szCs w:val="24"/>
        </w:rPr>
        <w:t xml:space="preserve"> on their own. Students should bear this in </w:t>
      </w:r>
    </w:p>
    <w:p w14:paraId="46E9542F" w14:textId="324B0A92" w:rsidR="0051636D" w:rsidRPr="002E3B99" w:rsidRDefault="0051636D" w:rsidP="002E3B99">
      <w:pPr>
        <w:spacing w:line="240" w:lineRule="auto"/>
        <w:ind w:left="720" w:hanging="720"/>
        <w:rPr>
          <w:rFonts w:ascii="Arial" w:hAnsi="Arial" w:cs="Arial"/>
          <w:color w:val="222A35" w:themeColor="text2" w:themeShade="80"/>
          <w:sz w:val="24"/>
          <w:szCs w:val="24"/>
        </w:rPr>
      </w:pPr>
      <w:r w:rsidRPr="002E3B99">
        <w:rPr>
          <w:rFonts w:ascii="Arial" w:hAnsi="Arial" w:cs="Arial"/>
          <w:color w:val="222A35" w:themeColor="text2" w:themeShade="80"/>
          <w:sz w:val="24"/>
          <w:szCs w:val="24"/>
        </w:rPr>
        <w:t xml:space="preserve">mind in terms of time management for second year. If you need support organizing </w:t>
      </w:r>
    </w:p>
    <w:p w14:paraId="33F88BBA" w14:textId="6331CEE6" w:rsidR="0051636D" w:rsidRPr="002E3B99" w:rsidRDefault="0051636D" w:rsidP="002E3B99">
      <w:pPr>
        <w:spacing w:line="240" w:lineRule="auto"/>
        <w:ind w:left="720" w:hanging="720"/>
        <w:rPr>
          <w:rFonts w:ascii="Arial" w:hAnsi="Arial" w:cs="Arial"/>
          <w:color w:val="222A35" w:themeColor="text2" w:themeShade="80"/>
          <w:sz w:val="24"/>
          <w:szCs w:val="24"/>
        </w:rPr>
      </w:pPr>
      <w:r w:rsidRPr="002E3B99">
        <w:rPr>
          <w:rFonts w:ascii="Arial" w:hAnsi="Arial" w:cs="Arial"/>
          <w:color w:val="222A35" w:themeColor="text2" w:themeShade="80"/>
          <w:sz w:val="24"/>
          <w:szCs w:val="24"/>
        </w:rPr>
        <w:t xml:space="preserve">your time and finding resources, please contact the second-year coordinator. </w:t>
      </w:r>
    </w:p>
    <w:p w14:paraId="57CFB568" w14:textId="77777777" w:rsidR="00380441" w:rsidRPr="002E3B99" w:rsidRDefault="00380441" w:rsidP="002E3B99">
      <w:pPr>
        <w:spacing w:line="240" w:lineRule="auto"/>
        <w:ind w:left="720" w:hanging="720"/>
        <w:rPr>
          <w:rFonts w:ascii="Arial" w:hAnsi="Arial" w:cs="Arial"/>
          <w:color w:val="222A35" w:themeColor="text2" w:themeShade="80"/>
          <w:sz w:val="24"/>
          <w:szCs w:val="24"/>
        </w:rPr>
      </w:pPr>
    </w:p>
    <w:p w14:paraId="61152959" w14:textId="77777777" w:rsidR="0051636D" w:rsidRPr="002E3B99" w:rsidRDefault="0051636D" w:rsidP="002E3B99">
      <w:pPr>
        <w:spacing w:line="360" w:lineRule="auto"/>
        <w:rPr>
          <w:rFonts w:ascii="Arial" w:hAnsi="Arial" w:cs="Arial"/>
          <w:sz w:val="24"/>
          <w:szCs w:val="24"/>
        </w:rPr>
      </w:pPr>
      <w:r w:rsidRPr="002E3B99">
        <w:rPr>
          <w:rFonts w:ascii="Arial" w:hAnsi="Arial" w:cs="Arial"/>
          <w:sz w:val="24"/>
          <w:szCs w:val="24"/>
        </w:rPr>
        <w:t xml:space="preserve">European Language Levels: </w:t>
      </w:r>
    </w:p>
    <w:p w14:paraId="47368A73" w14:textId="77777777" w:rsidR="00757CA5" w:rsidRPr="002E3B99" w:rsidRDefault="0051636D" w:rsidP="002E3B99">
      <w:pPr>
        <w:pStyle w:val="Prrafodelista"/>
        <w:numPr>
          <w:ilvl w:val="0"/>
          <w:numId w:val="6"/>
        </w:numPr>
        <w:spacing w:line="360" w:lineRule="auto"/>
        <w:rPr>
          <w:rFonts w:ascii="Arial" w:hAnsi="Arial" w:cs="Arial"/>
          <w:sz w:val="24"/>
          <w:szCs w:val="24"/>
        </w:rPr>
      </w:pPr>
      <w:r w:rsidRPr="002E3B99">
        <w:rPr>
          <w:rFonts w:ascii="Arial" w:hAnsi="Arial" w:cs="Arial"/>
          <w:sz w:val="24"/>
          <w:szCs w:val="24"/>
        </w:rPr>
        <w:t xml:space="preserve">Spanish Descriptors: </w:t>
      </w:r>
    </w:p>
    <w:p w14:paraId="161938C7" w14:textId="77777777" w:rsidR="00757CA5" w:rsidRPr="002E3B99" w:rsidRDefault="00757CA5" w:rsidP="002E3B99">
      <w:pPr>
        <w:pStyle w:val="Prrafodelista"/>
        <w:spacing w:line="360" w:lineRule="auto"/>
        <w:rPr>
          <w:rFonts w:ascii="Arial" w:hAnsi="Arial" w:cs="Arial"/>
          <w:sz w:val="24"/>
          <w:szCs w:val="24"/>
        </w:rPr>
      </w:pPr>
      <w:hyperlink r:id="rId28">
        <w:r w:rsidRPr="002E3B99">
          <w:rPr>
            <w:rStyle w:val="Hipervnculo"/>
            <w:rFonts w:ascii="Arial" w:hAnsi="Arial" w:cs="Arial"/>
            <w:sz w:val="24"/>
            <w:szCs w:val="24"/>
          </w:rPr>
          <w:t>https://rm.coe.int/CoERMPublicCommonSearchServices/DisplayDCTMContent?documentId=090000168045bb53</w:t>
        </w:r>
      </w:hyperlink>
      <w:r w:rsidR="0051636D" w:rsidRPr="002E3B99">
        <w:rPr>
          <w:rFonts w:ascii="Arial" w:hAnsi="Arial" w:cs="Arial"/>
          <w:sz w:val="24"/>
          <w:szCs w:val="24"/>
        </w:rPr>
        <w:t xml:space="preserve"> </w:t>
      </w:r>
    </w:p>
    <w:p w14:paraId="2A247008" w14:textId="77777777" w:rsidR="00757CA5" w:rsidRPr="002E3B99" w:rsidRDefault="0051636D" w:rsidP="002E3B99">
      <w:pPr>
        <w:pStyle w:val="Prrafodelista"/>
        <w:numPr>
          <w:ilvl w:val="0"/>
          <w:numId w:val="6"/>
        </w:numPr>
        <w:spacing w:line="360" w:lineRule="auto"/>
        <w:rPr>
          <w:rFonts w:ascii="Arial" w:hAnsi="Arial" w:cs="Arial"/>
          <w:sz w:val="24"/>
          <w:szCs w:val="24"/>
        </w:rPr>
      </w:pPr>
      <w:r w:rsidRPr="002E3B99">
        <w:rPr>
          <w:rFonts w:ascii="Arial" w:hAnsi="Arial" w:cs="Arial"/>
          <w:sz w:val="24"/>
          <w:szCs w:val="24"/>
        </w:rPr>
        <w:t xml:space="preserve">English Descriptors: </w:t>
      </w:r>
    </w:p>
    <w:p w14:paraId="51B08240" w14:textId="2D23E3D0" w:rsidR="0051636D" w:rsidRPr="002E3B99" w:rsidRDefault="00757CA5" w:rsidP="002E3B99">
      <w:pPr>
        <w:pStyle w:val="Prrafodelista"/>
        <w:spacing w:line="360" w:lineRule="auto"/>
        <w:rPr>
          <w:rFonts w:ascii="Arial" w:hAnsi="Arial" w:cs="Arial"/>
          <w:sz w:val="24"/>
          <w:szCs w:val="24"/>
        </w:rPr>
      </w:pPr>
      <w:hyperlink r:id="rId29">
        <w:r w:rsidRPr="002E3B99">
          <w:rPr>
            <w:rStyle w:val="Hipervnculo"/>
            <w:rFonts w:ascii="Arial" w:hAnsi="Arial" w:cs="Arial"/>
            <w:sz w:val="24"/>
            <w:szCs w:val="24"/>
          </w:rPr>
          <w:t>https://rm.coe.int/CoERMPublicCommonSearchServices/DisplayDCTMContent?documentId=090000168045bb52</w:t>
        </w:r>
      </w:hyperlink>
      <w:r w:rsidR="0051636D" w:rsidRPr="002E3B99">
        <w:rPr>
          <w:rFonts w:ascii="Arial" w:hAnsi="Arial" w:cs="Arial"/>
          <w:sz w:val="24"/>
          <w:szCs w:val="24"/>
        </w:rPr>
        <w:t xml:space="preserve"> </w:t>
      </w:r>
    </w:p>
    <w:p w14:paraId="65185709" w14:textId="04229FA9" w:rsidR="0051636D" w:rsidRDefault="0051636D" w:rsidP="002E3B99">
      <w:pPr>
        <w:spacing w:line="360" w:lineRule="auto"/>
        <w:rPr>
          <w:rFonts w:ascii="Arial" w:hAnsi="Arial" w:cs="Arial"/>
          <w:sz w:val="24"/>
          <w:szCs w:val="24"/>
        </w:rPr>
      </w:pPr>
      <w:r w:rsidRPr="002E3B99">
        <w:rPr>
          <w:rFonts w:ascii="Arial" w:hAnsi="Arial" w:cs="Arial"/>
          <w:sz w:val="24"/>
          <w:szCs w:val="24"/>
        </w:rPr>
        <w:t xml:space="preserve">In order to </w:t>
      </w:r>
      <w:r w:rsidR="00757CA5" w:rsidRPr="002E3B99">
        <w:rPr>
          <w:rFonts w:ascii="Arial" w:hAnsi="Arial" w:cs="Arial"/>
          <w:sz w:val="24"/>
          <w:szCs w:val="24"/>
        </w:rPr>
        <w:t xml:space="preserve">meet the learning outcomes of </w:t>
      </w:r>
      <w:r w:rsidRPr="002E3B99">
        <w:rPr>
          <w:rFonts w:ascii="Arial" w:hAnsi="Arial" w:cs="Arial"/>
          <w:sz w:val="24"/>
          <w:szCs w:val="24"/>
        </w:rPr>
        <w:t>your culture and literature modules</w:t>
      </w:r>
      <w:r w:rsidR="00757CA5" w:rsidRPr="002E3B99">
        <w:rPr>
          <w:rFonts w:ascii="Arial" w:hAnsi="Arial" w:cs="Arial"/>
          <w:sz w:val="24"/>
          <w:szCs w:val="24"/>
        </w:rPr>
        <w:t>, students will need to have the desired level of language and demonstrate engagement with the primary reading and secondary sources recommended in order to engage with the critical theories and conversations in the seminars. Students are expected to work on their own with the texts, literature reviews and develop further research on the culture modules</w:t>
      </w:r>
      <w:r w:rsidR="002A615B">
        <w:rPr>
          <w:rFonts w:ascii="Arial" w:hAnsi="Arial" w:cs="Arial"/>
          <w:sz w:val="24"/>
          <w:szCs w:val="24"/>
        </w:rPr>
        <w:t>.</w:t>
      </w:r>
    </w:p>
    <w:p w14:paraId="2DAD7BF7" w14:textId="77777777" w:rsidR="002A615B" w:rsidRPr="002E3B99" w:rsidRDefault="002A615B" w:rsidP="002E3B99">
      <w:pPr>
        <w:spacing w:line="360" w:lineRule="auto"/>
        <w:rPr>
          <w:rFonts w:ascii="Arial" w:hAnsi="Arial" w:cs="Arial"/>
          <w:sz w:val="24"/>
          <w:szCs w:val="24"/>
        </w:rPr>
      </w:pPr>
    </w:p>
    <w:p w14:paraId="3F12EAD8" w14:textId="72342DF1" w:rsidR="00F03BD7" w:rsidRPr="002E3B99" w:rsidRDefault="009F6B2F" w:rsidP="002E3B99">
      <w:pPr>
        <w:pStyle w:val="Default"/>
        <w:spacing w:line="360" w:lineRule="auto"/>
        <w:rPr>
          <w:rFonts w:ascii="Arial" w:hAnsi="Arial" w:cs="Arial"/>
          <w:color w:val="FF0000"/>
        </w:rPr>
      </w:pPr>
      <w:r w:rsidRPr="002E3B99">
        <w:rPr>
          <w:rFonts w:ascii="Arial" w:hAnsi="Arial" w:cs="Arial"/>
          <w:b/>
          <w:bCs/>
          <w:color w:val="FF0000"/>
        </w:rPr>
        <w:lastRenderedPageBreak/>
        <w:t xml:space="preserve">ATTENDANCE AND NOTIFICATION OF ABSENCES </w:t>
      </w:r>
    </w:p>
    <w:p w14:paraId="40A5FA93" w14:textId="2C2BD8B0" w:rsidR="00F03BD7" w:rsidRPr="002E3B99" w:rsidRDefault="00156405" w:rsidP="002E3B99">
      <w:pPr>
        <w:pStyle w:val="Default"/>
        <w:numPr>
          <w:ilvl w:val="0"/>
          <w:numId w:val="3"/>
        </w:numPr>
        <w:spacing w:line="360" w:lineRule="auto"/>
        <w:rPr>
          <w:rFonts w:ascii="Arial" w:hAnsi="Arial" w:cs="Arial"/>
        </w:rPr>
      </w:pPr>
      <w:r w:rsidRPr="002E3B99">
        <w:rPr>
          <w:rFonts w:ascii="Arial" w:hAnsi="Arial" w:cs="Arial"/>
        </w:rPr>
        <w:t xml:space="preserve">Regular attendance is mandatory for all modules, and failure to attend is considered a breach of the student code of conduct (point 3.1.14): </w:t>
      </w:r>
      <w:hyperlink r:id="rId30">
        <w:r w:rsidRPr="002E3B99">
          <w:rPr>
            <w:rStyle w:val="Hipervnculo"/>
            <w:rFonts w:ascii="Arial" w:hAnsi="Arial" w:cs="Arial"/>
          </w:rPr>
          <w:t>https://www.universityofgalway.ie/media/studentservices/files/QA-616-University-of-Galway-Student-Code-of-Conduct-(Oct-2022).pdf</w:t>
        </w:r>
      </w:hyperlink>
      <w:r w:rsidRPr="002E3B99">
        <w:rPr>
          <w:rFonts w:ascii="Arial" w:hAnsi="Arial" w:cs="Arial"/>
        </w:rPr>
        <w:t xml:space="preserve">. </w:t>
      </w:r>
    </w:p>
    <w:p w14:paraId="7044537B" w14:textId="2F3F99E5" w:rsidR="00156405" w:rsidRPr="002E3B99" w:rsidRDefault="00156405" w:rsidP="002E3B99">
      <w:pPr>
        <w:pStyle w:val="Default"/>
        <w:numPr>
          <w:ilvl w:val="0"/>
          <w:numId w:val="3"/>
        </w:numPr>
        <w:spacing w:line="360" w:lineRule="auto"/>
        <w:rPr>
          <w:rFonts w:ascii="Arial" w:hAnsi="Arial" w:cs="Arial"/>
        </w:rPr>
      </w:pPr>
      <w:r w:rsidRPr="002E3B99">
        <w:rPr>
          <w:rFonts w:ascii="Arial" w:hAnsi="Arial" w:cs="Arial"/>
        </w:rPr>
        <w:t xml:space="preserve">If you are unable to attend a lecture due to extenuating circumstances, please revise the policy </w:t>
      </w:r>
      <w:r w:rsidR="00F03BD7" w:rsidRPr="002E3B99">
        <w:rPr>
          <w:rFonts w:ascii="Arial" w:hAnsi="Arial" w:cs="Arial"/>
        </w:rPr>
        <w:t>which can be found on our website</w:t>
      </w:r>
      <w:r w:rsidRPr="002E3B99">
        <w:rPr>
          <w:rFonts w:ascii="Arial" w:hAnsi="Arial" w:cs="Arial"/>
        </w:rPr>
        <w:t xml:space="preserve">: </w:t>
      </w:r>
      <w:hyperlink r:id="rId31">
        <w:r w:rsidRPr="002E3B99">
          <w:rPr>
            <w:rStyle w:val="Hipervnculo"/>
            <w:rFonts w:ascii="Arial" w:hAnsi="Arial" w:cs="Arial"/>
          </w:rPr>
          <w:t>https://www.universityofgalway.ie/media/registry/exams/policiesprocedures/QA209---University-of-Galway-Extenuating-Circumstances-Policy--AmendAC-Oct-23.pdf</w:t>
        </w:r>
      </w:hyperlink>
      <w:r w:rsidR="00F03BD7" w:rsidRPr="002E3B99">
        <w:rPr>
          <w:rFonts w:ascii="Arial" w:hAnsi="Arial" w:cs="Arial"/>
        </w:rPr>
        <w:t xml:space="preserve">. You will be required to complete the on-line form that is on the website below. Once you have completed the form please upload a copy of the supporting documentation (e.g., medical cert) and click on submit. College Office will then </w:t>
      </w:r>
      <w:r w:rsidR="00A151D2" w:rsidRPr="002E3B99">
        <w:rPr>
          <w:rFonts w:ascii="Arial" w:hAnsi="Arial" w:cs="Arial"/>
        </w:rPr>
        <w:t>consult</w:t>
      </w:r>
      <w:r w:rsidR="00F03BD7" w:rsidRPr="002E3B99">
        <w:rPr>
          <w:rFonts w:ascii="Arial" w:hAnsi="Arial" w:cs="Arial"/>
        </w:rPr>
        <w:t xml:space="preserve"> with your subject coordinators. </w:t>
      </w:r>
      <w:hyperlink r:id="rId32">
        <w:r w:rsidR="00F03BD7" w:rsidRPr="002E3B99">
          <w:rPr>
            <w:rStyle w:val="Hipervnculo"/>
            <w:rFonts w:ascii="Arial" w:hAnsi="Arial" w:cs="Arial"/>
          </w:rPr>
          <w:t>https://www.universityofgalway.ie/colleges-and-schools/arts-social-sciences-and-celtic-studies/student-information/studentformsandlinks/</w:t>
        </w:r>
      </w:hyperlink>
      <w:r w:rsidR="00F03BD7" w:rsidRPr="002E3B99">
        <w:rPr>
          <w:rFonts w:ascii="Arial" w:hAnsi="Arial" w:cs="Arial"/>
        </w:rPr>
        <w:t xml:space="preserve"> </w:t>
      </w:r>
    </w:p>
    <w:p w14:paraId="4682E344" w14:textId="4B273A1C" w:rsidR="00156405" w:rsidRPr="002E3B99" w:rsidRDefault="00156405" w:rsidP="002E3B99">
      <w:pPr>
        <w:pStyle w:val="Default"/>
        <w:numPr>
          <w:ilvl w:val="0"/>
          <w:numId w:val="3"/>
        </w:numPr>
        <w:spacing w:line="360" w:lineRule="auto"/>
        <w:rPr>
          <w:rFonts w:ascii="Arial" w:hAnsi="Arial" w:cs="Arial"/>
        </w:rPr>
      </w:pPr>
      <w:r w:rsidRPr="002E3B99">
        <w:rPr>
          <w:rFonts w:ascii="Arial" w:hAnsi="Arial" w:cs="Arial"/>
        </w:rPr>
        <w:t xml:space="preserve">We also recommend that you email the lecturer of the relevant module </w:t>
      </w:r>
      <w:r w:rsidR="00F03BD7" w:rsidRPr="002E3B99">
        <w:rPr>
          <w:rFonts w:ascii="Arial" w:hAnsi="Arial" w:cs="Arial"/>
        </w:rPr>
        <w:t xml:space="preserve">that you have missed so that they are aware of the situation. You may also copy the </w:t>
      </w:r>
      <w:r w:rsidR="00652532" w:rsidRPr="002E3B99">
        <w:rPr>
          <w:rFonts w:ascii="Arial" w:hAnsi="Arial" w:cs="Arial"/>
        </w:rPr>
        <w:t>second-year</w:t>
      </w:r>
      <w:r w:rsidR="00F03BD7" w:rsidRPr="002E3B99">
        <w:rPr>
          <w:rFonts w:ascii="Arial" w:hAnsi="Arial" w:cs="Arial"/>
        </w:rPr>
        <w:t xml:space="preserve"> coordinator</w:t>
      </w:r>
      <w:r w:rsidRPr="002E3B99">
        <w:rPr>
          <w:rFonts w:ascii="Arial" w:hAnsi="Arial" w:cs="Arial"/>
        </w:rPr>
        <w:t xml:space="preserve">. </w:t>
      </w:r>
    </w:p>
    <w:p w14:paraId="7D1FF065" w14:textId="77777777" w:rsidR="008203D8" w:rsidRPr="002E3B99" w:rsidRDefault="008203D8" w:rsidP="002E3B99">
      <w:pPr>
        <w:pStyle w:val="Default"/>
        <w:spacing w:line="360" w:lineRule="auto"/>
        <w:rPr>
          <w:rFonts w:ascii="Arial" w:hAnsi="Arial" w:cs="Arial"/>
        </w:rPr>
      </w:pPr>
    </w:p>
    <w:p w14:paraId="2AF10968" w14:textId="708079BF" w:rsidR="008203D8" w:rsidRPr="002E3B99" w:rsidRDefault="008203D8" w:rsidP="002E3B99">
      <w:pPr>
        <w:spacing w:line="360" w:lineRule="auto"/>
        <w:rPr>
          <w:rFonts w:ascii="Arial" w:eastAsia="Arial" w:hAnsi="Arial" w:cs="Arial"/>
          <w:sz w:val="24"/>
          <w:szCs w:val="24"/>
        </w:rPr>
      </w:pPr>
      <w:r w:rsidRPr="002E3B99">
        <w:rPr>
          <w:rFonts w:ascii="Arial" w:eastAsia="Arial" w:hAnsi="Arial" w:cs="Arial"/>
          <w:sz w:val="24"/>
          <w:szCs w:val="24"/>
          <w:lang w:val="en-GB"/>
        </w:rPr>
        <w:t xml:space="preserve">All candidates should be aware that all classes are obligatory. </w:t>
      </w:r>
      <w:r w:rsidRPr="002E3B99">
        <w:rPr>
          <w:rFonts w:ascii="Arial" w:eastAsia="Arial" w:hAnsi="Arial" w:cs="Arial"/>
          <w:sz w:val="24"/>
          <w:szCs w:val="24"/>
        </w:rPr>
        <w:t>The policy above is a way of trying to encourage all students to view university and their degrees as a full-time commitment</w:t>
      </w:r>
      <w:r w:rsidR="00A151D2" w:rsidRPr="002E3B99">
        <w:rPr>
          <w:rFonts w:ascii="Arial" w:eastAsia="Arial" w:hAnsi="Arial" w:cs="Arial"/>
          <w:sz w:val="24"/>
          <w:szCs w:val="24"/>
        </w:rPr>
        <w:t xml:space="preserve">. </w:t>
      </w:r>
    </w:p>
    <w:p w14:paraId="4A47BA40" w14:textId="77777777" w:rsidR="006B4B11" w:rsidRDefault="006B4B11" w:rsidP="002E3B99">
      <w:pPr>
        <w:pStyle w:val="Default"/>
        <w:spacing w:line="360" w:lineRule="auto"/>
        <w:rPr>
          <w:rFonts w:ascii="Arial" w:hAnsi="Arial" w:cs="Arial"/>
        </w:rPr>
      </w:pPr>
    </w:p>
    <w:p w14:paraId="611FE748" w14:textId="45CCCB3A" w:rsidR="009F6B2F" w:rsidRPr="002E3B99" w:rsidRDefault="009F6B2F" w:rsidP="002E3B99">
      <w:pPr>
        <w:pStyle w:val="Default"/>
        <w:spacing w:line="360" w:lineRule="auto"/>
        <w:rPr>
          <w:rFonts w:ascii="Arial" w:hAnsi="Arial" w:cs="Arial"/>
          <w:b/>
          <w:bCs/>
          <w:color w:val="FF0000"/>
        </w:rPr>
      </w:pPr>
      <w:r w:rsidRPr="002E3B99">
        <w:rPr>
          <w:rFonts w:ascii="Arial" w:hAnsi="Arial" w:cs="Arial"/>
          <w:b/>
          <w:bCs/>
          <w:color w:val="FF0000"/>
        </w:rPr>
        <w:t xml:space="preserve">EXAMINATIONS </w:t>
      </w:r>
    </w:p>
    <w:p w14:paraId="71C999B4" w14:textId="77777777" w:rsidR="005332FD" w:rsidRPr="002E3B99" w:rsidRDefault="005332FD" w:rsidP="002E3B99">
      <w:pPr>
        <w:pStyle w:val="Default"/>
        <w:spacing w:line="360" w:lineRule="auto"/>
        <w:rPr>
          <w:rFonts w:ascii="Arial" w:hAnsi="Arial" w:cs="Arial"/>
          <w:b/>
          <w:bCs/>
          <w:color w:val="FF0000"/>
        </w:rPr>
      </w:pPr>
      <w:r w:rsidRPr="002E3B99">
        <w:rPr>
          <w:rFonts w:ascii="Arial" w:hAnsi="Arial" w:cs="Arial"/>
          <w:b/>
          <w:bCs/>
          <w:color w:val="FF0000"/>
        </w:rPr>
        <w:t xml:space="preserve">Entry into THIRD YEAR/ERASMUS YEAR. REQUIRED LANGUAGE MODULES </w:t>
      </w:r>
    </w:p>
    <w:p w14:paraId="309D8B55" w14:textId="10C11B79" w:rsidR="005332FD" w:rsidRPr="002E3B99" w:rsidRDefault="005332FD" w:rsidP="002E3B99">
      <w:pPr>
        <w:pStyle w:val="Default"/>
        <w:spacing w:line="360" w:lineRule="auto"/>
        <w:rPr>
          <w:rFonts w:ascii="Arial" w:hAnsi="Arial" w:cs="Arial"/>
          <w:b/>
          <w:bCs/>
          <w:color w:val="FF0000"/>
        </w:rPr>
      </w:pPr>
      <w:r w:rsidRPr="002E3B99">
        <w:rPr>
          <w:rFonts w:ascii="Arial" w:hAnsi="Arial" w:cs="Arial"/>
          <w:color w:val="auto"/>
        </w:rPr>
        <w:t>SH2100, SH2101, SH2102 and SH2103 are required modules. This means that they cannot be carried over with a failed mark until the</w:t>
      </w:r>
      <w:r w:rsidR="00F03BD7" w:rsidRPr="002E3B99">
        <w:rPr>
          <w:rFonts w:ascii="Arial" w:hAnsi="Arial" w:cs="Arial"/>
          <w:color w:val="auto"/>
        </w:rPr>
        <w:t xml:space="preserve"> student achieves </w:t>
      </w:r>
      <w:r w:rsidRPr="002E3B99">
        <w:rPr>
          <w:rFonts w:ascii="Arial" w:hAnsi="Arial" w:cs="Arial"/>
          <w:color w:val="auto"/>
        </w:rPr>
        <w:t>a pass mark</w:t>
      </w:r>
      <w:r w:rsidR="00D02CD0" w:rsidRPr="002E3B99">
        <w:rPr>
          <w:rFonts w:ascii="Arial" w:hAnsi="Arial" w:cs="Arial"/>
          <w:color w:val="auto"/>
        </w:rPr>
        <w:t xml:space="preserve"> of 40%</w:t>
      </w:r>
      <w:r w:rsidRPr="002E3B99">
        <w:rPr>
          <w:rFonts w:ascii="Arial" w:hAnsi="Arial" w:cs="Arial"/>
          <w:color w:val="auto"/>
        </w:rPr>
        <w:t xml:space="preserve">. Failing one of these modules means that you would have to repeat second year. </w:t>
      </w:r>
      <w:r w:rsidR="00F03BD7" w:rsidRPr="002E3B99">
        <w:rPr>
          <w:rFonts w:ascii="Arial" w:hAnsi="Arial" w:cs="Arial"/>
          <w:color w:val="auto"/>
        </w:rPr>
        <w:t xml:space="preserve">There are no compensation mechanisms for required modules at </w:t>
      </w:r>
      <w:r w:rsidR="00652532" w:rsidRPr="002E3B99">
        <w:rPr>
          <w:rFonts w:ascii="Arial" w:hAnsi="Arial" w:cs="Arial"/>
          <w:color w:val="auto"/>
        </w:rPr>
        <w:t>present</w:t>
      </w:r>
      <w:r w:rsidR="00F03BD7" w:rsidRPr="002E3B99">
        <w:rPr>
          <w:rFonts w:ascii="Arial" w:hAnsi="Arial" w:cs="Arial"/>
          <w:color w:val="auto"/>
        </w:rPr>
        <w:t xml:space="preserve">. </w:t>
      </w:r>
    </w:p>
    <w:p w14:paraId="36FEB5B0" w14:textId="77777777" w:rsidR="009F6B2F" w:rsidRPr="002E3B99" w:rsidRDefault="009F6B2F" w:rsidP="002E3B99">
      <w:pPr>
        <w:pStyle w:val="Default"/>
        <w:spacing w:line="360" w:lineRule="auto"/>
        <w:rPr>
          <w:rFonts w:ascii="Arial" w:hAnsi="Arial" w:cs="Arial"/>
        </w:rPr>
      </w:pPr>
    </w:p>
    <w:p w14:paraId="37E4D898" w14:textId="26653CFA" w:rsidR="009F6B2F" w:rsidRPr="002E3B99" w:rsidRDefault="009F6B2F" w:rsidP="002E3B99">
      <w:pPr>
        <w:pStyle w:val="Default"/>
        <w:spacing w:line="360" w:lineRule="auto"/>
        <w:rPr>
          <w:rFonts w:ascii="Arial" w:hAnsi="Arial" w:cs="Arial"/>
          <w:b/>
          <w:bCs/>
          <w:color w:val="FF0000"/>
        </w:rPr>
      </w:pPr>
      <w:r w:rsidRPr="002E3B99">
        <w:rPr>
          <w:rFonts w:ascii="Arial" w:hAnsi="Arial" w:cs="Arial"/>
          <w:b/>
          <w:bCs/>
          <w:color w:val="FF0000"/>
        </w:rPr>
        <w:t xml:space="preserve">Repeat/Resit Examinations take place in </w:t>
      </w:r>
      <w:r w:rsidR="00652532" w:rsidRPr="002E3B99">
        <w:rPr>
          <w:rFonts w:ascii="Arial" w:hAnsi="Arial" w:cs="Arial"/>
          <w:b/>
          <w:bCs/>
          <w:color w:val="FF0000"/>
        </w:rPr>
        <w:t>August.</w:t>
      </w:r>
      <w:r w:rsidRPr="002E3B99">
        <w:rPr>
          <w:rFonts w:ascii="Arial" w:hAnsi="Arial" w:cs="Arial"/>
          <w:b/>
          <w:bCs/>
          <w:color w:val="FF0000"/>
        </w:rPr>
        <w:t xml:space="preserve"> </w:t>
      </w:r>
    </w:p>
    <w:p w14:paraId="0B89BFC2" w14:textId="33F65725" w:rsidR="009F6B2F" w:rsidRPr="002E3B99" w:rsidRDefault="003940DC" w:rsidP="002E3B99">
      <w:pPr>
        <w:pStyle w:val="Default"/>
        <w:spacing w:line="360" w:lineRule="auto"/>
        <w:rPr>
          <w:rFonts w:ascii="Arial" w:hAnsi="Arial" w:cs="Arial"/>
        </w:rPr>
      </w:pPr>
      <w:r w:rsidRPr="002E3B99">
        <w:rPr>
          <w:rFonts w:ascii="Arial" w:hAnsi="Arial" w:cs="Arial"/>
        </w:rPr>
        <w:t>Repeat exams are capped at 40%.</w:t>
      </w:r>
      <w:r w:rsidR="00F03BD7" w:rsidRPr="002E3B99">
        <w:rPr>
          <w:rFonts w:ascii="Arial" w:hAnsi="Arial" w:cs="Arial"/>
        </w:rPr>
        <w:t xml:space="preserve"> Repeat procedures for all our modules will be announced in Canvas after first sitting marks are released. </w:t>
      </w:r>
      <w:r w:rsidRPr="002E3B99">
        <w:rPr>
          <w:rFonts w:ascii="Arial" w:hAnsi="Arial" w:cs="Arial"/>
        </w:rPr>
        <w:t>D</w:t>
      </w:r>
      <w:r w:rsidR="009F6B2F" w:rsidRPr="002E3B99">
        <w:rPr>
          <w:rFonts w:ascii="Arial" w:hAnsi="Arial" w:cs="Arial"/>
        </w:rPr>
        <w:t xml:space="preserve">ifferent rules apply for </w:t>
      </w:r>
      <w:r w:rsidR="009F6B2F" w:rsidRPr="002E3B99">
        <w:rPr>
          <w:rFonts w:ascii="Arial" w:hAnsi="Arial" w:cs="Arial"/>
        </w:rPr>
        <w:lastRenderedPageBreak/>
        <w:t>deferrals</w:t>
      </w:r>
      <w:r w:rsidRPr="002E3B99">
        <w:rPr>
          <w:rFonts w:ascii="Arial" w:hAnsi="Arial" w:cs="Arial"/>
        </w:rPr>
        <w:t xml:space="preserve">. </w:t>
      </w:r>
      <w:r w:rsidR="00F03BD7" w:rsidRPr="002E3B99">
        <w:rPr>
          <w:rFonts w:ascii="Arial" w:hAnsi="Arial" w:cs="Arial"/>
        </w:rPr>
        <w:t xml:space="preserve">Please </w:t>
      </w:r>
      <w:r w:rsidR="00A151D2" w:rsidRPr="002E3B99">
        <w:rPr>
          <w:rFonts w:ascii="Arial" w:hAnsi="Arial" w:cs="Arial"/>
        </w:rPr>
        <w:t>consult</w:t>
      </w:r>
      <w:r w:rsidR="00F03BD7" w:rsidRPr="002E3B99">
        <w:rPr>
          <w:rFonts w:ascii="Arial" w:hAnsi="Arial" w:cs="Arial"/>
        </w:rPr>
        <w:t xml:space="preserve"> with the lecturer of the module you have been granted a deferral form at your earliest convenience. </w:t>
      </w:r>
    </w:p>
    <w:p w14:paraId="7196D064" w14:textId="77777777" w:rsidR="009F6B2F" w:rsidRPr="002E3B99" w:rsidRDefault="009F6B2F" w:rsidP="002E3B99">
      <w:pPr>
        <w:pStyle w:val="Default"/>
        <w:spacing w:line="360" w:lineRule="auto"/>
        <w:rPr>
          <w:rFonts w:ascii="Arial" w:hAnsi="Arial" w:cs="Arial"/>
        </w:rPr>
      </w:pPr>
    </w:p>
    <w:p w14:paraId="5C55DA2D" w14:textId="77777777" w:rsidR="009F6B2F" w:rsidRPr="002E3B99" w:rsidRDefault="009F6B2F" w:rsidP="002E3B99">
      <w:pPr>
        <w:pStyle w:val="Default"/>
        <w:spacing w:line="360" w:lineRule="auto"/>
        <w:rPr>
          <w:rFonts w:ascii="Arial" w:hAnsi="Arial" w:cs="Arial"/>
          <w:b/>
          <w:bCs/>
          <w:color w:val="FF0000"/>
        </w:rPr>
      </w:pPr>
      <w:r w:rsidRPr="002E3B99">
        <w:rPr>
          <w:rFonts w:ascii="Arial" w:hAnsi="Arial" w:cs="Arial"/>
          <w:b/>
          <w:bCs/>
          <w:color w:val="FF0000"/>
        </w:rPr>
        <w:t xml:space="preserve">Language, Writing and Computer Supports </w:t>
      </w:r>
    </w:p>
    <w:p w14:paraId="36FF70DC" w14:textId="273C9ECD" w:rsidR="009F6B2F" w:rsidRPr="002E3B99" w:rsidRDefault="009F6B2F" w:rsidP="002E3B99">
      <w:pPr>
        <w:pStyle w:val="Default"/>
        <w:spacing w:line="360" w:lineRule="auto"/>
        <w:rPr>
          <w:rFonts w:ascii="Arial" w:hAnsi="Arial" w:cs="Arial"/>
        </w:rPr>
      </w:pPr>
      <w:r w:rsidRPr="002E3B99">
        <w:rPr>
          <w:rFonts w:ascii="Arial" w:hAnsi="Arial" w:cs="Arial"/>
        </w:rPr>
        <w:t>There are a number of sources of supports for students within the University</w:t>
      </w:r>
      <w:r w:rsidR="00F03BD7" w:rsidRPr="002E3B99">
        <w:rPr>
          <w:rFonts w:ascii="Arial" w:hAnsi="Arial" w:cs="Arial"/>
        </w:rPr>
        <w:t xml:space="preserve"> and we encourage students to avail of them</w:t>
      </w:r>
      <w:r w:rsidRPr="002E3B99">
        <w:rPr>
          <w:rFonts w:ascii="Arial" w:hAnsi="Arial" w:cs="Arial"/>
        </w:rPr>
        <w:t xml:space="preserve">: </w:t>
      </w:r>
    </w:p>
    <w:p w14:paraId="47321A6A" w14:textId="188F5EF4" w:rsidR="009F6B2F" w:rsidRPr="002E3B99" w:rsidRDefault="009F6B2F" w:rsidP="002E3B99">
      <w:pPr>
        <w:pStyle w:val="Default"/>
        <w:numPr>
          <w:ilvl w:val="0"/>
          <w:numId w:val="4"/>
        </w:numPr>
        <w:spacing w:line="360" w:lineRule="auto"/>
        <w:rPr>
          <w:rFonts w:ascii="Arial" w:hAnsi="Arial" w:cs="Arial"/>
        </w:rPr>
      </w:pPr>
      <w:r w:rsidRPr="002E3B99">
        <w:rPr>
          <w:rFonts w:ascii="Arial" w:hAnsi="Arial" w:cs="Arial"/>
        </w:rPr>
        <w:t>The Academic Writing Centre is located within the James Hardiman Library and offers free workshops and one-to-one supports to students with a focus on their writing skills. The Academic Writing Centre is open during the Semester and operates as a drop-in facility although sessions can be pre-booked</w:t>
      </w:r>
      <w:r w:rsidR="00A151D2" w:rsidRPr="002E3B99">
        <w:rPr>
          <w:rFonts w:ascii="Arial" w:hAnsi="Arial" w:cs="Arial"/>
        </w:rPr>
        <w:t xml:space="preserve">. </w:t>
      </w:r>
      <w:hyperlink r:id="rId33">
        <w:r w:rsidR="00F03BD7" w:rsidRPr="002E3B99">
          <w:rPr>
            <w:rStyle w:val="Hipervnculo"/>
            <w:rFonts w:ascii="Arial" w:hAnsi="Arial" w:cs="Arial"/>
          </w:rPr>
          <w:t>https://library.universityofgalway.ie/studying/awc/</w:t>
        </w:r>
      </w:hyperlink>
      <w:r w:rsidR="00F03BD7" w:rsidRPr="002E3B99">
        <w:rPr>
          <w:rFonts w:ascii="Arial" w:hAnsi="Arial" w:cs="Arial"/>
        </w:rPr>
        <w:t xml:space="preserve"> </w:t>
      </w:r>
      <w:r w:rsidRPr="002E3B99">
        <w:rPr>
          <w:rFonts w:ascii="Arial" w:hAnsi="Arial" w:cs="Arial"/>
        </w:rPr>
        <w:t xml:space="preserve">A full range of services available through the James Hardiman Library can be found at </w:t>
      </w:r>
      <w:hyperlink r:id="rId34">
        <w:r w:rsidR="00F03BD7" w:rsidRPr="002E3B99">
          <w:rPr>
            <w:rStyle w:val="Hipervnculo"/>
            <w:rFonts w:ascii="Arial" w:hAnsi="Arial" w:cs="Arial"/>
          </w:rPr>
          <w:t>https://library.universityofgalway.ie/studying/</w:t>
        </w:r>
      </w:hyperlink>
      <w:r w:rsidR="00F03BD7" w:rsidRPr="002E3B99">
        <w:rPr>
          <w:rFonts w:ascii="Arial" w:hAnsi="Arial" w:cs="Arial"/>
        </w:rPr>
        <w:t xml:space="preserve"> </w:t>
      </w:r>
    </w:p>
    <w:p w14:paraId="4F4BAA9E" w14:textId="36C55B66" w:rsidR="00F03BD7" w:rsidRPr="002E3B99" w:rsidRDefault="00F03BD7" w:rsidP="002E3B99">
      <w:pPr>
        <w:pStyle w:val="Default"/>
        <w:numPr>
          <w:ilvl w:val="0"/>
          <w:numId w:val="4"/>
        </w:numPr>
        <w:spacing w:line="360" w:lineRule="auto"/>
        <w:rPr>
          <w:rFonts w:ascii="Arial" w:hAnsi="Arial" w:cs="Arial"/>
        </w:rPr>
      </w:pPr>
      <w:r w:rsidRPr="002E3B99">
        <w:rPr>
          <w:rFonts w:ascii="Arial" w:hAnsi="Arial" w:cs="Arial"/>
        </w:rPr>
        <w:t xml:space="preserve">Other supports may be found at </w:t>
      </w:r>
      <w:hyperlink r:id="rId35">
        <w:r w:rsidRPr="002E3B99">
          <w:rPr>
            <w:rStyle w:val="Hipervnculo"/>
            <w:rFonts w:ascii="Arial" w:hAnsi="Arial" w:cs="Arial"/>
          </w:rPr>
          <w:t>https://www.universityofgalway.ie/student-services/</w:t>
        </w:r>
      </w:hyperlink>
      <w:r w:rsidRPr="002E3B99">
        <w:rPr>
          <w:rFonts w:ascii="Arial" w:hAnsi="Arial" w:cs="Arial"/>
        </w:rPr>
        <w:t xml:space="preserve"> </w:t>
      </w:r>
    </w:p>
    <w:p w14:paraId="6D072C0D" w14:textId="77777777" w:rsidR="009F6B2F" w:rsidRPr="002E3B99" w:rsidRDefault="009F6B2F" w:rsidP="002E3B99">
      <w:pPr>
        <w:pStyle w:val="Default"/>
        <w:spacing w:line="360" w:lineRule="auto"/>
        <w:rPr>
          <w:rFonts w:ascii="Arial" w:eastAsia="Calibri" w:hAnsi="Arial" w:cs="Arial"/>
          <w:color w:val="000000" w:themeColor="text1"/>
        </w:rPr>
      </w:pPr>
    </w:p>
    <w:p w14:paraId="4246888A" w14:textId="77777777" w:rsidR="009F6B2F" w:rsidRPr="002E3B99" w:rsidRDefault="009F6B2F" w:rsidP="002E3B99">
      <w:pPr>
        <w:pStyle w:val="Default"/>
        <w:spacing w:line="360" w:lineRule="auto"/>
        <w:rPr>
          <w:rFonts w:ascii="Arial" w:hAnsi="Arial" w:cs="Arial"/>
          <w:b/>
          <w:bCs/>
          <w:color w:val="FF0000"/>
        </w:rPr>
      </w:pPr>
      <w:r w:rsidRPr="002E3B99">
        <w:rPr>
          <w:rFonts w:ascii="Arial" w:hAnsi="Arial" w:cs="Arial"/>
          <w:b/>
          <w:bCs/>
          <w:color w:val="FF0000"/>
        </w:rPr>
        <w:t xml:space="preserve">Code of Conduct for Students </w:t>
      </w:r>
    </w:p>
    <w:p w14:paraId="12B2C3B4" w14:textId="12F6C52E" w:rsidR="00F03BD7" w:rsidRPr="002E3B99" w:rsidRDefault="009F6B2F" w:rsidP="002E3B99">
      <w:pPr>
        <w:pStyle w:val="Default"/>
        <w:spacing w:line="360" w:lineRule="auto"/>
        <w:rPr>
          <w:rFonts w:ascii="Arial" w:hAnsi="Arial" w:cs="Arial"/>
        </w:rPr>
      </w:pPr>
      <w:r w:rsidRPr="002E3B99">
        <w:rPr>
          <w:rFonts w:ascii="Arial" w:hAnsi="Arial" w:cs="Arial"/>
        </w:rPr>
        <w:t xml:space="preserve">Please note that the University has a code of conduct for students, which students are bound to read and abide by. Any student who enrols in the University in doing so accepts the objectives of the University and is giving a commitment, as a responsible individual and as a member of the University community, to behave in an appropriate manner. The primary objectives of the University are the dissemination and advancement of knowledge and understanding through teaching, research, </w:t>
      </w:r>
      <w:r w:rsidR="00652532" w:rsidRPr="002E3B99">
        <w:rPr>
          <w:rFonts w:ascii="Arial" w:hAnsi="Arial" w:cs="Arial"/>
        </w:rPr>
        <w:t>study,</w:t>
      </w:r>
      <w:r w:rsidRPr="002E3B99">
        <w:rPr>
          <w:rFonts w:ascii="Arial" w:hAnsi="Arial" w:cs="Arial"/>
        </w:rPr>
        <w:t xml:space="preserve"> and rational discussion. </w:t>
      </w:r>
      <w:r w:rsidR="00F165A5" w:rsidRPr="002E3B99">
        <w:rPr>
          <w:rFonts w:ascii="Arial" w:hAnsi="Arial" w:cs="Arial"/>
        </w:rPr>
        <w:t>Breaches of this Code and of any University regulations make students liable to the imposition of sanctions</w:t>
      </w:r>
      <w:r w:rsidR="00A151D2" w:rsidRPr="002E3B99">
        <w:rPr>
          <w:rFonts w:ascii="Arial" w:hAnsi="Arial" w:cs="Arial"/>
        </w:rPr>
        <w:t xml:space="preserve">. </w:t>
      </w:r>
      <w:hyperlink r:id="rId36">
        <w:r w:rsidR="00F03BD7" w:rsidRPr="002E3B99">
          <w:rPr>
            <w:rStyle w:val="Hipervnculo"/>
            <w:rFonts w:ascii="Arial" w:hAnsi="Arial" w:cs="Arial"/>
          </w:rPr>
          <w:t>https://www.universityofgalway.ie/media/registrationoffice/files/Student-Code-of-Conduct-2019.pdf</w:t>
        </w:r>
      </w:hyperlink>
      <w:r w:rsidR="00F03BD7" w:rsidRPr="002E3B99">
        <w:rPr>
          <w:rFonts w:ascii="Arial" w:hAnsi="Arial" w:cs="Arial"/>
        </w:rPr>
        <w:t xml:space="preserve"> </w:t>
      </w:r>
    </w:p>
    <w:p w14:paraId="19BA81FA" w14:textId="77777777" w:rsidR="0066715B" w:rsidRPr="002E3B99" w:rsidRDefault="0066715B" w:rsidP="002E3B99">
      <w:pPr>
        <w:pStyle w:val="Default"/>
        <w:spacing w:line="360" w:lineRule="auto"/>
        <w:rPr>
          <w:rFonts w:ascii="Arial" w:hAnsi="Arial" w:cs="Arial"/>
        </w:rPr>
      </w:pPr>
    </w:p>
    <w:p w14:paraId="4403B511" w14:textId="77777777" w:rsidR="00F03BD7" w:rsidRDefault="00F03BD7" w:rsidP="002E3B99">
      <w:pPr>
        <w:pStyle w:val="Default"/>
        <w:spacing w:line="360" w:lineRule="auto"/>
        <w:rPr>
          <w:rFonts w:ascii="Arial" w:hAnsi="Arial" w:cs="Arial"/>
          <w:b/>
          <w:bCs/>
          <w:color w:val="FF0000"/>
        </w:rPr>
      </w:pPr>
      <w:r w:rsidRPr="002E3B99">
        <w:rPr>
          <w:rFonts w:ascii="Arial" w:hAnsi="Arial" w:cs="Arial"/>
          <w:b/>
          <w:bCs/>
          <w:color w:val="FF0000"/>
        </w:rPr>
        <w:t xml:space="preserve">Academic Integrity </w:t>
      </w:r>
    </w:p>
    <w:p w14:paraId="163ED1FC" w14:textId="77777777" w:rsidR="0066715B" w:rsidRPr="002E3B99" w:rsidRDefault="0066715B" w:rsidP="002E3B99">
      <w:pPr>
        <w:pStyle w:val="Default"/>
        <w:spacing w:line="360" w:lineRule="auto"/>
        <w:rPr>
          <w:rFonts w:ascii="Arial" w:hAnsi="Arial" w:cs="Arial"/>
          <w:b/>
          <w:bCs/>
          <w:color w:val="FF0000"/>
        </w:rPr>
      </w:pPr>
    </w:p>
    <w:p w14:paraId="5D461E2C" w14:textId="77777777" w:rsidR="00F03BD7" w:rsidRPr="002E3B99" w:rsidRDefault="00F03BD7" w:rsidP="002E3B99">
      <w:pPr>
        <w:pStyle w:val="Default"/>
        <w:spacing w:line="360" w:lineRule="auto"/>
        <w:rPr>
          <w:rFonts w:ascii="Arial" w:hAnsi="Arial" w:cs="Arial"/>
        </w:rPr>
      </w:pPr>
      <w:r w:rsidRPr="002E3B99">
        <w:rPr>
          <w:rFonts w:ascii="Arial" w:hAnsi="Arial" w:cs="Arial"/>
        </w:rPr>
        <w:t xml:space="preserve">Academic Integrity is defined by the University of Galway Plagiarism Code of Practice as “the act of copying, including or directly quoting from, the work of another without adequate acknowledgement” and is a serious offence. The University guidelines state that “[t]he submission of plagiarised materials for assessment </w:t>
      </w:r>
      <w:r w:rsidRPr="002E3B99">
        <w:rPr>
          <w:rFonts w:ascii="Arial" w:hAnsi="Arial" w:cs="Arial"/>
        </w:rPr>
        <w:lastRenderedPageBreak/>
        <w:t xml:space="preserve">purposes is fraudulent and all suspected cases will be investigated and dealt with appropriately by the University following the procedures outlined here and with reference to the Disciplinary Code.” </w:t>
      </w:r>
    </w:p>
    <w:p w14:paraId="6F4B8CCD" w14:textId="77777777" w:rsidR="00F03BD7" w:rsidRPr="002E3B99" w:rsidRDefault="00F03BD7" w:rsidP="002E3B99">
      <w:pPr>
        <w:pStyle w:val="Default"/>
        <w:spacing w:line="360" w:lineRule="auto"/>
        <w:rPr>
          <w:rFonts w:ascii="Arial" w:hAnsi="Arial" w:cs="Arial"/>
        </w:rPr>
      </w:pPr>
    </w:p>
    <w:p w14:paraId="383E53EB" w14:textId="566C2AA5" w:rsidR="00F03BD7" w:rsidRPr="002E3B99" w:rsidRDefault="00F03BD7" w:rsidP="002E3B99">
      <w:pPr>
        <w:pStyle w:val="Default"/>
        <w:spacing w:line="360" w:lineRule="auto"/>
        <w:rPr>
          <w:rFonts w:ascii="Arial" w:hAnsi="Arial" w:cs="Arial"/>
        </w:rPr>
      </w:pPr>
      <w:r w:rsidRPr="002E3B99">
        <w:rPr>
          <w:rFonts w:ascii="Arial" w:hAnsi="Arial" w:cs="Arial"/>
        </w:rPr>
        <w:t xml:space="preserve">Students should familiarise themselves with the basics of academic referencing to ensure that they are not in breach of the Plagiarism Code of Practice: </w:t>
      </w:r>
      <w:hyperlink r:id="rId37">
        <w:r w:rsidRPr="002E3B99">
          <w:rPr>
            <w:rStyle w:val="Hipervnculo"/>
            <w:rFonts w:ascii="Arial" w:hAnsi="Arial" w:cs="Arial"/>
          </w:rPr>
          <w:t>https://www.universityofgalway.ie/media/registrar/docs/policiesmay2023/QA220-Academic-Integrity-Policy-v2.0-Sept-2023.pdf</w:t>
        </w:r>
      </w:hyperlink>
      <w:r w:rsidRPr="002E3B99">
        <w:rPr>
          <w:rFonts w:ascii="Arial" w:hAnsi="Arial" w:cs="Arial"/>
        </w:rPr>
        <w:t xml:space="preserve"> </w:t>
      </w:r>
    </w:p>
    <w:p w14:paraId="4A2626C0" w14:textId="77777777" w:rsidR="00F03BD7" w:rsidRPr="002E3B99" w:rsidRDefault="00F03BD7" w:rsidP="00F34D79">
      <w:pPr>
        <w:pStyle w:val="Default"/>
        <w:spacing w:line="360" w:lineRule="auto"/>
        <w:rPr>
          <w:rFonts w:ascii="Arial" w:eastAsia="Arial" w:hAnsi="Arial" w:cs="Arial"/>
          <w:color w:val="000000" w:themeColor="text1"/>
        </w:rPr>
      </w:pPr>
    </w:p>
    <w:p w14:paraId="176FACE2" w14:textId="44482A9C" w:rsidR="00F03BD7" w:rsidRDefault="00F03BD7" w:rsidP="00F34D79">
      <w:pPr>
        <w:pStyle w:val="Default"/>
        <w:spacing w:line="360" w:lineRule="auto"/>
        <w:rPr>
          <w:rFonts w:ascii="Arial" w:hAnsi="Arial" w:cs="Arial"/>
        </w:rPr>
      </w:pPr>
      <w:r w:rsidRPr="002E3B99">
        <w:rPr>
          <w:rFonts w:ascii="Arial" w:hAnsi="Arial" w:cs="Arial"/>
        </w:rPr>
        <w:t xml:space="preserve">A selection of online resources for students on writing, referencing, and avoiding plagiarism:   </w:t>
      </w:r>
      <w:hyperlink r:id="rId38">
        <w:r w:rsidRPr="002E3B99">
          <w:rPr>
            <w:rStyle w:val="Hipervnculo"/>
            <w:rFonts w:ascii="Arial" w:hAnsi="Arial" w:cs="Arial"/>
          </w:rPr>
          <w:t>https://www.universityofgalway.ie/academicintegrity/resources/</w:t>
        </w:r>
      </w:hyperlink>
      <w:r w:rsidRPr="002E3B99">
        <w:rPr>
          <w:rFonts w:ascii="Arial" w:hAnsi="Arial" w:cs="Arial"/>
        </w:rPr>
        <w:t xml:space="preserve"> </w:t>
      </w:r>
    </w:p>
    <w:p w14:paraId="72E416B7" w14:textId="77777777" w:rsidR="00D469BE" w:rsidRDefault="00D469BE" w:rsidP="00F34D79">
      <w:pPr>
        <w:pStyle w:val="Default"/>
        <w:spacing w:line="360" w:lineRule="auto"/>
        <w:rPr>
          <w:rFonts w:ascii="Arial" w:hAnsi="Arial" w:cs="Arial"/>
        </w:rPr>
      </w:pPr>
    </w:p>
    <w:p w14:paraId="624B2991" w14:textId="6D6FBE4A" w:rsidR="00F165A5" w:rsidRDefault="00F165A5" w:rsidP="00F34D79">
      <w:pPr>
        <w:pStyle w:val="Default"/>
        <w:spacing w:line="360" w:lineRule="auto"/>
        <w:rPr>
          <w:rFonts w:ascii="Arial" w:hAnsi="Arial" w:cs="Arial"/>
        </w:rPr>
      </w:pPr>
      <w:r>
        <w:rPr>
          <w:rFonts w:ascii="Arial" w:hAnsi="Arial" w:cs="Arial"/>
        </w:rPr>
        <w:t xml:space="preserve">You can take this free course on Canvas too: </w:t>
      </w:r>
      <w:hyperlink r:id="rId39" w:history="1">
        <w:r w:rsidRPr="00B62727">
          <w:rPr>
            <w:rStyle w:val="Hipervnculo"/>
            <w:rFonts w:ascii="Arial" w:hAnsi="Arial" w:cs="Arial"/>
          </w:rPr>
          <w:t>https://universityofgalway.instructure.com/courses/41430</w:t>
        </w:r>
      </w:hyperlink>
      <w:r>
        <w:rPr>
          <w:rFonts w:ascii="Arial" w:hAnsi="Arial" w:cs="Arial"/>
        </w:rPr>
        <w:t xml:space="preserve"> </w:t>
      </w:r>
    </w:p>
    <w:p w14:paraId="7D679741" w14:textId="77777777" w:rsidR="00F165A5" w:rsidRPr="002E3B99" w:rsidRDefault="00F165A5" w:rsidP="00F34D79">
      <w:pPr>
        <w:pStyle w:val="Default"/>
        <w:spacing w:line="360" w:lineRule="auto"/>
        <w:rPr>
          <w:rFonts w:ascii="Arial" w:hAnsi="Arial" w:cs="Arial"/>
        </w:rPr>
      </w:pPr>
    </w:p>
    <w:p w14:paraId="595D649E" w14:textId="308661CE" w:rsidR="008203D8" w:rsidRDefault="00BD4CB3" w:rsidP="002E3B99">
      <w:pPr>
        <w:spacing w:line="276" w:lineRule="auto"/>
        <w:ind w:left="547" w:hanging="547"/>
        <w:rPr>
          <w:rFonts w:ascii="Arial" w:hAnsi="Arial" w:cs="Arial"/>
          <w:b/>
          <w:bCs/>
          <w:color w:val="FF0000"/>
          <w:sz w:val="24"/>
          <w:szCs w:val="24"/>
        </w:rPr>
      </w:pPr>
      <w:r>
        <w:rPr>
          <w:rFonts w:ascii="Arial" w:hAnsi="Arial" w:cs="Arial"/>
          <w:b/>
          <w:bCs/>
          <w:color w:val="FF0000"/>
          <w:sz w:val="24"/>
          <w:szCs w:val="24"/>
        </w:rPr>
        <w:t>Please sign the following learning contract</w:t>
      </w:r>
      <w:r w:rsidR="00EC25FA">
        <w:rPr>
          <w:rFonts w:ascii="Arial" w:hAnsi="Arial" w:cs="Arial"/>
          <w:b/>
          <w:bCs/>
          <w:color w:val="FF0000"/>
          <w:sz w:val="24"/>
          <w:szCs w:val="24"/>
        </w:rPr>
        <w:t xml:space="preserve"> for Second-Year Spanish</w:t>
      </w:r>
      <w:r>
        <w:rPr>
          <w:rFonts w:ascii="Arial" w:hAnsi="Arial" w:cs="Arial"/>
          <w:b/>
          <w:bCs/>
          <w:color w:val="FF0000"/>
          <w:sz w:val="24"/>
          <w:szCs w:val="24"/>
        </w:rPr>
        <w:t xml:space="preserve">: </w:t>
      </w:r>
    </w:p>
    <w:p w14:paraId="0E3DC3D2" w14:textId="7A08849D" w:rsidR="00BD4CB3" w:rsidRDefault="00BD4CB3" w:rsidP="002E3B99">
      <w:pPr>
        <w:spacing w:line="276" w:lineRule="auto"/>
        <w:ind w:left="547" w:hanging="547"/>
        <w:rPr>
          <w:rFonts w:ascii="Arial" w:hAnsi="Arial" w:cs="Arial"/>
          <w:b/>
          <w:bCs/>
          <w:color w:val="FF0000"/>
          <w:sz w:val="24"/>
          <w:szCs w:val="24"/>
        </w:rPr>
      </w:pPr>
      <w:hyperlink r:id="rId40" w:history="1">
        <w:r w:rsidRPr="00B62727">
          <w:rPr>
            <w:rStyle w:val="Hipervnculo"/>
            <w:rFonts w:ascii="Arial" w:hAnsi="Arial" w:cs="Arial"/>
            <w:b/>
            <w:bCs/>
            <w:sz w:val="24"/>
            <w:szCs w:val="24"/>
          </w:rPr>
          <w:t>https://forms.office.com/e/EN2sMU2vNA</w:t>
        </w:r>
      </w:hyperlink>
      <w:r>
        <w:rPr>
          <w:rFonts w:ascii="Arial" w:hAnsi="Arial" w:cs="Arial"/>
          <w:b/>
          <w:bCs/>
          <w:color w:val="FF0000"/>
          <w:sz w:val="24"/>
          <w:szCs w:val="24"/>
        </w:rPr>
        <w:t xml:space="preserve"> </w:t>
      </w:r>
    </w:p>
    <w:p w14:paraId="36089E8C" w14:textId="77777777" w:rsidR="00EC25FA" w:rsidRDefault="00EC25FA" w:rsidP="002E3B99">
      <w:pPr>
        <w:spacing w:line="276" w:lineRule="auto"/>
        <w:ind w:left="547" w:hanging="547"/>
        <w:rPr>
          <w:rFonts w:ascii="Arial" w:hAnsi="Arial" w:cs="Arial"/>
          <w:b/>
          <w:bCs/>
          <w:color w:val="FF0000"/>
          <w:sz w:val="24"/>
          <w:szCs w:val="24"/>
        </w:rPr>
      </w:pPr>
    </w:p>
    <w:p w14:paraId="658A2CBF" w14:textId="5E63CEFD" w:rsidR="00F03BD7" w:rsidRPr="002E3B99" w:rsidRDefault="00F03BD7" w:rsidP="002E3B99">
      <w:pPr>
        <w:spacing w:line="276" w:lineRule="auto"/>
        <w:ind w:left="547" w:hanging="547"/>
        <w:rPr>
          <w:rFonts w:ascii="Arial" w:hAnsi="Arial" w:cs="Arial"/>
          <w:b/>
          <w:bCs/>
          <w:color w:val="FF0000"/>
          <w:sz w:val="24"/>
          <w:szCs w:val="24"/>
        </w:rPr>
      </w:pPr>
      <w:r w:rsidRPr="002E3B99">
        <w:rPr>
          <w:rFonts w:ascii="Arial" w:hAnsi="Arial" w:cs="Arial"/>
          <w:b/>
          <w:bCs/>
          <w:color w:val="FF0000"/>
          <w:sz w:val="24"/>
          <w:szCs w:val="24"/>
        </w:rPr>
        <w:t xml:space="preserve">Inclusion Policy </w:t>
      </w:r>
    </w:p>
    <w:p w14:paraId="00E3856A" w14:textId="77777777" w:rsidR="00F03BD7" w:rsidRPr="002E3B99" w:rsidRDefault="00F03BD7" w:rsidP="002E3B99">
      <w:pPr>
        <w:pStyle w:val="Default"/>
        <w:spacing w:line="360" w:lineRule="auto"/>
        <w:rPr>
          <w:rFonts w:ascii="Arial" w:hAnsi="Arial" w:cs="Arial"/>
        </w:rPr>
      </w:pPr>
      <w:r w:rsidRPr="002E3B99">
        <w:rPr>
          <w:rFonts w:ascii="Arial" w:hAnsi="Arial" w:cs="Arial"/>
        </w:rPr>
        <w:t>In Spanish, we are committed to an inclusive and collaborate approach to learning as per University of Galway guidelines, to which you can refer below.</w:t>
      </w:r>
    </w:p>
    <w:p w14:paraId="3381E7CF" w14:textId="77777777" w:rsidR="00F03BD7" w:rsidRPr="002E3B99" w:rsidRDefault="00F03BD7" w:rsidP="002E3B99">
      <w:pPr>
        <w:pStyle w:val="Default"/>
        <w:spacing w:line="360" w:lineRule="auto"/>
        <w:rPr>
          <w:rFonts w:ascii="Arial" w:hAnsi="Arial" w:cs="Arial"/>
        </w:rPr>
      </w:pPr>
      <w:hyperlink r:id="rId41">
        <w:r w:rsidRPr="002E3B99">
          <w:rPr>
            <w:rStyle w:val="Hipervnculo"/>
            <w:rFonts w:ascii="Arial" w:hAnsi="Arial" w:cs="Arial"/>
          </w:rPr>
          <w:t>https://www.universityofgalway.ie/equalityanddiversity/policies-procedures/</w:t>
        </w:r>
      </w:hyperlink>
      <w:r w:rsidRPr="002E3B99">
        <w:rPr>
          <w:rFonts w:ascii="Arial" w:hAnsi="Arial" w:cs="Arial"/>
        </w:rPr>
        <w:t xml:space="preserve"> </w:t>
      </w:r>
    </w:p>
    <w:p w14:paraId="78773841" w14:textId="77777777" w:rsidR="00D469BE" w:rsidRDefault="00D469BE" w:rsidP="002E3B99">
      <w:pPr>
        <w:pStyle w:val="Default"/>
        <w:spacing w:line="360" w:lineRule="auto"/>
        <w:ind w:left="720" w:hanging="720"/>
        <w:rPr>
          <w:rFonts w:ascii="Arial" w:eastAsia="Calibri" w:hAnsi="Arial" w:cs="Arial"/>
          <w:color w:val="000000" w:themeColor="text1"/>
        </w:rPr>
      </w:pPr>
    </w:p>
    <w:p w14:paraId="32A9413A" w14:textId="334851CF" w:rsidR="00E15458" w:rsidRPr="002E3B99" w:rsidRDefault="00F03BD7" w:rsidP="002E3B99">
      <w:pPr>
        <w:pStyle w:val="Default"/>
        <w:spacing w:line="360" w:lineRule="auto"/>
        <w:ind w:left="720" w:hanging="720"/>
        <w:rPr>
          <w:rFonts w:ascii="Arial" w:eastAsia="Calibri" w:hAnsi="Arial" w:cs="Arial"/>
          <w:color w:val="000000" w:themeColor="text1"/>
        </w:rPr>
      </w:pPr>
      <w:r w:rsidRPr="002E3B99">
        <w:rPr>
          <w:rFonts w:ascii="Arial" w:eastAsia="Calibri" w:hAnsi="Arial" w:cs="Arial"/>
          <w:color w:val="000000" w:themeColor="text1"/>
        </w:rPr>
        <w:t>We encourage all students to come forward to the year coordinator with any special</w:t>
      </w:r>
    </w:p>
    <w:p w14:paraId="005EEFDC" w14:textId="6FF34F02" w:rsidR="00EC25FA" w:rsidRPr="002E3B99" w:rsidRDefault="00F03BD7" w:rsidP="00EC25FA">
      <w:pPr>
        <w:pStyle w:val="Default"/>
        <w:spacing w:line="360" w:lineRule="auto"/>
        <w:ind w:left="720" w:hanging="720"/>
        <w:rPr>
          <w:rFonts w:ascii="Arial" w:eastAsia="Calibri" w:hAnsi="Arial" w:cs="Arial"/>
          <w:color w:val="000000" w:themeColor="text1"/>
        </w:rPr>
      </w:pPr>
      <w:r w:rsidRPr="002E3B99">
        <w:rPr>
          <w:rFonts w:ascii="Arial" w:eastAsia="Calibri" w:hAnsi="Arial" w:cs="Arial"/>
          <w:color w:val="000000" w:themeColor="text1"/>
        </w:rPr>
        <w:t xml:space="preserve">circumstances or </w:t>
      </w:r>
      <w:r w:rsidR="00380441" w:rsidRPr="002E3B99">
        <w:rPr>
          <w:rFonts w:ascii="Arial" w:eastAsia="Calibri" w:hAnsi="Arial" w:cs="Arial"/>
          <w:color w:val="000000" w:themeColor="text1"/>
        </w:rPr>
        <w:t>accommodations</w:t>
      </w:r>
      <w:r w:rsidRPr="002E3B99">
        <w:rPr>
          <w:rFonts w:ascii="Arial" w:eastAsia="Calibri" w:hAnsi="Arial" w:cs="Arial"/>
          <w:color w:val="000000" w:themeColor="text1"/>
        </w:rPr>
        <w:t xml:space="preserve"> that we should be aware</w:t>
      </w:r>
      <w:r w:rsidR="00380441" w:rsidRPr="002E3B99">
        <w:rPr>
          <w:rFonts w:ascii="Arial" w:eastAsia="Calibri" w:hAnsi="Arial" w:cs="Arial"/>
          <w:color w:val="000000" w:themeColor="text1"/>
        </w:rPr>
        <w:t xml:space="preserve"> of</w:t>
      </w:r>
      <w:r w:rsidRPr="002E3B99">
        <w:rPr>
          <w:rFonts w:ascii="Arial" w:eastAsia="Calibri" w:hAnsi="Arial" w:cs="Arial"/>
          <w:color w:val="000000" w:themeColor="text1"/>
        </w:rPr>
        <w:t xml:space="preserve">. </w:t>
      </w:r>
    </w:p>
    <w:p w14:paraId="0FF21374" w14:textId="77777777" w:rsidR="00EC25FA" w:rsidRDefault="00F03BD7" w:rsidP="00EC25FA">
      <w:pPr>
        <w:pStyle w:val="Default"/>
        <w:spacing w:line="360" w:lineRule="auto"/>
        <w:ind w:left="720" w:hanging="720"/>
        <w:rPr>
          <w:rFonts w:ascii="Arial" w:eastAsia="Calibri" w:hAnsi="Arial" w:cs="Arial"/>
          <w:color w:val="000000" w:themeColor="text1"/>
        </w:rPr>
      </w:pPr>
      <w:r w:rsidRPr="002E3B99">
        <w:rPr>
          <w:rFonts w:ascii="Arial" w:eastAsia="Calibri" w:hAnsi="Arial" w:cs="Arial"/>
          <w:color w:val="000000" w:themeColor="text1"/>
        </w:rPr>
        <w:t xml:space="preserve">If there are any </w:t>
      </w:r>
      <w:r w:rsidR="00EC25FA">
        <w:rPr>
          <w:rFonts w:ascii="Arial" w:eastAsia="Calibri" w:hAnsi="Arial" w:cs="Arial"/>
          <w:color w:val="000000" w:themeColor="text1"/>
        </w:rPr>
        <w:t xml:space="preserve"> </w:t>
      </w:r>
      <w:r w:rsidRPr="002E3B99">
        <w:rPr>
          <w:rFonts w:ascii="Arial" w:eastAsia="Calibri" w:hAnsi="Arial" w:cs="Arial"/>
          <w:color w:val="000000" w:themeColor="text1"/>
        </w:rPr>
        <w:t>other circumstances that we need to bear in mind, please send an</w:t>
      </w:r>
    </w:p>
    <w:p w14:paraId="2BE04CE7" w14:textId="1FA2D0C2" w:rsidR="00F03BD7" w:rsidRDefault="00F03BD7" w:rsidP="00EC25FA">
      <w:pPr>
        <w:pStyle w:val="Default"/>
        <w:spacing w:line="360" w:lineRule="auto"/>
        <w:ind w:left="720" w:hanging="720"/>
        <w:rPr>
          <w:rFonts w:ascii="Arial" w:eastAsia="Calibri" w:hAnsi="Arial" w:cs="Arial"/>
          <w:color w:val="000000" w:themeColor="text1"/>
        </w:rPr>
      </w:pPr>
      <w:r w:rsidRPr="002E3B99">
        <w:rPr>
          <w:rFonts w:ascii="Arial" w:eastAsia="Calibri" w:hAnsi="Arial" w:cs="Arial"/>
          <w:color w:val="000000" w:themeColor="text1"/>
        </w:rPr>
        <w:t xml:space="preserve">email to your coordinator </w:t>
      </w:r>
      <w:r w:rsidR="1DA6A66B" w:rsidRPr="002E3B99">
        <w:rPr>
          <w:rFonts w:ascii="Arial" w:eastAsia="Calibri" w:hAnsi="Arial" w:cs="Arial"/>
          <w:color w:val="000000" w:themeColor="text1"/>
        </w:rPr>
        <w:t>so,</w:t>
      </w:r>
      <w:r w:rsidRPr="002E3B99">
        <w:rPr>
          <w:rFonts w:ascii="Arial" w:eastAsia="Calibri" w:hAnsi="Arial" w:cs="Arial"/>
          <w:color w:val="000000" w:themeColor="text1"/>
        </w:rPr>
        <w:t xml:space="preserve"> she can inform </w:t>
      </w:r>
      <w:r w:rsidR="0060170A" w:rsidRPr="002E3B99">
        <w:rPr>
          <w:rFonts w:ascii="Arial" w:eastAsia="Calibri" w:hAnsi="Arial" w:cs="Arial"/>
          <w:color w:val="000000" w:themeColor="text1"/>
        </w:rPr>
        <w:t xml:space="preserve">your </w:t>
      </w:r>
      <w:r w:rsidRPr="002E3B99">
        <w:rPr>
          <w:rFonts w:ascii="Arial" w:eastAsia="Calibri" w:hAnsi="Arial" w:cs="Arial"/>
          <w:color w:val="000000" w:themeColor="text1"/>
        </w:rPr>
        <w:t>teachers confidentia</w:t>
      </w:r>
      <w:r w:rsidR="00EC25FA">
        <w:rPr>
          <w:rFonts w:ascii="Arial" w:eastAsia="Calibri" w:hAnsi="Arial" w:cs="Arial"/>
          <w:color w:val="000000" w:themeColor="text1"/>
        </w:rPr>
        <w:t>lly</w:t>
      </w:r>
      <w:r w:rsidRPr="002E3B99">
        <w:rPr>
          <w:rFonts w:ascii="Arial" w:eastAsia="Calibri" w:hAnsi="Arial" w:cs="Arial"/>
          <w:color w:val="000000" w:themeColor="text1"/>
        </w:rPr>
        <w:t xml:space="preserve">. </w:t>
      </w:r>
    </w:p>
    <w:p w14:paraId="2B0480CD" w14:textId="77777777" w:rsidR="00F76895" w:rsidRPr="00F76895" w:rsidRDefault="00F76895" w:rsidP="002E3B99">
      <w:pPr>
        <w:pStyle w:val="Default"/>
        <w:spacing w:line="360" w:lineRule="auto"/>
        <w:ind w:left="720" w:hanging="720"/>
        <w:rPr>
          <w:rFonts w:ascii="Arial" w:eastAsia="Calibri" w:hAnsi="Arial" w:cs="Arial"/>
          <w:color w:val="000000" w:themeColor="text1"/>
        </w:rPr>
      </w:pPr>
    </w:p>
    <w:p w14:paraId="0E8D5B3E" w14:textId="77777777" w:rsidR="00F76895" w:rsidRDefault="00F76895" w:rsidP="00F76895">
      <w:pPr>
        <w:spacing w:line="360" w:lineRule="auto"/>
        <w:rPr>
          <w:rFonts w:ascii="Arial" w:hAnsi="Arial" w:cs="Arial"/>
          <w:sz w:val="24"/>
          <w:szCs w:val="24"/>
        </w:rPr>
      </w:pPr>
      <w:r>
        <w:rPr>
          <w:rFonts w:ascii="Arial" w:hAnsi="Arial" w:cs="Arial"/>
          <w:sz w:val="24"/>
          <w:szCs w:val="24"/>
        </w:rPr>
        <w:t xml:space="preserve">Please familiarize yourself with all the supports available: </w:t>
      </w:r>
    </w:p>
    <w:p w14:paraId="60DE6EEF" w14:textId="77777777" w:rsidR="00F76895" w:rsidRDefault="00F76895" w:rsidP="00F76895">
      <w:pPr>
        <w:pStyle w:val="Prrafodelista"/>
        <w:numPr>
          <w:ilvl w:val="0"/>
          <w:numId w:val="7"/>
        </w:numPr>
        <w:spacing w:line="360" w:lineRule="auto"/>
        <w:rPr>
          <w:rFonts w:ascii="Arial" w:hAnsi="Arial" w:cs="Arial"/>
          <w:sz w:val="24"/>
          <w:szCs w:val="24"/>
        </w:rPr>
      </w:pPr>
      <w:hyperlink r:id="rId42" w:tgtFrame="_blank" w:tooltip="https://www.universityofgalway.ie/student-life/student-support/" w:history="1">
        <w:r w:rsidRPr="00F76895">
          <w:rPr>
            <w:rStyle w:val="Hipervnculo"/>
            <w:rFonts w:ascii="Arial" w:hAnsi="Arial" w:cs="Arial"/>
            <w:sz w:val="24"/>
            <w:szCs w:val="24"/>
          </w:rPr>
          <w:t>Student Support - University of Galway</w:t>
        </w:r>
      </w:hyperlink>
    </w:p>
    <w:p w14:paraId="1CB16C51" w14:textId="0EB9D8A8" w:rsidR="00F76895" w:rsidRPr="00F76895" w:rsidRDefault="00F76895" w:rsidP="00F76895">
      <w:pPr>
        <w:pStyle w:val="Prrafodelista"/>
        <w:numPr>
          <w:ilvl w:val="0"/>
          <w:numId w:val="7"/>
        </w:numPr>
        <w:spacing w:line="360" w:lineRule="auto"/>
        <w:rPr>
          <w:rFonts w:ascii="Arial" w:hAnsi="Arial" w:cs="Arial"/>
          <w:sz w:val="24"/>
          <w:szCs w:val="24"/>
        </w:rPr>
      </w:pPr>
      <w:hyperlink r:id="rId43" w:tgtFrame="_blank" w:tooltip="https://www.amachlgbt.com/" w:history="1">
        <w:r w:rsidRPr="00F76895">
          <w:rPr>
            <w:rStyle w:val="Hipervnculo"/>
            <w:rFonts w:ascii="Arial" w:hAnsi="Arial" w:cs="Arial"/>
            <w:sz w:val="24"/>
            <w:szCs w:val="24"/>
          </w:rPr>
          <w:t xml:space="preserve">Teach </w:t>
        </w:r>
        <w:proofErr w:type="spellStart"/>
        <w:r w:rsidRPr="00F76895">
          <w:rPr>
            <w:rStyle w:val="Hipervnculo"/>
            <w:rFonts w:ascii="Arial" w:hAnsi="Arial" w:cs="Arial"/>
            <w:sz w:val="24"/>
            <w:szCs w:val="24"/>
          </w:rPr>
          <w:t>Solais</w:t>
        </w:r>
        <w:proofErr w:type="spellEnd"/>
        <w:r w:rsidRPr="00F76895">
          <w:rPr>
            <w:rStyle w:val="Hipervnculo"/>
            <w:rFonts w:ascii="Arial" w:hAnsi="Arial" w:cs="Arial"/>
            <w:sz w:val="24"/>
            <w:szCs w:val="24"/>
          </w:rPr>
          <w:t xml:space="preserve"> | LGBT Galway - Galway’s LGBT+ Resource Centre</w:t>
        </w:r>
      </w:hyperlink>
      <w:r w:rsidRPr="00F76895">
        <w:rPr>
          <w:rFonts w:ascii="Arial" w:hAnsi="Arial" w:cs="Arial"/>
          <w:sz w:val="24"/>
          <w:szCs w:val="24"/>
        </w:rPr>
        <w:t>         </w:t>
      </w:r>
    </w:p>
    <w:p w14:paraId="06DE6410" w14:textId="77777777" w:rsidR="00F76895" w:rsidRPr="002E3B99" w:rsidRDefault="00F76895" w:rsidP="002E3B99">
      <w:pPr>
        <w:pStyle w:val="Default"/>
        <w:spacing w:line="360" w:lineRule="auto"/>
        <w:ind w:left="720" w:hanging="720"/>
        <w:rPr>
          <w:rFonts w:ascii="Arial" w:eastAsia="Calibri" w:hAnsi="Arial" w:cs="Arial"/>
          <w:color w:val="000000" w:themeColor="text1"/>
        </w:rPr>
      </w:pPr>
    </w:p>
    <w:p w14:paraId="56F305B5" w14:textId="5EB88588" w:rsidR="00F03BD7" w:rsidRPr="002E3B99" w:rsidRDefault="00F03BD7" w:rsidP="002E3B99">
      <w:pPr>
        <w:pStyle w:val="Default"/>
        <w:spacing w:line="360" w:lineRule="auto"/>
        <w:rPr>
          <w:rFonts w:ascii="Arial" w:hAnsi="Arial" w:cs="Arial"/>
          <w:color w:val="FF0000"/>
        </w:rPr>
      </w:pPr>
      <w:r w:rsidRPr="002E3B99">
        <w:rPr>
          <w:rFonts w:ascii="Arial" w:hAnsi="Arial" w:cs="Arial"/>
          <w:b/>
          <w:bCs/>
          <w:color w:val="FF0000"/>
        </w:rPr>
        <w:lastRenderedPageBreak/>
        <w:t xml:space="preserve">Student Communications </w:t>
      </w:r>
    </w:p>
    <w:p w14:paraId="442ED366" w14:textId="77777777" w:rsidR="00F03BD7" w:rsidRPr="002E3B99" w:rsidRDefault="00F03BD7" w:rsidP="002E3B99">
      <w:pPr>
        <w:pStyle w:val="Default"/>
        <w:spacing w:line="360" w:lineRule="auto"/>
        <w:rPr>
          <w:rFonts w:ascii="Arial" w:hAnsi="Arial" w:cs="Arial"/>
        </w:rPr>
      </w:pPr>
      <w:r w:rsidRPr="002E3B99">
        <w:rPr>
          <w:rFonts w:ascii="Arial" w:hAnsi="Arial" w:cs="Arial"/>
        </w:rPr>
        <w:t xml:space="preserve">There are five avenues of communication between staff and students: </w:t>
      </w:r>
    </w:p>
    <w:p w14:paraId="5370BBBB" w14:textId="6F83369A" w:rsidR="00F03BD7" w:rsidRPr="002E3B99" w:rsidRDefault="00F03BD7" w:rsidP="002E3B99">
      <w:pPr>
        <w:pStyle w:val="Default"/>
        <w:spacing w:line="360" w:lineRule="auto"/>
        <w:rPr>
          <w:rFonts w:ascii="Arial" w:hAnsi="Arial" w:cs="Arial"/>
        </w:rPr>
      </w:pPr>
      <w:r w:rsidRPr="002E3B99">
        <w:rPr>
          <w:rFonts w:ascii="Arial" w:hAnsi="Arial" w:cs="Arial"/>
          <w:b/>
          <w:bCs/>
        </w:rPr>
        <w:t>1. University of Galway E-mail</w:t>
      </w:r>
    </w:p>
    <w:p w14:paraId="26DEE04F" w14:textId="77777777" w:rsidR="00F03BD7" w:rsidRPr="002E3B99" w:rsidRDefault="00F03BD7" w:rsidP="002E3B99">
      <w:pPr>
        <w:pStyle w:val="Default"/>
        <w:spacing w:line="360" w:lineRule="auto"/>
        <w:rPr>
          <w:rFonts w:ascii="Arial" w:hAnsi="Arial" w:cs="Arial"/>
          <w:b/>
          <w:bCs/>
        </w:rPr>
      </w:pPr>
      <w:r w:rsidRPr="002E3B99">
        <w:rPr>
          <w:rFonts w:ascii="Arial" w:hAnsi="Arial" w:cs="Arial"/>
        </w:rPr>
        <w:t xml:space="preserve">All students will receive a University of Galway e-mail address following registration with computer services. This is the only address used by university services (e.g., Examinations, Admissions, Fees Office) and Discipline administrative and academic staff to communicate with students. For reasons of security, privacy, and continuity of contact only your University of Galway email address will be used. Other addresses (yahoo, </w:t>
      </w:r>
      <w:proofErr w:type="spellStart"/>
      <w:r w:rsidRPr="002E3B99">
        <w:rPr>
          <w:rFonts w:ascii="Arial" w:hAnsi="Arial" w:cs="Arial"/>
        </w:rPr>
        <w:t>hotmail</w:t>
      </w:r>
      <w:proofErr w:type="spellEnd"/>
      <w:r w:rsidRPr="002E3B99">
        <w:rPr>
          <w:rFonts w:ascii="Arial" w:hAnsi="Arial" w:cs="Arial"/>
        </w:rPr>
        <w:t xml:space="preserve">, </w:t>
      </w:r>
      <w:proofErr w:type="spellStart"/>
      <w:r w:rsidRPr="002E3B99">
        <w:rPr>
          <w:rFonts w:ascii="Arial" w:hAnsi="Arial" w:cs="Arial"/>
        </w:rPr>
        <w:t>gmail</w:t>
      </w:r>
      <w:proofErr w:type="spellEnd"/>
      <w:r w:rsidRPr="002E3B99">
        <w:rPr>
          <w:rFonts w:ascii="Arial" w:hAnsi="Arial" w:cs="Arial"/>
        </w:rPr>
        <w:t xml:space="preserve">, etc.) will not be used. Therefore, it is essential that students check their University of Galway account on a regular basis. </w:t>
      </w:r>
      <w:r w:rsidRPr="002E3B99">
        <w:rPr>
          <w:rFonts w:ascii="Arial" w:hAnsi="Arial" w:cs="Arial"/>
          <w:b/>
          <w:bCs/>
        </w:rPr>
        <w:t xml:space="preserve">Please note that the account should also be maintained by cleaning the different e-mail folders, as their capacity is limited. </w:t>
      </w:r>
    </w:p>
    <w:p w14:paraId="4983DEC0" w14:textId="77777777" w:rsidR="00F03BD7" w:rsidRPr="002E3B99" w:rsidRDefault="00F03BD7" w:rsidP="002E3B99">
      <w:pPr>
        <w:pStyle w:val="Default"/>
        <w:spacing w:line="360" w:lineRule="auto"/>
        <w:rPr>
          <w:rFonts w:ascii="Arial" w:hAnsi="Arial" w:cs="Arial"/>
        </w:rPr>
      </w:pPr>
      <w:r w:rsidRPr="002E3B99">
        <w:rPr>
          <w:rFonts w:ascii="Arial" w:hAnsi="Arial" w:cs="Arial"/>
          <w:b/>
          <w:bCs/>
        </w:rPr>
        <w:t>2. Canvas</w:t>
      </w:r>
    </w:p>
    <w:p w14:paraId="08BA0A4E" w14:textId="03FB81AF" w:rsidR="00F03BD7" w:rsidRPr="002E3B99" w:rsidRDefault="00F03BD7" w:rsidP="002E3B99">
      <w:pPr>
        <w:pStyle w:val="Default"/>
        <w:spacing w:line="360" w:lineRule="auto"/>
        <w:rPr>
          <w:rFonts w:ascii="Arial" w:hAnsi="Arial" w:cs="Arial"/>
        </w:rPr>
      </w:pPr>
      <w:r w:rsidRPr="002E3B99">
        <w:rPr>
          <w:rFonts w:ascii="Arial" w:hAnsi="Arial" w:cs="Arial"/>
        </w:rPr>
        <w:t>The Discipline also uses the 'Canvas' virtual learning environment for communication purposes. Course specific notices will be posted in the announcements section, course documents, and assignment details in the specific module pages. As Canvas has a page for announcements, it is important that you check it regularly.</w:t>
      </w:r>
    </w:p>
    <w:p w14:paraId="7787F26A" w14:textId="77777777" w:rsidR="00F03BD7" w:rsidRPr="002E3B99" w:rsidRDefault="00F03BD7" w:rsidP="002E3B99">
      <w:pPr>
        <w:pStyle w:val="Default"/>
        <w:spacing w:line="360" w:lineRule="auto"/>
        <w:rPr>
          <w:rFonts w:ascii="Arial" w:hAnsi="Arial" w:cs="Arial"/>
        </w:rPr>
      </w:pPr>
      <w:r w:rsidRPr="002E3B99">
        <w:rPr>
          <w:rFonts w:ascii="Arial" w:hAnsi="Arial" w:cs="Arial"/>
          <w:b/>
          <w:bCs/>
        </w:rPr>
        <w:t>3. Notice Board</w:t>
      </w:r>
    </w:p>
    <w:p w14:paraId="356BBDBA" w14:textId="77777777" w:rsidR="00F03BD7" w:rsidRPr="002E3B99" w:rsidRDefault="00F03BD7" w:rsidP="002E3B99">
      <w:pPr>
        <w:pStyle w:val="Default"/>
        <w:spacing w:line="360" w:lineRule="auto"/>
        <w:rPr>
          <w:rFonts w:ascii="Arial" w:hAnsi="Arial" w:cs="Arial"/>
        </w:rPr>
      </w:pPr>
      <w:r w:rsidRPr="002E3B99">
        <w:rPr>
          <w:rFonts w:ascii="Arial" w:hAnsi="Arial" w:cs="Arial"/>
        </w:rPr>
        <w:t xml:space="preserve">There is a notice board close to the Discipline administrative office in The Arts Millennium Building for general notices. All notices of general relevance posted on this notice board will also be made available through the Canvas website, to facilitate students who are not on campus. Students are advised to request appointments via e-mail or the course administrator. Students may also e-mail the course coordinator directly. </w:t>
      </w:r>
    </w:p>
    <w:p w14:paraId="0064CB84" w14:textId="77777777" w:rsidR="00F03BD7" w:rsidRPr="002E3B99" w:rsidRDefault="00F03BD7" w:rsidP="002E3B99">
      <w:pPr>
        <w:pStyle w:val="Default"/>
        <w:spacing w:line="360" w:lineRule="auto"/>
        <w:rPr>
          <w:rFonts w:ascii="Arial" w:hAnsi="Arial" w:cs="Arial"/>
        </w:rPr>
      </w:pPr>
      <w:r w:rsidRPr="002E3B99">
        <w:rPr>
          <w:rFonts w:ascii="Arial" w:hAnsi="Arial" w:cs="Arial"/>
          <w:b/>
          <w:bCs/>
        </w:rPr>
        <w:t>4. Class Representative</w:t>
      </w:r>
    </w:p>
    <w:p w14:paraId="35E02C7F" w14:textId="77777777" w:rsidR="00F03BD7" w:rsidRPr="002E3B99" w:rsidRDefault="00F03BD7" w:rsidP="002E3B99">
      <w:pPr>
        <w:pStyle w:val="Default"/>
        <w:spacing w:line="360" w:lineRule="auto"/>
        <w:rPr>
          <w:rFonts w:ascii="Arial" w:hAnsi="Arial" w:cs="Arial"/>
        </w:rPr>
      </w:pPr>
      <w:r w:rsidRPr="002E3B99">
        <w:rPr>
          <w:rFonts w:ascii="Arial" w:hAnsi="Arial" w:cs="Arial"/>
        </w:rPr>
        <w:t>A Class Representative should be elected within the first month of study. The Class Representative will be the main point of contact with the Programme Director.</w:t>
      </w:r>
    </w:p>
    <w:p w14:paraId="4EA7DB9B" w14:textId="77777777" w:rsidR="00F03BD7" w:rsidRPr="002E3B99" w:rsidRDefault="00F03BD7" w:rsidP="002E3B99">
      <w:pPr>
        <w:pStyle w:val="Default"/>
        <w:spacing w:line="360" w:lineRule="auto"/>
        <w:rPr>
          <w:rFonts w:ascii="Arial" w:hAnsi="Arial" w:cs="Arial"/>
        </w:rPr>
      </w:pPr>
      <w:r w:rsidRPr="002E3B99">
        <w:rPr>
          <w:rFonts w:ascii="Arial" w:hAnsi="Arial" w:cs="Arial"/>
          <w:b/>
          <w:bCs/>
        </w:rPr>
        <w:t xml:space="preserve">5. Ms Teams. </w:t>
      </w:r>
      <w:r w:rsidRPr="002E3B99">
        <w:rPr>
          <w:rFonts w:ascii="Arial" w:hAnsi="Arial" w:cs="Arial"/>
        </w:rPr>
        <w:t xml:space="preserve">Your universityofgalway.ie account comes with the free use of Ms Teams (a phone/video call app that allows you to contact your lecturers and classmates through the class team and with their email address). </w:t>
      </w:r>
    </w:p>
    <w:p w14:paraId="18A0BB21" w14:textId="77777777" w:rsidR="00F03BD7" w:rsidRPr="002E3B99" w:rsidRDefault="00F03BD7" w:rsidP="002E3B99">
      <w:pPr>
        <w:pStyle w:val="Default"/>
        <w:spacing w:line="360" w:lineRule="auto"/>
        <w:rPr>
          <w:rFonts w:ascii="Arial" w:hAnsi="Arial" w:cs="Arial"/>
        </w:rPr>
      </w:pPr>
    </w:p>
    <w:p w14:paraId="3D4E2670" w14:textId="77777777" w:rsidR="00F03BD7" w:rsidRPr="002E3B99" w:rsidRDefault="00F03BD7" w:rsidP="002E3B99">
      <w:pPr>
        <w:rPr>
          <w:rFonts w:ascii="Arial" w:hAnsi="Arial" w:cs="Arial"/>
          <w:sz w:val="24"/>
          <w:szCs w:val="24"/>
        </w:rPr>
      </w:pPr>
    </w:p>
    <w:sectPr w:rsidR="00F03BD7" w:rsidRPr="002E3B99">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926B1" w14:textId="77777777" w:rsidR="00B8660B" w:rsidRDefault="00B8660B">
      <w:pPr>
        <w:spacing w:after="0" w:line="240" w:lineRule="auto"/>
      </w:pPr>
      <w:r>
        <w:separator/>
      </w:r>
    </w:p>
  </w:endnote>
  <w:endnote w:type="continuationSeparator" w:id="0">
    <w:p w14:paraId="14A21529" w14:textId="77777777" w:rsidR="00B8660B" w:rsidRDefault="00B8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158647"/>
      <w:docPartObj>
        <w:docPartGallery w:val="Page Numbers (Bottom of Page)"/>
        <w:docPartUnique/>
      </w:docPartObj>
    </w:sdtPr>
    <w:sdtEndPr>
      <w:rPr>
        <w:noProof/>
      </w:rPr>
    </w:sdtEndPr>
    <w:sdtContent>
      <w:p w14:paraId="5BB6A1F2" w14:textId="3091D9D9" w:rsidR="00516BF3" w:rsidRDefault="00982F22">
        <w:pPr>
          <w:pStyle w:val="Piedepgina"/>
          <w:jc w:val="center"/>
        </w:pPr>
        <w:r>
          <w:fldChar w:fldCharType="begin"/>
        </w:r>
        <w:r>
          <w:instrText xml:space="preserve"> PAGE   \* MERGEFORMAT </w:instrText>
        </w:r>
        <w:r>
          <w:fldChar w:fldCharType="separate"/>
        </w:r>
        <w:r w:rsidR="00196F5B">
          <w:rPr>
            <w:noProof/>
          </w:rPr>
          <w:t>13</w:t>
        </w:r>
        <w:r>
          <w:rPr>
            <w:noProof/>
          </w:rPr>
          <w:fldChar w:fldCharType="end"/>
        </w:r>
      </w:p>
    </w:sdtContent>
  </w:sdt>
  <w:p w14:paraId="54E11D2A" w14:textId="77777777" w:rsidR="00516BF3" w:rsidRDefault="00516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3AE0" w14:textId="77777777" w:rsidR="00B8660B" w:rsidRDefault="00B8660B">
      <w:pPr>
        <w:spacing w:after="0" w:line="240" w:lineRule="auto"/>
      </w:pPr>
      <w:r>
        <w:separator/>
      </w:r>
    </w:p>
  </w:footnote>
  <w:footnote w:type="continuationSeparator" w:id="0">
    <w:p w14:paraId="6E0F397B" w14:textId="77777777" w:rsidR="00B8660B" w:rsidRDefault="00B8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651C4"/>
    <w:multiLevelType w:val="hybridMultilevel"/>
    <w:tmpl w:val="6F66228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56523E"/>
    <w:multiLevelType w:val="hybridMultilevel"/>
    <w:tmpl w:val="CD221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9D5BF3"/>
    <w:multiLevelType w:val="hybridMultilevel"/>
    <w:tmpl w:val="8D68758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BD5CB2"/>
    <w:multiLevelType w:val="hybridMultilevel"/>
    <w:tmpl w:val="1BA8864C"/>
    <w:lvl w:ilvl="0" w:tplc="77EAD2B6">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406C5B"/>
    <w:multiLevelType w:val="hybridMultilevel"/>
    <w:tmpl w:val="C30E82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F0D7DCE"/>
    <w:multiLevelType w:val="hybridMultilevel"/>
    <w:tmpl w:val="6BF861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6E4ACB"/>
    <w:multiLevelType w:val="hybridMultilevel"/>
    <w:tmpl w:val="0B46D384"/>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5603025"/>
    <w:multiLevelType w:val="hybridMultilevel"/>
    <w:tmpl w:val="A4A28D54"/>
    <w:lvl w:ilvl="0" w:tplc="4BD23676">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3090231">
    <w:abstractNumId w:val="4"/>
  </w:num>
  <w:num w:numId="2" w16cid:durableId="1128544650">
    <w:abstractNumId w:val="6"/>
  </w:num>
  <w:num w:numId="3" w16cid:durableId="2062558058">
    <w:abstractNumId w:val="2"/>
  </w:num>
  <w:num w:numId="4" w16cid:durableId="2097438496">
    <w:abstractNumId w:val="0"/>
  </w:num>
  <w:num w:numId="5" w16cid:durableId="1070270377">
    <w:abstractNumId w:val="1"/>
  </w:num>
  <w:num w:numId="6" w16cid:durableId="1104033072">
    <w:abstractNumId w:val="7"/>
  </w:num>
  <w:num w:numId="7" w16cid:durableId="423233837">
    <w:abstractNumId w:val="5"/>
  </w:num>
  <w:num w:numId="8" w16cid:durableId="465659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activeWritingStyle w:appName="MSWord" w:lang="en-IE" w:vendorID="64" w:dllVersion="6" w:nlCheck="1" w:checkStyle="1"/>
  <w:activeWritingStyle w:appName="MSWord" w:lang="en-IE" w:vendorID="64" w:dllVersion="0" w:nlCheck="1" w:checkStyle="0"/>
  <w:activeWritingStyle w:appName="MSWord" w:lang="es-ES" w:vendorID="64" w:dllVersion="0" w:nlCheck="1" w:checkStyle="0"/>
  <w:activeWritingStyle w:appName="MSWord" w:lang="en-GB" w:vendorID="64" w:dllVersion="0" w:nlCheck="1" w:checkStyle="0"/>
  <w:activeWritingStyle w:appName="MSWord" w:lang="fr-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2F"/>
    <w:rsid w:val="0004620C"/>
    <w:rsid w:val="00052F45"/>
    <w:rsid w:val="00076C11"/>
    <w:rsid w:val="000B25C0"/>
    <w:rsid w:val="000D56F5"/>
    <w:rsid w:val="00156405"/>
    <w:rsid w:val="00161DFC"/>
    <w:rsid w:val="001674CC"/>
    <w:rsid w:val="00176996"/>
    <w:rsid w:val="001821D9"/>
    <w:rsid w:val="00196F5B"/>
    <w:rsid w:val="001A19C0"/>
    <w:rsid w:val="0021653A"/>
    <w:rsid w:val="00232A9E"/>
    <w:rsid w:val="00241A50"/>
    <w:rsid w:val="00256DCC"/>
    <w:rsid w:val="0027460D"/>
    <w:rsid w:val="002934A3"/>
    <w:rsid w:val="00296965"/>
    <w:rsid w:val="002A22A4"/>
    <w:rsid w:val="002A615B"/>
    <w:rsid w:val="002D709E"/>
    <w:rsid w:val="002E3B99"/>
    <w:rsid w:val="00380441"/>
    <w:rsid w:val="003940DC"/>
    <w:rsid w:val="003967A3"/>
    <w:rsid w:val="003A72EE"/>
    <w:rsid w:val="003D3128"/>
    <w:rsid w:val="003F5EE6"/>
    <w:rsid w:val="0041639D"/>
    <w:rsid w:val="0047286C"/>
    <w:rsid w:val="00483527"/>
    <w:rsid w:val="004853AE"/>
    <w:rsid w:val="004B28E3"/>
    <w:rsid w:val="004B6944"/>
    <w:rsid w:val="0051636D"/>
    <w:rsid w:val="00516BF3"/>
    <w:rsid w:val="005332FD"/>
    <w:rsid w:val="005A0F0D"/>
    <w:rsid w:val="005D4F04"/>
    <w:rsid w:val="0060170A"/>
    <w:rsid w:val="00652532"/>
    <w:rsid w:val="0066715B"/>
    <w:rsid w:val="00695BF7"/>
    <w:rsid w:val="006A0879"/>
    <w:rsid w:val="006B0374"/>
    <w:rsid w:val="006B4B11"/>
    <w:rsid w:val="006E0D36"/>
    <w:rsid w:val="006F2FF0"/>
    <w:rsid w:val="00730147"/>
    <w:rsid w:val="00751ADB"/>
    <w:rsid w:val="00757CA5"/>
    <w:rsid w:val="007A377C"/>
    <w:rsid w:val="007B1807"/>
    <w:rsid w:val="007C5319"/>
    <w:rsid w:val="00803303"/>
    <w:rsid w:val="008203D8"/>
    <w:rsid w:val="0082043B"/>
    <w:rsid w:val="00847DE0"/>
    <w:rsid w:val="0089533C"/>
    <w:rsid w:val="008B0AA3"/>
    <w:rsid w:val="008E776F"/>
    <w:rsid w:val="0092319A"/>
    <w:rsid w:val="00957B29"/>
    <w:rsid w:val="00965642"/>
    <w:rsid w:val="00981817"/>
    <w:rsid w:val="00982F22"/>
    <w:rsid w:val="009840AA"/>
    <w:rsid w:val="009D2974"/>
    <w:rsid w:val="009F6B2F"/>
    <w:rsid w:val="00A151D2"/>
    <w:rsid w:val="00A23E0A"/>
    <w:rsid w:val="00A37F7A"/>
    <w:rsid w:val="00A52AA5"/>
    <w:rsid w:val="00A74F9E"/>
    <w:rsid w:val="00B8660B"/>
    <w:rsid w:val="00BA67EA"/>
    <w:rsid w:val="00BD4CB3"/>
    <w:rsid w:val="00BD6C9C"/>
    <w:rsid w:val="00C023D2"/>
    <w:rsid w:val="00C14DF7"/>
    <w:rsid w:val="00C20766"/>
    <w:rsid w:val="00C33DB7"/>
    <w:rsid w:val="00C37B13"/>
    <w:rsid w:val="00C465E3"/>
    <w:rsid w:val="00C55DB2"/>
    <w:rsid w:val="00C90CF8"/>
    <w:rsid w:val="00C9296C"/>
    <w:rsid w:val="00C96CAD"/>
    <w:rsid w:val="00CB2E14"/>
    <w:rsid w:val="00CE6A44"/>
    <w:rsid w:val="00D02CD0"/>
    <w:rsid w:val="00D346C9"/>
    <w:rsid w:val="00D469BE"/>
    <w:rsid w:val="00D57BB5"/>
    <w:rsid w:val="00D80736"/>
    <w:rsid w:val="00DA5453"/>
    <w:rsid w:val="00DB0C06"/>
    <w:rsid w:val="00DD193E"/>
    <w:rsid w:val="00E00289"/>
    <w:rsid w:val="00E10298"/>
    <w:rsid w:val="00E1198C"/>
    <w:rsid w:val="00E15458"/>
    <w:rsid w:val="00E71874"/>
    <w:rsid w:val="00E73AA2"/>
    <w:rsid w:val="00EB7E6B"/>
    <w:rsid w:val="00EC25FA"/>
    <w:rsid w:val="00EF169F"/>
    <w:rsid w:val="00F03BD7"/>
    <w:rsid w:val="00F165A5"/>
    <w:rsid w:val="00F24160"/>
    <w:rsid w:val="00F336C1"/>
    <w:rsid w:val="00F34D79"/>
    <w:rsid w:val="00F36351"/>
    <w:rsid w:val="00F47D25"/>
    <w:rsid w:val="00F52CB5"/>
    <w:rsid w:val="00F76895"/>
    <w:rsid w:val="00FA26C8"/>
    <w:rsid w:val="09780A64"/>
    <w:rsid w:val="0C2F72BF"/>
    <w:rsid w:val="0FC3FE9C"/>
    <w:rsid w:val="12875AC4"/>
    <w:rsid w:val="145EDDAF"/>
    <w:rsid w:val="14748268"/>
    <w:rsid w:val="1547E713"/>
    <w:rsid w:val="1BE07CF6"/>
    <w:rsid w:val="1C3DCA15"/>
    <w:rsid w:val="1DA6A66B"/>
    <w:rsid w:val="22016A9B"/>
    <w:rsid w:val="23568F8B"/>
    <w:rsid w:val="2806E8B0"/>
    <w:rsid w:val="2EBB7482"/>
    <w:rsid w:val="2F970C80"/>
    <w:rsid w:val="35617F38"/>
    <w:rsid w:val="36D9E95C"/>
    <w:rsid w:val="3A3E91EB"/>
    <w:rsid w:val="3A91A7B4"/>
    <w:rsid w:val="3E223ADC"/>
    <w:rsid w:val="3EF49799"/>
    <w:rsid w:val="5750DE20"/>
    <w:rsid w:val="59814C8E"/>
    <w:rsid w:val="5EA29D91"/>
    <w:rsid w:val="6115591D"/>
    <w:rsid w:val="63EC4E56"/>
    <w:rsid w:val="658CF9A2"/>
    <w:rsid w:val="67DFD405"/>
    <w:rsid w:val="69C46ADC"/>
    <w:rsid w:val="6BC7C9C2"/>
    <w:rsid w:val="6E20BB3C"/>
    <w:rsid w:val="72937D49"/>
    <w:rsid w:val="7A7D2B24"/>
    <w:rsid w:val="7DAB6C1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917C"/>
  <w15:chartTrackingRefBased/>
  <w15:docId w15:val="{70F27BDC-F92B-44FE-8FD2-8631B790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2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F6B2F"/>
    <w:pPr>
      <w:autoSpaceDE w:val="0"/>
      <w:autoSpaceDN w:val="0"/>
      <w:adjustRightInd w:val="0"/>
      <w:spacing w:after="0" w:line="240" w:lineRule="auto"/>
    </w:pPr>
    <w:rPr>
      <w:rFonts w:ascii="Garamond" w:hAnsi="Garamond" w:cs="Garamond"/>
      <w:color w:val="000000"/>
      <w:sz w:val="24"/>
      <w:szCs w:val="24"/>
    </w:rPr>
  </w:style>
  <w:style w:type="character" w:styleId="Hipervnculo">
    <w:name w:val="Hyperlink"/>
    <w:basedOn w:val="Fuentedeprrafopredeter"/>
    <w:uiPriority w:val="99"/>
    <w:unhideWhenUsed/>
    <w:rsid w:val="009F6B2F"/>
    <w:rPr>
      <w:color w:val="0563C1" w:themeColor="hyperlink"/>
      <w:u w:val="single"/>
    </w:rPr>
  </w:style>
  <w:style w:type="paragraph" w:styleId="Piedepgina">
    <w:name w:val="footer"/>
    <w:basedOn w:val="Normal"/>
    <w:link w:val="PiedepginaCar"/>
    <w:uiPriority w:val="99"/>
    <w:unhideWhenUsed/>
    <w:rsid w:val="009F6B2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F6B2F"/>
  </w:style>
  <w:style w:type="table" w:styleId="Tablaconcuadrcula">
    <w:name w:val="Table Grid"/>
    <w:basedOn w:val="Tablanormal"/>
    <w:uiPriority w:val="39"/>
    <w:rsid w:val="009F6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6B2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Fuentedeprrafopredeter"/>
    <w:uiPriority w:val="99"/>
    <w:semiHidden/>
    <w:unhideWhenUsed/>
    <w:rsid w:val="00C33DB7"/>
    <w:rPr>
      <w:color w:val="605E5C"/>
      <w:shd w:val="clear" w:color="auto" w:fill="E1DFDD"/>
    </w:rPr>
  </w:style>
  <w:style w:type="paragraph" w:styleId="Prrafodelista">
    <w:name w:val="List Paragraph"/>
    <w:basedOn w:val="Normal"/>
    <w:uiPriority w:val="34"/>
    <w:qFormat/>
    <w:rsid w:val="004B28E3"/>
    <w:pPr>
      <w:ind w:left="720"/>
      <w:contextualSpacing/>
    </w:pPr>
  </w:style>
  <w:style w:type="paragraph" w:customStyle="1" w:styleId="xmsonormal">
    <w:name w:val="x_msonormal"/>
    <w:basedOn w:val="Normal"/>
    <w:rsid w:val="002A22A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Sinespaciado">
    <w:name w:val="No Spacing"/>
    <w:uiPriority w:val="1"/>
    <w:qFormat/>
    <w:pPr>
      <w:spacing w:after="0" w:line="240" w:lineRule="auto"/>
    </w:pPr>
  </w:style>
  <w:style w:type="character" w:styleId="Refdecomentario">
    <w:name w:val="annotation reference"/>
    <w:basedOn w:val="Fuentedeprrafopredeter"/>
    <w:uiPriority w:val="99"/>
    <w:semiHidden/>
    <w:unhideWhenUsed/>
    <w:rsid w:val="0047286C"/>
    <w:rPr>
      <w:sz w:val="16"/>
      <w:szCs w:val="16"/>
    </w:rPr>
  </w:style>
  <w:style w:type="paragraph" w:styleId="Textocomentario">
    <w:name w:val="annotation text"/>
    <w:basedOn w:val="Normal"/>
    <w:link w:val="TextocomentarioCar"/>
    <w:uiPriority w:val="99"/>
    <w:semiHidden/>
    <w:unhideWhenUsed/>
    <w:rsid w:val="004728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286C"/>
    <w:rPr>
      <w:sz w:val="20"/>
      <w:szCs w:val="20"/>
    </w:rPr>
  </w:style>
  <w:style w:type="paragraph" w:styleId="Asuntodelcomentario">
    <w:name w:val="annotation subject"/>
    <w:basedOn w:val="Textocomentario"/>
    <w:next w:val="Textocomentario"/>
    <w:link w:val="AsuntodelcomentarioCar"/>
    <w:uiPriority w:val="99"/>
    <w:semiHidden/>
    <w:unhideWhenUsed/>
    <w:rsid w:val="0047286C"/>
    <w:rPr>
      <w:b/>
      <w:bCs/>
    </w:rPr>
  </w:style>
  <w:style w:type="character" w:customStyle="1" w:styleId="AsuntodelcomentarioCar">
    <w:name w:val="Asunto del comentario Car"/>
    <w:basedOn w:val="TextocomentarioCar"/>
    <w:link w:val="Asuntodelcomentario"/>
    <w:uiPriority w:val="99"/>
    <w:semiHidden/>
    <w:rsid w:val="0047286C"/>
    <w:rPr>
      <w:b/>
      <w:bCs/>
      <w:sz w:val="20"/>
      <w:szCs w:val="20"/>
    </w:rPr>
  </w:style>
  <w:style w:type="paragraph" w:styleId="Textodeglobo">
    <w:name w:val="Balloon Text"/>
    <w:basedOn w:val="Normal"/>
    <w:link w:val="TextodegloboCar"/>
    <w:uiPriority w:val="99"/>
    <w:semiHidden/>
    <w:unhideWhenUsed/>
    <w:rsid w:val="004728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286C"/>
    <w:rPr>
      <w:rFonts w:ascii="Segoe UI" w:hAnsi="Segoe UI" w:cs="Segoe UI"/>
      <w:sz w:val="18"/>
      <w:szCs w:val="18"/>
    </w:rPr>
  </w:style>
  <w:style w:type="character" w:styleId="Mencinsinresolver">
    <w:name w:val="Unresolved Mention"/>
    <w:basedOn w:val="Fuentedeprrafopredeter"/>
    <w:uiPriority w:val="99"/>
    <w:semiHidden/>
    <w:unhideWhenUsed/>
    <w:rsid w:val="0039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6027">
      <w:bodyDiv w:val="1"/>
      <w:marLeft w:val="0"/>
      <w:marRight w:val="0"/>
      <w:marTop w:val="0"/>
      <w:marBottom w:val="0"/>
      <w:divBdr>
        <w:top w:val="none" w:sz="0" w:space="0" w:color="auto"/>
        <w:left w:val="none" w:sz="0" w:space="0" w:color="auto"/>
        <w:bottom w:val="none" w:sz="0" w:space="0" w:color="auto"/>
        <w:right w:val="none" w:sz="0" w:space="0" w:color="auto"/>
      </w:divBdr>
      <w:divsChild>
        <w:div w:id="1065449999">
          <w:marLeft w:val="0"/>
          <w:marRight w:val="0"/>
          <w:marTop w:val="0"/>
          <w:marBottom w:val="160"/>
          <w:divBdr>
            <w:top w:val="none" w:sz="0" w:space="0" w:color="auto"/>
            <w:left w:val="none" w:sz="0" w:space="0" w:color="auto"/>
            <w:bottom w:val="none" w:sz="0" w:space="0" w:color="auto"/>
            <w:right w:val="none" w:sz="0" w:space="0" w:color="auto"/>
          </w:divBdr>
        </w:div>
        <w:div w:id="1098334437">
          <w:marLeft w:val="0"/>
          <w:marRight w:val="0"/>
          <w:marTop w:val="0"/>
          <w:marBottom w:val="160"/>
          <w:divBdr>
            <w:top w:val="none" w:sz="0" w:space="0" w:color="auto"/>
            <w:left w:val="none" w:sz="0" w:space="0" w:color="auto"/>
            <w:bottom w:val="none" w:sz="0" w:space="0" w:color="auto"/>
            <w:right w:val="none" w:sz="0" w:space="0" w:color="auto"/>
          </w:divBdr>
        </w:div>
      </w:divsChild>
    </w:div>
    <w:div w:id="851797472">
      <w:bodyDiv w:val="1"/>
      <w:marLeft w:val="0"/>
      <w:marRight w:val="0"/>
      <w:marTop w:val="0"/>
      <w:marBottom w:val="0"/>
      <w:divBdr>
        <w:top w:val="none" w:sz="0" w:space="0" w:color="auto"/>
        <w:left w:val="none" w:sz="0" w:space="0" w:color="auto"/>
        <w:bottom w:val="none" w:sz="0" w:space="0" w:color="auto"/>
        <w:right w:val="none" w:sz="0" w:space="0" w:color="auto"/>
      </w:divBdr>
      <w:divsChild>
        <w:div w:id="600259100">
          <w:marLeft w:val="0"/>
          <w:marRight w:val="0"/>
          <w:marTop w:val="0"/>
          <w:marBottom w:val="0"/>
          <w:divBdr>
            <w:top w:val="none" w:sz="0" w:space="0" w:color="auto"/>
            <w:left w:val="none" w:sz="0" w:space="0" w:color="auto"/>
            <w:bottom w:val="none" w:sz="0" w:space="0" w:color="auto"/>
            <w:right w:val="none" w:sz="0" w:space="0" w:color="auto"/>
          </w:divBdr>
        </w:div>
        <w:div w:id="1459912427">
          <w:marLeft w:val="0"/>
          <w:marRight w:val="0"/>
          <w:marTop w:val="0"/>
          <w:marBottom w:val="0"/>
          <w:divBdr>
            <w:top w:val="none" w:sz="0" w:space="0" w:color="auto"/>
            <w:left w:val="none" w:sz="0" w:space="0" w:color="auto"/>
            <w:bottom w:val="none" w:sz="0" w:space="0" w:color="auto"/>
            <w:right w:val="none" w:sz="0" w:space="0" w:color="auto"/>
          </w:divBdr>
        </w:div>
        <w:div w:id="1002244236">
          <w:marLeft w:val="0"/>
          <w:marRight w:val="0"/>
          <w:marTop w:val="0"/>
          <w:marBottom w:val="0"/>
          <w:divBdr>
            <w:top w:val="none" w:sz="0" w:space="0" w:color="auto"/>
            <w:left w:val="none" w:sz="0" w:space="0" w:color="auto"/>
            <w:bottom w:val="none" w:sz="0" w:space="0" w:color="auto"/>
            <w:right w:val="none" w:sz="0" w:space="0" w:color="auto"/>
          </w:divBdr>
        </w:div>
        <w:div w:id="1978492726">
          <w:marLeft w:val="0"/>
          <w:marRight w:val="0"/>
          <w:marTop w:val="0"/>
          <w:marBottom w:val="0"/>
          <w:divBdr>
            <w:top w:val="none" w:sz="0" w:space="0" w:color="auto"/>
            <w:left w:val="none" w:sz="0" w:space="0" w:color="auto"/>
            <w:bottom w:val="none" w:sz="0" w:space="0" w:color="auto"/>
            <w:right w:val="none" w:sz="0" w:space="0" w:color="auto"/>
          </w:divBdr>
        </w:div>
        <w:div w:id="481703767">
          <w:marLeft w:val="0"/>
          <w:marRight w:val="0"/>
          <w:marTop w:val="0"/>
          <w:marBottom w:val="0"/>
          <w:divBdr>
            <w:top w:val="none" w:sz="0" w:space="0" w:color="auto"/>
            <w:left w:val="none" w:sz="0" w:space="0" w:color="auto"/>
            <w:bottom w:val="none" w:sz="0" w:space="0" w:color="auto"/>
            <w:right w:val="none" w:sz="0" w:space="0" w:color="auto"/>
          </w:divBdr>
        </w:div>
        <w:div w:id="424500642">
          <w:marLeft w:val="0"/>
          <w:marRight w:val="0"/>
          <w:marTop w:val="0"/>
          <w:marBottom w:val="0"/>
          <w:divBdr>
            <w:top w:val="none" w:sz="0" w:space="0" w:color="auto"/>
            <w:left w:val="none" w:sz="0" w:space="0" w:color="auto"/>
            <w:bottom w:val="none" w:sz="0" w:space="0" w:color="auto"/>
            <w:right w:val="none" w:sz="0" w:space="0" w:color="auto"/>
          </w:divBdr>
        </w:div>
      </w:divsChild>
    </w:div>
    <w:div w:id="1335064474">
      <w:bodyDiv w:val="1"/>
      <w:marLeft w:val="0"/>
      <w:marRight w:val="0"/>
      <w:marTop w:val="0"/>
      <w:marBottom w:val="0"/>
      <w:divBdr>
        <w:top w:val="none" w:sz="0" w:space="0" w:color="auto"/>
        <w:left w:val="none" w:sz="0" w:space="0" w:color="auto"/>
        <w:bottom w:val="none" w:sz="0" w:space="0" w:color="auto"/>
        <w:right w:val="none" w:sz="0" w:space="0" w:color="auto"/>
      </w:divBdr>
      <w:divsChild>
        <w:div w:id="1438527894">
          <w:marLeft w:val="0"/>
          <w:marRight w:val="0"/>
          <w:marTop w:val="0"/>
          <w:marBottom w:val="160"/>
          <w:divBdr>
            <w:top w:val="none" w:sz="0" w:space="0" w:color="auto"/>
            <w:left w:val="none" w:sz="0" w:space="0" w:color="auto"/>
            <w:bottom w:val="none" w:sz="0" w:space="0" w:color="auto"/>
            <w:right w:val="none" w:sz="0" w:space="0" w:color="auto"/>
          </w:divBdr>
        </w:div>
        <w:div w:id="1630549455">
          <w:marLeft w:val="0"/>
          <w:marRight w:val="0"/>
          <w:marTop w:val="0"/>
          <w:marBottom w:val="160"/>
          <w:divBdr>
            <w:top w:val="none" w:sz="0" w:space="0" w:color="auto"/>
            <w:left w:val="none" w:sz="0" w:space="0" w:color="auto"/>
            <w:bottom w:val="none" w:sz="0" w:space="0" w:color="auto"/>
            <w:right w:val="none" w:sz="0" w:space="0" w:color="auto"/>
          </w:divBdr>
        </w:div>
      </w:divsChild>
    </w:div>
    <w:div w:id="1868833098">
      <w:bodyDiv w:val="1"/>
      <w:marLeft w:val="0"/>
      <w:marRight w:val="0"/>
      <w:marTop w:val="0"/>
      <w:marBottom w:val="0"/>
      <w:divBdr>
        <w:top w:val="none" w:sz="0" w:space="0" w:color="auto"/>
        <w:left w:val="none" w:sz="0" w:space="0" w:color="auto"/>
        <w:bottom w:val="none" w:sz="0" w:space="0" w:color="auto"/>
        <w:right w:val="none" w:sz="0" w:space="0" w:color="auto"/>
      </w:divBdr>
      <w:divsChild>
        <w:div w:id="1091465203">
          <w:marLeft w:val="0"/>
          <w:marRight w:val="0"/>
          <w:marTop w:val="0"/>
          <w:marBottom w:val="160"/>
          <w:divBdr>
            <w:top w:val="none" w:sz="0" w:space="0" w:color="auto"/>
            <w:left w:val="none" w:sz="0" w:space="0" w:color="auto"/>
            <w:bottom w:val="none" w:sz="0" w:space="0" w:color="auto"/>
            <w:right w:val="none" w:sz="0" w:space="0" w:color="auto"/>
          </w:divBdr>
        </w:div>
        <w:div w:id="140214275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lar.alderete@universityofgalway.ie" TargetMode="External"/><Relationship Id="rId18" Type="http://schemas.openxmlformats.org/officeDocument/2006/relationships/hyperlink" Target="mailto:rosa.moreyrodriguez@universityofgalway.ie" TargetMode="External"/><Relationship Id="rId26" Type="http://schemas.openxmlformats.org/officeDocument/2006/relationships/hyperlink" Target="http://stackoverflow.com/questions/6801112/displaying-a-timetable-with-xslt" TargetMode="External"/><Relationship Id="rId39" Type="http://schemas.openxmlformats.org/officeDocument/2006/relationships/hyperlink" Target="https://universityofgalway.instructure.com/courses/41430" TargetMode="External"/><Relationship Id="rId21" Type="http://schemas.openxmlformats.org/officeDocument/2006/relationships/image" Target="media/image6.jpg"/><Relationship Id="rId34" Type="http://schemas.openxmlformats.org/officeDocument/2006/relationships/hyperlink" Target="https://library.universityofgalway.ie/studying/" TargetMode="External"/><Relationship Id="rId42" Type="http://schemas.openxmlformats.org/officeDocument/2006/relationships/hyperlink" Target="https://www.universityofgalway.ie/student-life/student-suppo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chel.robinson@universityofgalway.ie" TargetMode="External"/><Relationship Id="rId29" Type="http://schemas.openxmlformats.org/officeDocument/2006/relationships/hyperlink" Target="https://rm.coe.int/CoERMPublicCommonSearchServices/DisplayDCTMContent?documentId=090000168045bb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creativecommons.org/licenses/by-sa/3.0/" TargetMode="External"/><Relationship Id="rId32" Type="http://schemas.openxmlformats.org/officeDocument/2006/relationships/hyperlink" Target="https://www.universityofgalway.ie/colleges-and-schools/arts-social-sciences-and-celtic-studies/student-information/studentformsandlinks/" TargetMode="External"/><Relationship Id="rId37" Type="http://schemas.openxmlformats.org/officeDocument/2006/relationships/hyperlink" Target="https://www.universityofgalway.ie/media/registrar/docs/policiesmay2023/QA220-Academic-Integrity-Policy-v2.0-Sept-2023.pdf" TargetMode="External"/><Relationship Id="rId40" Type="http://schemas.openxmlformats.org/officeDocument/2006/relationships/hyperlink" Target="https://forms.office.com/e/EN2sMU2vN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rraine.kelly@universityofgalway.ie" TargetMode="External"/><Relationship Id="rId23" Type="http://schemas.openxmlformats.org/officeDocument/2006/relationships/hyperlink" Target="http://stackoverflow.com/questions/6801112/displaying-a-timetable-with-xslt" TargetMode="External"/><Relationship Id="rId28" Type="http://schemas.openxmlformats.org/officeDocument/2006/relationships/hyperlink" Target="https://rm.coe.int/CoERMPublicCommonSearchServices/DisplayDCTMContent?documentId=090000168045bb53" TargetMode="External"/><Relationship Id="rId36" Type="http://schemas.openxmlformats.org/officeDocument/2006/relationships/hyperlink" Target="https://www.universityofgalway.ie/media/registrationoffice/files/Student-Code-of-Conduct-2019.pdf" TargetMode="External"/><Relationship Id="rId10" Type="http://schemas.openxmlformats.org/officeDocument/2006/relationships/image" Target="media/image3.jpeg"/><Relationship Id="rId19" Type="http://schemas.openxmlformats.org/officeDocument/2006/relationships/hyperlink" Target="mailto:david.diezdepaz@universityofgalway.ie" TargetMode="External"/><Relationship Id="rId31" Type="http://schemas.openxmlformats.org/officeDocument/2006/relationships/hyperlink" Target="https://www.universityofgalway.ie/media/registry/exams/policiesprocedures/QA209---University-of-Galway-Extenuating-Circumstances-Policy--AmendAC-Oct-23.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kate.quinn@universityofgalway.ie" TargetMode="External"/><Relationship Id="rId22" Type="http://schemas.openxmlformats.org/officeDocument/2006/relationships/hyperlink" Target="http://stackoverflow.com/questions/6801112/displaying-a-timetable-with-xslt" TargetMode="External"/><Relationship Id="rId27" Type="http://schemas.openxmlformats.org/officeDocument/2006/relationships/hyperlink" Target="https://creativecommons.org/licenses/by-sa/3.0/" TargetMode="External"/><Relationship Id="rId30" Type="http://schemas.openxmlformats.org/officeDocument/2006/relationships/hyperlink" Target="https://www.universityofgalway.ie/media/studentservices/files/QA-616-University-of-Galway-Student-Code-of-Conduct-(Oct-2022).pdf" TargetMode="External"/><Relationship Id="rId35" Type="http://schemas.openxmlformats.org/officeDocument/2006/relationships/hyperlink" Target="https://www.universityofgalway.ie/student-services/" TargetMode="External"/><Relationship Id="rId43" Type="http://schemas.openxmlformats.org/officeDocument/2006/relationships/hyperlink" Target="https://www.amachlgbt.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laura.camaarias@universityofgalway.ie" TargetMode="External"/><Relationship Id="rId25" Type="http://schemas.openxmlformats.org/officeDocument/2006/relationships/image" Target="media/image7.jpeg"/><Relationship Id="rId33" Type="http://schemas.openxmlformats.org/officeDocument/2006/relationships/hyperlink" Target="https://library.universityofgalway.ie/studying/awc/" TargetMode="External"/><Relationship Id="rId38" Type="http://schemas.openxmlformats.org/officeDocument/2006/relationships/hyperlink" Target="https://www.universityofgalway.ie/academicintegrity/resources/" TargetMode="External"/><Relationship Id="rId46" Type="http://schemas.openxmlformats.org/officeDocument/2006/relationships/theme" Target="theme/theme1.xml"/><Relationship Id="rId20" Type="http://schemas.openxmlformats.org/officeDocument/2006/relationships/hyperlink" Target="https://www.universityofgalway.ie/media/registrationoffice/files/25-26-All-Students-Final.pdf" TargetMode="External"/><Relationship Id="rId41" Type="http://schemas.openxmlformats.org/officeDocument/2006/relationships/hyperlink" Target="https://www.universityofgalway.ie/equalityanddiversity/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D932-89F6-49A1-85B4-E5BB3FF6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3956</Words>
  <Characters>22552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Alderete Diez, Maria Pilar</dc:creator>
  <cp:keywords/>
  <dc:description/>
  <cp:lastModifiedBy>Alderete Diez, Maria Pilar</cp:lastModifiedBy>
  <cp:revision>37</cp:revision>
  <dcterms:created xsi:type="dcterms:W3CDTF">2024-07-04T13:39:00Z</dcterms:created>
  <dcterms:modified xsi:type="dcterms:W3CDTF">2025-08-13T15:10:00Z</dcterms:modified>
</cp:coreProperties>
</file>