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4246" w14:textId="23F9B3FD" w:rsidR="000E3F0C" w:rsidRPr="007D510A" w:rsidRDefault="000F5786" w:rsidP="00F52803">
      <w:pPr>
        <w:spacing w:after="0"/>
        <w:ind w:right="4681"/>
        <w:rPr>
          <w:rFonts w:ascii="Aptos" w:eastAsia="Times New Roman" w:hAnsi="Aptos" w:cs="Times New Roman"/>
          <w:b/>
          <w:bCs/>
          <w:sz w:val="28"/>
          <w:szCs w:val="28"/>
        </w:rPr>
      </w:pPr>
      <w:r w:rsidRPr="007D510A">
        <w:rPr>
          <w:rFonts w:ascii="Aptos" w:eastAsia="Times New Roman" w:hAnsi="Aptos" w:cs="Times New Roman"/>
          <w:b/>
          <w:bCs/>
          <w:sz w:val="28"/>
          <w:szCs w:val="28"/>
        </w:rPr>
        <w:t>First Arts Beginners German</w:t>
      </w:r>
      <w:r w:rsidR="00B11BC7" w:rsidRPr="007D510A">
        <w:rPr>
          <w:rFonts w:ascii="Aptos" w:eastAsia="Times New Roman" w:hAnsi="Aptos" w:cs="Times New Roman"/>
          <w:b/>
          <w:bCs/>
          <w:sz w:val="28"/>
          <w:szCs w:val="28"/>
        </w:rPr>
        <w:t xml:space="preserve">: Semester </w:t>
      </w:r>
      <w:r w:rsidR="00227C1D" w:rsidRPr="007D510A">
        <w:rPr>
          <w:rFonts w:ascii="Aptos" w:eastAsia="Times New Roman" w:hAnsi="Aptos" w:cs="Times New Roman"/>
          <w:b/>
          <w:bCs/>
          <w:sz w:val="28"/>
          <w:szCs w:val="28"/>
        </w:rPr>
        <w:t>2</w:t>
      </w:r>
      <w:r w:rsidR="007D510A">
        <w:rPr>
          <w:rFonts w:ascii="Aptos" w:eastAsia="Times New Roman" w:hAnsi="Aptos" w:cs="Times New Roman"/>
          <w:b/>
          <w:bCs/>
          <w:sz w:val="28"/>
          <w:szCs w:val="28"/>
        </w:rPr>
        <w:t>.</w:t>
      </w:r>
      <w:r w:rsidR="00B11BC7" w:rsidRPr="007D510A">
        <w:rPr>
          <w:rFonts w:ascii="Aptos" w:eastAsia="Times New Roman" w:hAnsi="Aptos" w:cs="Times New Roman"/>
          <w:b/>
          <w:bCs/>
          <w:sz w:val="28"/>
          <w:szCs w:val="28"/>
        </w:rPr>
        <w:t xml:space="preserve"> 202</w:t>
      </w:r>
      <w:r w:rsidR="007D510A">
        <w:rPr>
          <w:rFonts w:ascii="Aptos" w:eastAsia="Times New Roman" w:hAnsi="Aptos" w:cs="Times New Roman"/>
          <w:b/>
          <w:bCs/>
          <w:sz w:val="28"/>
          <w:szCs w:val="28"/>
        </w:rPr>
        <w:t>4</w:t>
      </w:r>
      <w:r w:rsidR="00B11BC7" w:rsidRPr="007D510A">
        <w:rPr>
          <w:rFonts w:ascii="Aptos" w:eastAsia="Times New Roman" w:hAnsi="Aptos" w:cs="Times New Roman"/>
          <w:b/>
          <w:bCs/>
          <w:sz w:val="28"/>
          <w:szCs w:val="28"/>
        </w:rPr>
        <w:t>-202</w:t>
      </w:r>
      <w:r w:rsidR="007D510A">
        <w:rPr>
          <w:rFonts w:ascii="Aptos" w:eastAsia="Times New Roman" w:hAnsi="Aptos" w:cs="Times New Roman"/>
          <w:b/>
          <w:bCs/>
          <w:sz w:val="28"/>
          <w:szCs w:val="28"/>
        </w:rPr>
        <w:t>5</w:t>
      </w:r>
    </w:p>
    <w:p w14:paraId="5E1D3D7C" w14:textId="053537E2" w:rsidR="000E3F0C" w:rsidRPr="00BD7A47" w:rsidRDefault="00F52803" w:rsidP="00BD7A47">
      <w:pPr>
        <w:spacing w:after="1"/>
        <w:ind w:left="-5" w:hanging="10"/>
        <w:rPr>
          <w:rFonts w:ascii="Aptos" w:eastAsia="Times New Roman" w:hAnsi="Aptos" w:cs="Times New Roman"/>
          <w:b/>
          <w:bCs/>
          <w:sz w:val="24"/>
          <w:szCs w:val="24"/>
        </w:rPr>
      </w:pPr>
      <w:r w:rsidRPr="00405386">
        <w:rPr>
          <w:rFonts w:ascii="Aptos" w:eastAsia="Times New Roman" w:hAnsi="Aptos" w:cs="Times New Roman"/>
          <w:b/>
          <w:bCs/>
          <w:sz w:val="24"/>
          <w:szCs w:val="24"/>
        </w:rPr>
        <w:t xml:space="preserve"> Vincent O’Connell: </w:t>
      </w:r>
      <w:r w:rsidR="00405386" w:rsidRPr="00405386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vincent.oconnell@universityofgalway</w:t>
      </w:r>
      <w:r w:rsidR="0252B676" w:rsidRPr="531A8A27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 xml:space="preserve">; </w:t>
      </w:r>
      <w:r w:rsidR="00405386" w:rsidRPr="00405386">
        <w:rPr>
          <w:rFonts w:ascii="Aptos" w:eastAsia="Times New Roman" w:hAnsi="Aptos" w:cs="Times New Roman"/>
          <w:b/>
          <w:bCs/>
          <w:sz w:val="24"/>
          <w:szCs w:val="24"/>
        </w:rPr>
        <w:t xml:space="preserve">Dr. </w:t>
      </w:r>
      <w:r w:rsidR="0073130C" w:rsidRPr="00405386">
        <w:rPr>
          <w:rFonts w:ascii="Aptos" w:eastAsia="Times New Roman" w:hAnsi="Aptos" w:cs="Times New Roman"/>
          <w:b/>
          <w:bCs/>
          <w:sz w:val="24"/>
          <w:szCs w:val="24"/>
        </w:rPr>
        <w:t xml:space="preserve">Jeannine Jud: </w:t>
      </w:r>
      <w:r w:rsidR="00F0217C">
        <w:rPr>
          <w:rFonts w:ascii="Aptos" w:eastAsia="Times New Roman" w:hAnsi="Aptos" w:cs="Times New Roman"/>
          <w:b/>
          <w:bCs/>
          <w:sz w:val="24"/>
          <w:szCs w:val="24"/>
        </w:rPr>
        <w:t>j</w:t>
      </w:r>
      <w:r w:rsidR="0073130C" w:rsidRPr="00405386">
        <w:rPr>
          <w:rFonts w:ascii="Aptos" w:eastAsia="Times New Roman" w:hAnsi="Aptos" w:cs="Times New Roman"/>
          <w:b/>
          <w:bCs/>
          <w:sz w:val="24"/>
          <w:szCs w:val="24"/>
        </w:rPr>
        <w:t>eannine.jud@university</w:t>
      </w:r>
      <w:r w:rsidR="00405386" w:rsidRPr="00405386">
        <w:rPr>
          <w:rFonts w:ascii="Aptos" w:eastAsia="Times New Roman" w:hAnsi="Aptos" w:cs="Times New Roman"/>
          <w:b/>
          <w:bCs/>
          <w:sz w:val="24"/>
          <w:szCs w:val="24"/>
        </w:rPr>
        <w:t>ofgalway.ie</w:t>
      </w:r>
      <w:r w:rsidR="000F5786" w:rsidRPr="00405386">
        <w:rPr>
          <w:rFonts w:ascii="Aptos" w:eastAsia="Times New Roman" w:hAnsi="Aptos" w:cs="Times New Roman"/>
          <w:b/>
          <w:bCs/>
          <w:sz w:val="24"/>
          <w:szCs w:val="24"/>
        </w:rPr>
        <w:t xml:space="preserve"> </w:t>
      </w:r>
      <w:r w:rsidR="000F5786" w:rsidRPr="00405386">
        <w:rPr>
          <w:rFonts w:ascii="Aptos" w:eastAsia="Times New Roman" w:hAnsi="Aptos" w:cs="Times New Roman"/>
          <w:sz w:val="24"/>
          <w:szCs w:val="24"/>
        </w:rPr>
        <w:t xml:space="preserve"> </w:t>
      </w:r>
    </w:p>
    <w:p w14:paraId="2886F893" w14:textId="023CC939" w:rsidR="531A8A27" w:rsidRDefault="531A8A27" w:rsidP="531A8A27">
      <w:pPr>
        <w:spacing w:after="1"/>
        <w:ind w:left="-5" w:hanging="10"/>
        <w:rPr>
          <w:rFonts w:ascii="Aptos" w:eastAsia="Times New Roman" w:hAnsi="Aptos" w:cs="Times New Roman"/>
          <w:sz w:val="24"/>
          <w:szCs w:val="24"/>
        </w:rPr>
      </w:pPr>
    </w:p>
    <w:tbl>
      <w:tblPr>
        <w:tblStyle w:val="TableGrid"/>
        <w:tblW w:w="14592" w:type="dxa"/>
        <w:tblInd w:w="-422" w:type="dxa"/>
        <w:tblCellMar>
          <w:top w:w="6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2552"/>
        <w:gridCol w:w="3118"/>
        <w:gridCol w:w="2693"/>
        <w:gridCol w:w="2835"/>
      </w:tblGrid>
      <w:tr w:rsidR="000E3F0C" w:rsidRPr="007D510A" w14:paraId="720C6B36" w14:textId="77777777" w:rsidTr="002740B3">
        <w:trPr>
          <w:trHeight w:val="79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CB7E2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B719EB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656A046A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MONDAY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2F38519E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FDE96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62ADF34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TUESDAY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1CF5D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73D1E31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WEDNESDAY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BC1DDB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1D25583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THURSDAY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D278591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603BD2A2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FRIDAY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D510A" w14:paraId="27AEC7A3" w14:textId="77777777" w:rsidTr="002740B3">
        <w:trPr>
          <w:trHeight w:val="1448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9F911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1F54E429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11 AM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167219" w14:textId="4D43937D" w:rsidR="000E3F0C" w:rsidRPr="007D510A" w:rsidRDefault="000E3F0C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</w:p>
          <w:p w14:paraId="1EB0EDAD" w14:textId="4D99377F" w:rsidR="000E3F0C" w:rsidRPr="007D510A" w:rsidRDefault="000E3F0C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ADB6B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05BFB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58A4C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073E7B" w14:textId="6DD7351B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GR1101 / GR13</w:t>
            </w:r>
            <w:r w:rsidR="2A35AE4D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06F4C95B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Beginners German </w:t>
            </w:r>
          </w:p>
          <w:p w14:paraId="77DD6546" w14:textId="71BDD08E" w:rsidR="000E3F0C" w:rsidRPr="002740B3" w:rsidRDefault="000F5786" w:rsidP="23CEAC0C">
            <w:pPr>
              <w:ind w:left="2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Language   </w:t>
            </w:r>
          </w:p>
          <w:p w14:paraId="038317A2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Vincent </w:t>
            </w:r>
            <w:proofErr w:type="spellStart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O</w:t>
            </w:r>
            <w:r w:rsidRPr="007D510A">
              <w:rPr>
                <w:rFonts w:ascii="Arial" w:eastAsia="Times New Roman" w:hAnsi="Arial" w:cs="Arial"/>
                <w:sz w:val="24"/>
                <w:szCs w:val="24"/>
              </w:rPr>
              <w:t>ʼ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Connell</w:t>
            </w:r>
            <w:proofErr w:type="spellEnd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   </w:t>
            </w:r>
          </w:p>
          <w:p w14:paraId="572E563A" w14:textId="0A543703" w:rsidR="000E3F0C" w:rsidRPr="007D510A" w:rsidRDefault="00867143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</w:t>
            </w:r>
            <w:r w:rsid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G018</w:t>
            </w:r>
            <w:r w:rsid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="00CE6E52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/</w:t>
            </w:r>
            <w:r w:rsid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="00CE6E52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</w:t>
            </w:r>
            <w:r w:rsid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="00CE6E52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G00</w:t>
            </w:r>
            <w:r w:rsidR="008147F9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5</w:t>
            </w:r>
            <w:r w:rsidR="000F5786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3F0C" w:rsidRPr="007D510A" w14:paraId="2BEE9CB2" w14:textId="77777777" w:rsidTr="002740B3">
        <w:trPr>
          <w:trHeight w:val="1178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2D8683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288E48AD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12 AM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6DCB3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C6A6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E4A9F73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3F41D" w14:textId="0A58B42B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</w:t>
            </w:r>
            <w:r w:rsidR="00B11BC7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3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4EA14E0" w14:textId="04303789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Skills for Studying</w:t>
            </w:r>
            <w:r w:rsidR="51CF18DC"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German </w:t>
            </w:r>
            <w:r w:rsid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- </w:t>
            </w:r>
            <w:r w:rsidR="007D510A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Literature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E2313F" w14:textId="77777777" w:rsidR="007D510A" w:rsidRDefault="007D510A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Jeannine Jud</w:t>
            </w:r>
          </w:p>
          <w:p w14:paraId="4A0AE400" w14:textId="73096E87" w:rsidR="000E3F0C" w:rsidRPr="007D510A" w:rsidRDefault="009F21F6" w:rsidP="23CEAC0C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SC004 </w:t>
            </w:r>
            <w:r w:rsidR="009F3385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–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="009F3385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Charles McMunn Theatre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9C226" w14:textId="2F7FA79A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GR1101 / GR13</w:t>
            </w:r>
            <w:r w:rsidR="73CB7B0D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0AD4274D" w14:textId="0EC4E82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Beginners German </w:t>
            </w:r>
          </w:p>
          <w:p w14:paraId="22F9DFBB" w14:textId="3517977F" w:rsidR="000E3F0C" w:rsidRPr="002740B3" w:rsidRDefault="000F5786" w:rsidP="23CEAC0C">
            <w:pPr>
              <w:ind w:left="2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Language  </w:t>
            </w:r>
          </w:p>
          <w:p w14:paraId="6708DE0D" w14:textId="561A829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Vincent </w:t>
            </w:r>
            <w:proofErr w:type="spellStart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O</w:t>
            </w:r>
            <w:r w:rsidRPr="007D510A">
              <w:rPr>
                <w:rFonts w:ascii="Arial" w:eastAsia="Times New Roman" w:hAnsi="Arial" w:cs="Arial"/>
                <w:sz w:val="24"/>
                <w:szCs w:val="24"/>
              </w:rPr>
              <w:t>ʼ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Connell</w:t>
            </w:r>
            <w:proofErr w:type="spellEnd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 </w:t>
            </w:r>
          </w:p>
          <w:p w14:paraId="5A3B7FBF" w14:textId="08E6670B" w:rsidR="000E3F0C" w:rsidRPr="007D510A" w:rsidRDefault="009F3385" w:rsidP="23CEAC0C">
            <w:pPr>
              <w:ind w:left="2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AMB-G009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7A0B939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D510A" w14:paraId="7DF76BE2" w14:textId="77777777" w:rsidTr="002740B3">
        <w:trPr>
          <w:trHeight w:val="334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D734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1 PM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B4C3ED" w14:textId="2CCCBC00" w:rsidR="000E3F0C" w:rsidRPr="007D510A" w:rsidRDefault="000E3F0C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CD335D" w14:textId="50C7BC08" w:rsidR="000E3F0C" w:rsidRPr="007D510A" w:rsidRDefault="000E3F0C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84F92" w14:textId="22518BBD" w:rsidR="000E3F0C" w:rsidRPr="007D510A" w:rsidRDefault="000E3F0C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19D9B" w14:textId="6EDDAF35" w:rsidR="000E3F0C" w:rsidRPr="007D510A" w:rsidRDefault="000E3F0C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183008" w14:textId="19BB93E7" w:rsidR="000E3F0C" w:rsidRPr="007D510A" w:rsidRDefault="000E3F0C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  <w:tr w:rsidR="000E3F0C" w:rsidRPr="007D510A" w14:paraId="6CDD9B4D" w14:textId="77777777" w:rsidTr="002740B3">
        <w:trPr>
          <w:trHeight w:val="1162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F2BA29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5DC7083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2 PM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D54595" w14:textId="5DC5DAE9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GR1101 / GR13</w:t>
            </w:r>
            <w:r w:rsidR="1EB09F41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</w:t>
            </w:r>
            <w:r w:rsidR="00B11BC7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04DB1F81" w14:textId="34CEA345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Beginners German </w:t>
            </w:r>
            <w:r w:rsidRP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Language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65543815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Vincent </w:t>
            </w:r>
            <w:proofErr w:type="spellStart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O</w:t>
            </w:r>
            <w:r w:rsidRPr="007D510A">
              <w:rPr>
                <w:rFonts w:ascii="Arial" w:eastAsia="Times New Roman" w:hAnsi="Arial" w:cs="Arial"/>
                <w:sz w:val="24"/>
                <w:szCs w:val="24"/>
              </w:rPr>
              <w:t>ʼ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Connell</w:t>
            </w:r>
            <w:proofErr w:type="spellEnd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 </w:t>
            </w:r>
          </w:p>
          <w:p w14:paraId="6AF85B83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AMB-G010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BA148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72831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B5D9BE4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6D98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A32C0B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D510A" w14:paraId="54666A1D" w14:textId="77777777" w:rsidTr="002740B3">
        <w:trPr>
          <w:trHeight w:val="1063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BDC2D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25A5FEC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3 PM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EB5B3" w14:textId="29B9407C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GR1101 / GR13</w:t>
            </w:r>
            <w:r w:rsidR="3C899369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</w:t>
            </w:r>
          </w:p>
          <w:p w14:paraId="66CB537C" w14:textId="5FCB561C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Beginners German </w:t>
            </w:r>
          </w:p>
          <w:p w14:paraId="652D937A" w14:textId="765A6594" w:rsidR="000E3F0C" w:rsidRPr="002740B3" w:rsidRDefault="000F5786" w:rsidP="23CEAC0C">
            <w:pPr>
              <w:ind w:left="3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Language   </w:t>
            </w:r>
          </w:p>
          <w:p w14:paraId="207FAE7A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Vincent </w:t>
            </w:r>
            <w:proofErr w:type="spellStart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O</w:t>
            </w:r>
            <w:r w:rsidRPr="007D510A">
              <w:rPr>
                <w:rFonts w:ascii="Arial" w:eastAsia="Times New Roman" w:hAnsi="Arial" w:cs="Arial"/>
                <w:sz w:val="24"/>
                <w:szCs w:val="24"/>
              </w:rPr>
              <w:t>ʼ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Connell</w:t>
            </w:r>
            <w:proofErr w:type="spellEnd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 </w:t>
            </w:r>
          </w:p>
          <w:p w14:paraId="5D553B29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AMB-G010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B809E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1F660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5BDEE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F43372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0E3F0C" w:rsidRPr="007D510A" w14:paraId="22765B6E" w14:textId="77777777" w:rsidTr="002740B3">
        <w:trPr>
          <w:trHeight w:val="1287"/>
        </w:trPr>
        <w:tc>
          <w:tcPr>
            <w:tcW w:w="84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01C23C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685609E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5 PM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D89218" w14:textId="77777777" w:rsidR="000E3F0C" w:rsidRPr="007D510A" w:rsidRDefault="000F5786" w:rsidP="23CEAC0C">
            <w:pPr>
              <w:ind w:left="3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14:paraId="106996F0" w14:textId="4F444D5C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GR1101 / GR13</w:t>
            </w:r>
            <w:r w:rsidR="38491422"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</w:t>
            </w:r>
          </w:p>
          <w:p w14:paraId="3BC2A3DD" w14:textId="3FB94113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Beginners German </w:t>
            </w:r>
          </w:p>
          <w:p w14:paraId="3DD01E2C" w14:textId="04F7E4F7" w:rsidR="000E3F0C" w:rsidRPr="002740B3" w:rsidRDefault="000F5786" w:rsidP="23CEAC0C">
            <w:pPr>
              <w:ind w:left="2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2740B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74226588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Vincent </w:t>
            </w:r>
            <w:proofErr w:type="spellStart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O</w:t>
            </w:r>
            <w:r w:rsidRPr="007D510A">
              <w:rPr>
                <w:rFonts w:ascii="Arial" w:eastAsia="Times New Roman" w:hAnsi="Arial" w:cs="Arial"/>
                <w:sz w:val="24"/>
                <w:szCs w:val="24"/>
              </w:rPr>
              <w:t>ʼ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>Connell</w:t>
            </w:r>
            <w:proofErr w:type="spellEnd"/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 </w:t>
            </w:r>
          </w:p>
          <w:p w14:paraId="669E13A8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AMB-G010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64FA9B" w14:textId="77777777" w:rsidR="000E3F0C" w:rsidRPr="007D510A" w:rsidRDefault="000F5786" w:rsidP="23CEAC0C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EEFFB4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4561" w14:textId="77777777" w:rsidR="000E3F0C" w:rsidRPr="007D510A" w:rsidRDefault="000F5786" w:rsidP="23CEAC0C">
            <w:pPr>
              <w:ind w:left="2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7D510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  <w:r w:rsidRPr="007D510A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</w:tbl>
    <w:p w14:paraId="319E3F7D" w14:textId="458F7997" w:rsidR="000E3F0C" w:rsidRPr="007D510A" w:rsidRDefault="000E3F0C" w:rsidP="23CEAC0C">
      <w:pPr>
        <w:spacing w:after="1"/>
        <w:rPr>
          <w:rFonts w:ascii="Aptos" w:eastAsia="Times New Roman" w:hAnsi="Aptos" w:cs="Times New Roman"/>
          <w:sz w:val="24"/>
          <w:szCs w:val="24"/>
        </w:rPr>
      </w:pPr>
    </w:p>
    <w:p w14:paraId="126FABDE" w14:textId="5641515A" w:rsidR="13BDA9C9" w:rsidRPr="007D510A" w:rsidRDefault="00B11BC7" w:rsidP="00625CF3">
      <w:pPr>
        <w:spacing w:after="1"/>
        <w:ind w:left="-5" w:hanging="10"/>
        <w:rPr>
          <w:rFonts w:ascii="Aptos" w:eastAsia="Times New Roman" w:hAnsi="Aptos" w:cs="Times New Roman"/>
          <w:sz w:val="24"/>
          <w:szCs w:val="24"/>
        </w:rPr>
      </w:pPr>
      <w:r w:rsidRPr="007D510A">
        <w:rPr>
          <w:rFonts w:ascii="Aptos" w:eastAsia="Times New Roman" w:hAnsi="Aptos" w:cs="Times New Roman"/>
          <w:b/>
          <w:bCs/>
          <w:sz w:val="24"/>
          <w:szCs w:val="24"/>
        </w:rPr>
        <w:t>*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>GR13</w:t>
      </w:r>
      <w:r w:rsidR="648E602F" w:rsidRPr="007D510A">
        <w:rPr>
          <w:rFonts w:ascii="Aptos" w:eastAsia="Times New Roman" w:hAnsi="Aptos" w:cs="Times New Roman"/>
          <w:b/>
          <w:bCs/>
          <w:sz w:val="24"/>
          <w:szCs w:val="24"/>
        </w:rPr>
        <w:t>1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 is for </w:t>
      </w:r>
      <w:r w:rsidRPr="007D510A">
        <w:rPr>
          <w:rFonts w:ascii="Aptos" w:eastAsia="Times New Roman" w:hAnsi="Aptos" w:cs="Times New Roman"/>
          <w:b/>
          <w:bCs/>
          <w:sz w:val="24"/>
          <w:szCs w:val="24"/>
        </w:rPr>
        <w:t>v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>isiting</w:t>
      </w:r>
      <w:r w:rsidR="535DB88C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 (for semester 2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 </w:t>
      </w:r>
      <w:r w:rsidR="4EE1DA82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only) 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and </w:t>
      </w:r>
      <w:r w:rsidRPr="007D510A">
        <w:rPr>
          <w:rFonts w:ascii="Aptos" w:eastAsia="Times New Roman" w:hAnsi="Aptos" w:cs="Times New Roman"/>
          <w:b/>
          <w:bCs/>
          <w:sz w:val="24"/>
          <w:szCs w:val="24"/>
        </w:rPr>
        <w:t>p</w:t>
      </w:r>
      <w:r w:rsidR="000F5786" w:rsidRPr="007D510A">
        <w:rPr>
          <w:rFonts w:ascii="Aptos" w:eastAsia="Times New Roman" w:hAnsi="Aptos" w:cs="Times New Roman"/>
          <w:b/>
          <w:bCs/>
          <w:sz w:val="24"/>
          <w:szCs w:val="24"/>
        </w:rPr>
        <w:t xml:space="preserve">ostgraduate students only. </w:t>
      </w:r>
    </w:p>
    <w:sectPr w:rsidR="13BDA9C9" w:rsidRPr="007D510A" w:rsidSect="00882984">
      <w:pgSz w:w="15840" w:h="12240" w:orient="landscape"/>
      <w:pgMar w:top="576" w:right="1008" w:bottom="576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AC87" w14:textId="77777777" w:rsidR="00D31B20" w:rsidRDefault="00D31B20" w:rsidP="00B11BC7">
      <w:pPr>
        <w:spacing w:after="0" w:line="240" w:lineRule="auto"/>
      </w:pPr>
      <w:r>
        <w:separator/>
      </w:r>
    </w:p>
  </w:endnote>
  <w:endnote w:type="continuationSeparator" w:id="0">
    <w:p w14:paraId="158C22E5" w14:textId="77777777" w:rsidR="00D31B20" w:rsidRDefault="00D31B20" w:rsidP="00B11BC7">
      <w:pPr>
        <w:spacing w:after="0" w:line="240" w:lineRule="auto"/>
      </w:pPr>
      <w:r>
        <w:continuationSeparator/>
      </w:r>
    </w:p>
  </w:endnote>
  <w:endnote w:type="continuationNotice" w:id="1">
    <w:p w14:paraId="66D2BF16" w14:textId="77777777" w:rsidR="00877A3A" w:rsidRDefault="00877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DF9D" w14:textId="77777777" w:rsidR="00D31B20" w:rsidRDefault="00D31B20" w:rsidP="00B11BC7">
      <w:pPr>
        <w:spacing w:after="0" w:line="240" w:lineRule="auto"/>
      </w:pPr>
      <w:r>
        <w:separator/>
      </w:r>
    </w:p>
  </w:footnote>
  <w:footnote w:type="continuationSeparator" w:id="0">
    <w:p w14:paraId="5283C5D1" w14:textId="77777777" w:rsidR="00D31B20" w:rsidRDefault="00D31B20" w:rsidP="00B11BC7">
      <w:pPr>
        <w:spacing w:after="0" w:line="240" w:lineRule="auto"/>
      </w:pPr>
      <w:r>
        <w:continuationSeparator/>
      </w:r>
    </w:p>
  </w:footnote>
  <w:footnote w:type="continuationNotice" w:id="1">
    <w:p w14:paraId="061579FD" w14:textId="77777777" w:rsidR="00877A3A" w:rsidRDefault="00877A3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7w+PEUI+XINq/" int2:id="Ih45oPq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C"/>
    <w:rsid w:val="0004124E"/>
    <w:rsid w:val="00060332"/>
    <w:rsid w:val="0008345B"/>
    <w:rsid w:val="000E3F0C"/>
    <w:rsid w:val="000E67AB"/>
    <w:rsid w:val="000F5786"/>
    <w:rsid w:val="00227C1D"/>
    <w:rsid w:val="002740B3"/>
    <w:rsid w:val="002F1D9D"/>
    <w:rsid w:val="00405386"/>
    <w:rsid w:val="00445E1C"/>
    <w:rsid w:val="00625CF3"/>
    <w:rsid w:val="0073130C"/>
    <w:rsid w:val="007D510A"/>
    <w:rsid w:val="007F0668"/>
    <w:rsid w:val="008147F9"/>
    <w:rsid w:val="00867143"/>
    <w:rsid w:val="00877A3A"/>
    <w:rsid w:val="00882984"/>
    <w:rsid w:val="009F21F6"/>
    <w:rsid w:val="009F3385"/>
    <w:rsid w:val="00B11BC7"/>
    <w:rsid w:val="00BD7A47"/>
    <w:rsid w:val="00CE6E52"/>
    <w:rsid w:val="00D31B20"/>
    <w:rsid w:val="00D42A76"/>
    <w:rsid w:val="00DA2468"/>
    <w:rsid w:val="00DC15EE"/>
    <w:rsid w:val="00E15886"/>
    <w:rsid w:val="00F0217C"/>
    <w:rsid w:val="00F52803"/>
    <w:rsid w:val="00F73DC7"/>
    <w:rsid w:val="0252B676"/>
    <w:rsid w:val="0E75808E"/>
    <w:rsid w:val="13BDA9C9"/>
    <w:rsid w:val="1EB09F41"/>
    <w:rsid w:val="23CEAC0C"/>
    <w:rsid w:val="2A35AE4D"/>
    <w:rsid w:val="2B58EC89"/>
    <w:rsid w:val="2D837F55"/>
    <w:rsid w:val="38491422"/>
    <w:rsid w:val="3C899369"/>
    <w:rsid w:val="3DC360CB"/>
    <w:rsid w:val="3DDBE928"/>
    <w:rsid w:val="41636643"/>
    <w:rsid w:val="423E4FC6"/>
    <w:rsid w:val="45F08D2F"/>
    <w:rsid w:val="4EE1DA82"/>
    <w:rsid w:val="51CF18DC"/>
    <w:rsid w:val="531A8A27"/>
    <w:rsid w:val="535DB88C"/>
    <w:rsid w:val="53FD0907"/>
    <w:rsid w:val="5CE02DE1"/>
    <w:rsid w:val="648E602F"/>
    <w:rsid w:val="7295B1BB"/>
    <w:rsid w:val="73CB7B0D"/>
    <w:rsid w:val="771580A9"/>
    <w:rsid w:val="7A9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F74"/>
  <w15:docId w15:val="{D47F313C-5E71-465E-8675-44B446B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C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C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31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F99DD-2EE1-4FC5-AE4C-C6F15349B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EA4E4-0210-4BB1-8949-4615E0231BFF}">
  <ds:schemaRefs>
    <ds:schemaRef ds:uri="52a313f1-c8dc-4710-a812-2bd5ac6b3619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32e24d9e-74ff-4b35-99ce-4f8da848a0c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84F0C4-14BF-4C6E-B646-412ED5C6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Eoin Bourke</dc:creator>
  <cp:keywords/>
  <cp:lastModifiedBy>Nevin, Natalie</cp:lastModifiedBy>
  <cp:revision>2</cp:revision>
  <cp:lastPrinted>2023-11-28T14:05:00Z</cp:lastPrinted>
  <dcterms:created xsi:type="dcterms:W3CDTF">2024-12-17T16:27:00Z</dcterms:created>
  <dcterms:modified xsi:type="dcterms:W3CDTF">2024-12-17T16:27:00Z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