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04D23" w14:textId="77777777" w:rsidR="00F10677" w:rsidRDefault="00F10677">
      <w:pPr>
        <w:pStyle w:val="BodyText"/>
        <w:rPr>
          <w:rFonts w:ascii="Times New Roman"/>
        </w:rPr>
      </w:pPr>
    </w:p>
    <w:p w14:paraId="7E3C44E0" w14:textId="77777777" w:rsidR="00F10677" w:rsidRDefault="00F10677">
      <w:pPr>
        <w:pStyle w:val="BodyText"/>
        <w:spacing w:before="204"/>
        <w:rPr>
          <w:rFonts w:ascii="Times New Roman"/>
        </w:rPr>
      </w:pPr>
    </w:p>
    <w:p w14:paraId="692B4DAB" w14:textId="77777777" w:rsidR="00F10677" w:rsidRDefault="003A3C93">
      <w:pPr>
        <w:ind w:left="79" w:right="398"/>
        <w:jc w:val="center"/>
        <w:rPr>
          <w:b/>
        </w:rPr>
      </w:pPr>
      <w:proofErr w:type="spellStart"/>
      <w:r>
        <w:rPr>
          <w:b/>
          <w:color w:val="232323"/>
          <w:u w:val="single" w:color="232323"/>
        </w:rPr>
        <w:t>Polasaí</w:t>
      </w:r>
      <w:proofErr w:type="spellEnd"/>
      <w:r>
        <w:rPr>
          <w:b/>
          <w:color w:val="232323"/>
          <w:spacing w:val="-5"/>
          <w:u w:val="single" w:color="232323"/>
        </w:rPr>
        <w:t xml:space="preserve"> </w:t>
      </w:r>
      <w:proofErr w:type="spellStart"/>
      <w:r>
        <w:rPr>
          <w:b/>
          <w:color w:val="232323"/>
          <w:u w:val="single" w:color="232323"/>
        </w:rPr>
        <w:t>agus</w:t>
      </w:r>
      <w:proofErr w:type="spellEnd"/>
      <w:r>
        <w:rPr>
          <w:b/>
          <w:color w:val="232323"/>
          <w:spacing w:val="-4"/>
          <w:u w:val="single" w:color="232323"/>
        </w:rPr>
        <w:t xml:space="preserve"> </w:t>
      </w:r>
      <w:proofErr w:type="spellStart"/>
      <w:r>
        <w:rPr>
          <w:b/>
          <w:color w:val="232323"/>
          <w:u w:val="single" w:color="232323"/>
        </w:rPr>
        <w:t>Nósanna</w:t>
      </w:r>
      <w:proofErr w:type="spellEnd"/>
      <w:r>
        <w:rPr>
          <w:b/>
          <w:color w:val="232323"/>
          <w:spacing w:val="-5"/>
          <w:u w:val="single" w:color="232323"/>
        </w:rPr>
        <w:t xml:space="preserve"> </w:t>
      </w:r>
      <w:proofErr w:type="spellStart"/>
      <w:r>
        <w:rPr>
          <w:b/>
          <w:color w:val="232323"/>
          <w:u w:val="single" w:color="232323"/>
        </w:rPr>
        <w:t>Imeachta</w:t>
      </w:r>
      <w:proofErr w:type="spellEnd"/>
      <w:r>
        <w:rPr>
          <w:b/>
          <w:color w:val="232323"/>
          <w:spacing w:val="-6"/>
          <w:u w:val="single" w:color="232323"/>
        </w:rPr>
        <w:t xml:space="preserve"> </w:t>
      </w:r>
      <w:r>
        <w:rPr>
          <w:b/>
          <w:color w:val="232323"/>
          <w:u w:val="single" w:color="232323"/>
        </w:rPr>
        <w:t>/</w:t>
      </w:r>
      <w:r>
        <w:rPr>
          <w:b/>
          <w:color w:val="232323"/>
          <w:spacing w:val="-5"/>
          <w:u w:val="single" w:color="232323"/>
        </w:rPr>
        <w:t xml:space="preserve"> </w:t>
      </w:r>
      <w:r>
        <w:rPr>
          <w:b/>
          <w:color w:val="232323"/>
          <w:u w:val="single" w:color="232323"/>
        </w:rPr>
        <w:t>Policies</w:t>
      </w:r>
      <w:r>
        <w:rPr>
          <w:b/>
          <w:color w:val="232323"/>
          <w:spacing w:val="-4"/>
          <w:u w:val="single" w:color="232323"/>
        </w:rPr>
        <w:t xml:space="preserve"> </w:t>
      </w:r>
      <w:r>
        <w:rPr>
          <w:b/>
          <w:color w:val="232323"/>
          <w:u w:val="single" w:color="232323"/>
        </w:rPr>
        <w:t>and</w:t>
      </w:r>
      <w:r>
        <w:rPr>
          <w:b/>
          <w:color w:val="232323"/>
          <w:spacing w:val="-5"/>
          <w:u w:val="single" w:color="232323"/>
        </w:rPr>
        <w:t xml:space="preserve"> </w:t>
      </w:r>
      <w:r>
        <w:rPr>
          <w:b/>
          <w:color w:val="232323"/>
          <w:spacing w:val="-2"/>
          <w:u w:val="single" w:color="232323"/>
        </w:rPr>
        <w:t>Procedures</w:t>
      </w:r>
    </w:p>
    <w:p w14:paraId="3D4F828C" w14:textId="77777777" w:rsidR="00F10677" w:rsidRDefault="00F10677">
      <w:pPr>
        <w:pStyle w:val="BodyText"/>
        <w:rPr>
          <w:b/>
          <w:sz w:val="20"/>
        </w:rPr>
      </w:pPr>
    </w:p>
    <w:p w14:paraId="2E4FFE24" w14:textId="77777777" w:rsidR="00F10677" w:rsidRDefault="00F10677">
      <w:pPr>
        <w:pStyle w:val="BodyText"/>
        <w:spacing w:before="51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3"/>
        <w:gridCol w:w="7207"/>
      </w:tblGrid>
      <w:tr w:rsidR="00F10677" w14:paraId="71E12048" w14:textId="77777777">
        <w:trPr>
          <w:trHeight w:val="407"/>
        </w:trPr>
        <w:tc>
          <w:tcPr>
            <w:tcW w:w="1863" w:type="dxa"/>
            <w:shd w:val="clear" w:color="auto" w:fill="A80050"/>
          </w:tcPr>
          <w:p w14:paraId="4DD57748" w14:textId="77777777" w:rsidR="00F10677" w:rsidRDefault="003A3C93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Code</w:t>
            </w:r>
          </w:p>
        </w:tc>
        <w:tc>
          <w:tcPr>
            <w:tcW w:w="7207" w:type="dxa"/>
          </w:tcPr>
          <w:p w14:paraId="114DD495" w14:textId="77777777" w:rsidR="00F10677" w:rsidRDefault="003A3C93">
            <w:pPr>
              <w:pStyle w:val="TableParagraph"/>
              <w:ind w:left="105"/>
            </w:pPr>
            <w:r>
              <w:rPr>
                <w:spacing w:val="-2"/>
              </w:rPr>
              <w:t>QA173</w:t>
            </w:r>
          </w:p>
        </w:tc>
      </w:tr>
      <w:tr w:rsidR="00F10677" w14:paraId="43B0C555" w14:textId="77777777">
        <w:trPr>
          <w:trHeight w:val="383"/>
        </w:trPr>
        <w:tc>
          <w:tcPr>
            <w:tcW w:w="1863" w:type="dxa"/>
            <w:shd w:val="clear" w:color="auto" w:fill="A80050"/>
          </w:tcPr>
          <w:p w14:paraId="64A06749" w14:textId="77777777" w:rsidR="00F10677" w:rsidRDefault="003A3C93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Title</w:t>
            </w:r>
          </w:p>
        </w:tc>
        <w:tc>
          <w:tcPr>
            <w:tcW w:w="7207" w:type="dxa"/>
          </w:tcPr>
          <w:p w14:paraId="78A7428B" w14:textId="77777777" w:rsidR="00F10677" w:rsidRDefault="003A3C93">
            <w:pPr>
              <w:pStyle w:val="TableParagraph"/>
              <w:ind w:left="105"/>
            </w:pPr>
            <w:r>
              <w:t>Bookings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centrally</w:t>
            </w:r>
            <w:r>
              <w:rPr>
                <w:spacing w:val="-5"/>
              </w:rPr>
              <w:t xml:space="preserve"> </w:t>
            </w:r>
            <w:r>
              <w:t>managed</w:t>
            </w:r>
            <w:r>
              <w:rPr>
                <w:spacing w:val="-5"/>
              </w:rPr>
              <w:t xml:space="preserve"> </w:t>
            </w:r>
            <w:r>
              <w:t>University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space</w:t>
            </w:r>
          </w:p>
        </w:tc>
      </w:tr>
      <w:tr w:rsidR="00F10677" w14:paraId="4BEFC7AE" w14:textId="77777777">
        <w:trPr>
          <w:trHeight w:val="407"/>
        </w:trPr>
        <w:tc>
          <w:tcPr>
            <w:tcW w:w="1863" w:type="dxa"/>
            <w:shd w:val="clear" w:color="auto" w:fill="A80050"/>
          </w:tcPr>
          <w:p w14:paraId="6F8F2B03" w14:textId="77777777" w:rsidR="00F10677" w:rsidRDefault="003A3C93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Policy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Owner</w:t>
            </w:r>
          </w:p>
        </w:tc>
        <w:tc>
          <w:tcPr>
            <w:tcW w:w="7207" w:type="dxa"/>
          </w:tcPr>
          <w:p w14:paraId="627209D3" w14:textId="77777777" w:rsidR="00F10677" w:rsidRDefault="003A3C93">
            <w:pPr>
              <w:pStyle w:val="TableParagraph"/>
              <w:ind w:left="105"/>
            </w:pPr>
            <w:r>
              <w:t>Director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Buildings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Estates</w:t>
            </w:r>
            <w:r>
              <w:rPr>
                <w:spacing w:val="-3"/>
              </w:rPr>
              <w:t xml:space="preserve"> </w:t>
            </w:r>
            <w:r>
              <w:t>(or</w:t>
            </w:r>
            <w:r>
              <w:rPr>
                <w:spacing w:val="-2"/>
              </w:rPr>
              <w:t xml:space="preserve"> nominee)</w:t>
            </w:r>
          </w:p>
        </w:tc>
      </w:tr>
      <w:tr w:rsidR="00F10677" w14:paraId="754AFAA2" w14:textId="77777777">
        <w:trPr>
          <w:trHeight w:val="407"/>
        </w:trPr>
        <w:tc>
          <w:tcPr>
            <w:tcW w:w="1863" w:type="dxa"/>
            <w:shd w:val="clear" w:color="auto" w:fill="A80050"/>
          </w:tcPr>
          <w:p w14:paraId="48CC4ADB" w14:textId="77777777" w:rsidR="00F10677" w:rsidRDefault="003A3C93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Date</w:t>
            </w:r>
          </w:p>
        </w:tc>
        <w:tc>
          <w:tcPr>
            <w:tcW w:w="7207" w:type="dxa"/>
          </w:tcPr>
          <w:p w14:paraId="60609BEF" w14:textId="77777777" w:rsidR="00F10677" w:rsidRDefault="003A3C93">
            <w:pPr>
              <w:pStyle w:val="TableParagraph"/>
              <w:ind w:left="105"/>
            </w:pPr>
            <w:r>
              <w:t>13</w:t>
            </w:r>
            <w:r>
              <w:rPr>
                <w:spacing w:val="-7"/>
              </w:rPr>
              <w:t xml:space="preserve"> </w:t>
            </w:r>
            <w:r>
              <w:t>December,</w:t>
            </w:r>
            <w:r>
              <w:rPr>
                <w:spacing w:val="-4"/>
              </w:rPr>
              <w:t xml:space="preserve"> 2022</w:t>
            </w:r>
          </w:p>
        </w:tc>
      </w:tr>
      <w:tr w:rsidR="00F10677" w14:paraId="1DB1DE6E" w14:textId="77777777">
        <w:trPr>
          <w:trHeight w:val="384"/>
        </w:trPr>
        <w:tc>
          <w:tcPr>
            <w:tcW w:w="1863" w:type="dxa"/>
            <w:shd w:val="clear" w:color="auto" w:fill="A80050"/>
          </w:tcPr>
          <w:p w14:paraId="587E1EBF" w14:textId="77777777" w:rsidR="00F10677" w:rsidRDefault="003A3C93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Approved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By</w:t>
            </w:r>
          </w:p>
        </w:tc>
        <w:tc>
          <w:tcPr>
            <w:tcW w:w="7207" w:type="dxa"/>
          </w:tcPr>
          <w:p w14:paraId="796E7600" w14:textId="77777777" w:rsidR="00F10677" w:rsidRDefault="003A3C93">
            <w:pPr>
              <w:pStyle w:val="TableParagraph"/>
              <w:ind w:left="105"/>
            </w:pPr>
            <w:r>
              <w:t>University</w:t>
            </w:r>
            <w:r>
              <w:rPr>
                <w:spacing w:val="-8"/>
              </w:rPr>
              <w:t xml:space="preserve"> </w:t>
            </w:r>
            <w:r>
              <w:t>Management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Team</w:t>
            </w:r>
          </w:p>
        </w:tc>
      </w:tr>
    </w:tbl>
    <w:p w14:paraId="4BAEE253" w14:textId="77777777" w:rsidR="00F10677" w:rsidRDefault="00F10677">
      <w:pPr>
        <w:pStyle w:val="BodyText"/>
        <w:spacing w:before="1"/>
        <w:rPr>
          <w:b/>
        </w:rPr>
      </w:pPr>
    </w:p>
    <w:p w14:paraId="0F2D651E" w14:textId="77777777" w:rsidR="00F10677" w:rsidRDefault="003A3C93">
      <w:pPr>
        <w:pStyle w:val="ListParagraph"/>
        <w:numPr>
          <w:ilvl w:val="0"/>
          <w:numId w:val="1"/>
        </w:numPr>
        <w:tabs>
          <w:tab w:val="left" w:pos="478"/>
        </w:tabs>
        <w:ind w:left="478" w:hanging="358"/>
        <w:rPr>
          <w:b/>
        </w:rPr>
      </w:pPr>
      <w:r>
        <w:rPr>
          <w:b/>
          <w:spacing w:val="-2"/>
        </w:rPr>
        <w:t>Purpose</w:t>
      </w:r>
    </w:p>
    <w:p w14:paraId="5B8CF701" w14:textId="77777777" w:rsidR="00F10677" w:rsidRDefault="003A3C93">
      <w:pPr>
        <w:pStyle w:val="BodyText"/>
        <w:spacing w:before="183" w:line="273" w:lineRule="auto"/>
        <w:ind w:left="120"/>
      </w:pPr>
      <w:r>
        <w:t>This procedure document is associated with the Space Management Policy (QA162) and sets out the procedure for the booking of centrally managed University space.</w:t>
      </w:r>
    </w:p>
    <w:p w14:paraId="49ECC9AA" w14:textId="77777777" w:rsidR="00F10677" w:rsidRDefault="00F10677">
      <w:pPr>
        <w:pStyle w:val="BodyText"/>
        <w:spacing w:before="53"/>
      </w:pPr>
    </w:p>
    <w:p w14:paraId="1C01529B" w14:textId="77777777" w:rsidR="00F10677" w:rsidRDefault="003A3C93">
      <w:pPr>
        <w:pStyle w:val="BodyText"/>
        <w:ind w:left="120"/>
      </w:pPr>
      <w:r>
        <w:t>Any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gramStart"/>
      <w:r>
        <w:t>University</w:t>
      </w:r>
      <w:proofErr w:type="gramEnd"/>
      <w:r>
        <w:rPr>
          <w:spacing w:val="-2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Third</w:t>
      </w:r>
      <w:r>
        <w:rPr>
          <w:spacing w:val="-7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align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strategic</w:t>
      </w:r>
      <w:r>
        <w:rPr>
          <w:spacing w:val="-6"/>
        </w:rPr>
        <w:t xml:space="preserve"> </w:t>
      </w:r>
      <w:r>
        <w:t>objectives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values.</w:t>
      </w:r>
    </w:p>
    <w:p w14:paraId="79CAC199" w14:textId="77777777" w:rsidR="00F10677" w:rsidRDefault="00F10677">
      <w:pPr>
        <w:pStyle w:val="BodyText"/>
        <w:spacing w:before="84"/>
      </w:pPr>
    </w:p>
    <w:p w14:paraId="7271FABF" w14:textId="77777777" w:rsidR="00F10677" w:rsidRDefault="003A3C93">
      <w:pPr>
        <w:pStyle w:val="ListParagraph"/>
        <w:numPr>
          <w:ilvl w:val="0"/>
          <w:numId w:val="1"/>
        </w:numPr>
        <w:tabs>
          <w:tab w:val="left" w:pos="478"/>
        </w:tabs>
        <w:ind w:left="478" w:hanging="358"/>
        <w:rPr>
          <w:b/>
        </w:rPr>
      </w:pPr>
      <w:r>
        <w:rPr>
          <w:b/>
          <w:spacing w:val="-2"/>
        </w:rPr>
        <w:t>Description</w:t>
      </w:r>
    </w:p>
    <w:p w14:paraId="19AD6E72" w14:textId="77777777" w:rsidR="00F10677" w:rsidRDefault="003A3C93">
      <w:pPr>
        <w:spacing w:before="181"/>
        <w:ind w:left="480"/>
        <w:rPr>
          <w:b/>
        </w:rPr>
      </w:pPr>
      <w:r>
        <w:rPr>
          <w:b/>
        </w:rPr>
        <w:t>Booking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centrally</w:t>
      </w:r>
      <w:r>
        <w:rPr>
          <w:b/>
          <w:spacing w:val="-6"/>
        </w:rPr>
        <w:t xml:space="preserve"> </w:t>
      </w:r>
      <w:r>
        <w:rPr>
          <w:b/>
        </w:rPr>
        <w:t>managed</w:t>
      </w:r>
      <w:r>
        <w:rPr>
          <w:b/>
          <w:spacing w:val="-5"/>
        </w:rPr>
        <w:t xml:space="preserve"> </w:t>
      </w:r>
      <w:r>
        <w:rPr>
          <w:b/>
        </w:rPr>
        <w:t>rooms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campus</w:t>
      </w:r>
    </w:p>
    <w:p w14:paraId="2D72C509" w14:textId="77777777" w:rsidR="00F10677" w:rsidRDefault="00F10677">
      <w:pPr>
        <w:pStyle w:val="BodyText"/>
        <w:spacing w:before="21"/>
        <w:rPr>
          <w:b/>
        </w:rPr>
      </w:pPr>
    </w:p>
    <w:p w14:paraId="2B3484C9" w14:textId="3D9510EC" w:rsidR="005850C3" w:rsidRDefault="005850C3">
      <w:pPr>
        <w:pStyle w:val="ListParagraph"/>
        <w:numPr>
          <w:ilvl w:val="1"/>
          <w:numId w:val="1"/>
        </w:numPr>
        <w:tabs>
          <w:tab w:val="left" w:pos="1200"/>
        </w:tabs>
        <w:spacing w:before="1" w:line="259" w:lineRule="auto"/>
        <w:ind w:right="237"/>
        <w:rPr>
          <w:rFonts w:asciiTheme="minorHAnsi" w:hAnsiTheme="minorHAnsi" w:cstheme="minorHAnsi"/>
        </w:rPr>
      </w:pPr>
      <w:r w:rsidRPr="00951B41">
        <w:rPr>
          <w:rFonts w:asciiTheme="minorHAnsi" w:hAnsiTheme="minorHAnsi" w:cstheme="minorHAnsi"/>
        </w:rPr>
        <w:t>For all enquiries and booking requests for Meetings</w:t>
      </w:r>
      <w:r w:rsidRPr="00951B41">
        <w:rPr>
          <w:rFonts w:asciiTheme="minorHAnsi" w:hAnsiTheme="minorHAnsi" w:cstheme="minorHAnsi"/>
        </w:rPr>
        <w:t xml:space="preserve"> and </w:t>
      </w:r>
      <w:r w:rsidRPr="00951B41">
        <w:rPr>
          <w:rFonts w:asciiTheme="minorHAnsi" w:hAnsiTheme="minorHAnsi" w:cstheme="minorHAnsi"/>
        </w:rPr>
        <w:t>Events such as ceremonies, fairs, launches, receptions and exhibitions, please complete the </w:t>
      </w:r>
      <w:hyperlink r:id="rId7" w:history="1">
        <w:r w:rsidRPr="00951B41">
          <w:rPr>
            <w:rStyle w:val="Hyperlink"/>
            <w:rFonts w:asciiTheme="minorHAnsi" w:hAnsiTheme="minorHAnsi" w:cstheme="minorHAnsi"/>
            <w:color w:val="auto"/>
          </w:rPr>
          <w:t>Meeting</w:t>
        </w:r>
        <w:r w:rsidRPr="00951B41">
          <w:rPr>
            <w:rStyle w:val="Hyperlink"/>
            <w:rFonts w:asciiTheme="minorHAnsi" w:hAnsiTheme="minorHAnsi" w:cstheme="minorHAnsi"/>
            <w:color w:val="auto"/>
          </w:rPr>
          <w:t xml:space="preserve"> </w:t>
        </w:r>
        <w:r w:rsidRPr="00951B41">
          <w:rPr>
            <w:rStyle w:val="Hyperlink"/>
            <w:rFonts w:asciiTheme="minorHAnsi" w:hAnsiTheme="minorHAnsi" w:cstheme="minorHAnsi"/>
            <w:color w:val="auto"/>
          </w:rPr>
          <w:t>Room/Events Booking Request Form.</w:t>
        </w:r>
      </w:hyperlink>
    </w:p>
    <w:p w14:paraId="22A08218" w14:textId="77777777" w:rsidR="00951B41" w:rsidRDefault="00951B41" w:rsidP="00951B41">
      <w:pPr>
        <w:pStyle w:val="ListParagraph"/>
        <w:tabs>
          <w:tab w:val="left" w:pos="1200"/>
        </w:tabs>
        <w:spacing w:before="1" w:line="259" w:lineRule="auto"/>
        <w:ind w:left="1200" w:right="237" w:firstLine="0"/>
        <w:rPr>
          <w:rFonts w:asciiTheme="minorHAnsi" w:hAnsiTheme="minorHAnsi" w:cstheme="minorHAnsi"/>
        </w:rPr>
      </w:pPr>
    </w:p>
    <w:p w14:paraId="532AC46C" w14:textId="07CB26D9" w:rsidR="00951B41" w:rsidRDefault="00951B41">
      <w:pPr>
        <w:pStyle w:val="ListParagraph"/>
        <w:numPr>
          <w:ilvl w:val="1"/>
          <w:numId w:val="1"/>
        </w:numPr>
        <w:tabs>
          <w:tab w:val="left" w:pos="1200"/>
        </w:tabs>
        <w:spacing w:before="1" w:line="259" w:lineRule="auto"/>
        <w:ind w:right="237"/>
        <w:rPr>
          <w:rFonts w:asciiTheme="minorHAnsi" w:hAnsiTheme="minorHAnsi" w:cstheme="minorHAnsi"/>
        </w:rPr>
      </w:pPr>
      <w:r w:rsidRPr="00951B41">
        <w:rPr>
          <w:rFonts w:asciiTheme="minorHAnsi" w:hAnsiTheme="minorHAnsi" w:cstheme="minorHAnsi"/>
        </w:rPr>
        <w:t>For academic room bookings such as recurrent and once off lectures, tutorials etc. please email space@universityofgalway.ie. Academic bookings are required to have the following information:</w:t>
      </w:r>
    </w:p>
    <w:p w14:paraId="02158492" w14:textId="166618C1" w:rsidR="00951B41" w:rsidRDefault="00951B41" w:rsidP="00951B41">
      <w:pPr>
        <w:pStyle w:val="ListParagraph"/>
        <w:numPr>
          <w:ilvl w:val="0"/>
          <w:numId w:val="3"/>
        </w:numPr>
        <w:tabs>
          <w:tab w:val="left" w:pos="1200"/>
        </w:tabs>
        <w:spacing w:before="1" w:line="259" w:lineRule="auto"/>
        <w:ind w:right="237"/>
        <w:rPr>
          <w:rFonts w:asciiTheme="minorHAnsi" w:eastAsia="Times New Roman" w:hAnsiTheme="minorHAnsi" w:cstheme="minorHAnsi"/>
          <w:lang w:val="en-IE" w:eastAsia="en-IE"/>
        </w:rPr>
      </w:pPr>
      <w:r>
        <w:rPr>
          <w:rFonts w:asciiTheme="minorHAnsi" w:hAnsiTheme="minorHAnsi" w:cstheme="minorHAnsi"/>
        </w:rPr>
        <w:t>Discipline</w:t>
      </w:r>
      <w:r w:rsidRPr="005850C3">
        <w:rPr>
          <w:rFonts w:asciiTheme="minorHAnsi" w:eastAsia="Times New Roman" w:hAnsiTheme="minorHAnsi" w:cstheme="minorHAnsi"/>
          <w:lang w:val="en-IE" w:eastAsia="en-IE"/>
        </w:rPr>
        <w:t>/unit/programme cost centre</w:t>
      </w:r>
    </w:p>
    <w:p w14:paraId="1D78C506" w14:textId="77777777" w:rsidR="00951B41" w:rsidRDefault="005850C3" w:rsidP="00951B41">
      <w:pPr>
        <w:pStyle w:val="ListParagraph"/>
        <w:numPr>
          <w:ilvl w:val="0"/>
          <w:numId w:val="3"/>
        </w:numPr>
        <w:tabs>
          <w:tab w:val="left" w:pos="1200"/>
        </w:tabs>
        <w:spacing w:before="1" w:line="259" w:lineRule="auto"/>
        <w:ind w:right="237"/>
        <w:rPr>
          <w:rFonts w:asciiTheme="minorHAnsi" w:eastAsia="Times New Roman" w:hAnsiTheme="minorHAnsi" w:cstheme="minorHAnsi"/>
          <w:lang w:val="en-IE" w:eastAsia="en-IE"/>
        </w:rPr>
      </w:pPr>
      <w:r w:rsidRPr="005850C3">
        <w:rPr>
          <w:rFonts w:asciiTheme="minorHAnsi" w:eastAsia="Times New Roman" w:hAnsiTheme="minorHAnsi" w:cstheme="minorHAnsi"/>
          <w:lang w:val="en-IE" w:eastAsia="en-IE"/>
        </w:rPr>
        <w:t>Staff ID no.</w:t>
      </w:r>
    </w:p>
    <w:p w14:paraId="24A72301" w14:textId="3B18AE1A" w:rsidR="00951B41" w:rsidRDefault="00951B41" w:rsidP="00951B41">
      <w:pPr>
        <w:pStyle w:val="ListParagraph"/>
        <w:numPr>
          <w:ilvl w:val="0"/>
          <w:numId w:val="3"/>
        </w:numPr>
        <w:tabs>
          <w:tab w:val="left" w:pos="1560"/>
        </w:tabs>
        <w:spacing w:before="22"/>
      </w:pPr>
      <w:r>
        <w:t>Day,</w:t>
      </w:r>
      <w:r w:rsidRPr="00951B41">
        <w:rPr>
          <w:spacing w:val="-4"/>
        </w:rPr>
        <w:t xml:space="preserve"> </w:t>
      </w:r>
      <w:r>
        <w:t>date,</w:t>
      </w:r>
      <w:r w:rsidRPr="00951B41">
        <w:rPr>
          <w:spacing w:val="-3"/>
        </w:rPr>
        <w:t xml:space="preserve"> </w:t>
      </w:r>
      <w:r>
        <w:t>start</w:t>
      </w:r>
      <w:r w:rsidRPr="00951B41">
        <w:rPr>
          <w:spacing w:val="-5"/>
        </w:rPr>
        <w:t xml:space="preserve"> </w:t>
      </w:r>
      <w:r>
        <w:t>and</w:t>
      </w:r>
      <w:r w:rsidRPr="00951B41">
        <w:rPr>
          <w:spacing w:val="-3"/>
        </w:rPr>
        <w:t xml:space="preserve"> </w:t>
      </w:r>
      <w:r>
        <w:t>finish</w:t>
      </w:r>
      <w:r w:rsidRPr="00951B41">
        <w:rPr>
          <w:spacing w:val="-3"/>
        </w:rPr>
        <w:t xml:space="preserve"> </w:t>
      </w:r>
      <w:r w:rsidRPr="00951B41">
        <w:rPr>
          <w:spacing w:val="-4"/>
        </w:rPr>
        <w:t>time</w:t>
      </w:r>
    </w:p>
    <w:p w14:paraId="5E2D8FD1" w14:textId="77777777" w:rsidR="00951B41" w:rsidRDefault="005850C3" w:rsidP="00951B41">
      <w:pPr>
        <w:pStyle w:val="ListParagraph"/>
        <w:numPr>
          <w:ilvl w:val="0"/>
          <w:numId w:val="3"/>
        </w:numPr>
        <w:tabs>
          <w:tab w:val="left" w:pos="1200"/>
        </w:tabs>
        <w:spacing w:before="1" w:line="259" w:lineRule="auto"/>
        <w:ind w:right="237"/>
        <w:rPr>
          <w:rFonts w:asciiTheme="minorHAnsi" w:eastAsia="Times New Roman" w:hAnsiTheme="minorHAnsi" w:cstheme="minorHAnsi"/>
          <w:lang w:val="en-IE" w:eastAsia="en-IE"/>
        </w:rPr>
      </w:pPr>
      <w:r w:rsidRPr="005850C3">
        <w:rPr>
          <w:rFonts w:asciiTheme="minorHAnsi" w:eastAsia="Times New Roman" w:hAnsiTheme="minorHAnsi" w:cstheme="minorHAnsi"/>
          <w:lang w:val="en-IE" w:eastAsia="en-IE"/>
        </w:rPr>
        <w:t>Class size</w:t>
      </w:r>
    </w:p>
    <w:p w14:paraId="55417934" w14:textId="7CD6F979" w:rsidR="005850C3" w:rsidRPr="005850C3" w:rsidRDefault="005850C3" w:rsidP="00951B41">
      <w:pPr>
        <w:pStyle w:val="ListParagraph"/>
        <w:numPr>
          <w:ilvl w:val="0"/>
          <w:numId w:val="3"/>
        </w:numPr>
        <w:tabs>
          <w:tab w:val="left" w:pos="1200"/>
        </w:tabs>
        <w:spacing w:before="1" w:line="259" w:lineRule="auto"/>
        <w:ind w:right="237"/>
        <w:rPr>
          <w:rFonts w:asciiTheme="minorHAnsi" w:eastAsia="Times New Roman" w:hAnsiTheme="minorHAnsi" w:cstheme="minorHAnsi"/>
          <w:lang w:val="en-IE" w:eastAsia="en-IE"/>
        </w:rPr>
      </w:pPr>
      <w:r w:rsidRPr="005850C3">
        <w:rPr>
          <w:rFonts w:asciiTheme="minorHAnsi" w:eastAsia="Times New Roman" w:hAnsiTheme="minorHAnsi" w:cstheme="minorHAnsi"/>
          <w:lang w:val="en-IE" w:eastAsia="en-IE"/>
        </w:rPr>
        <w:t>Class type</w:t>
      </w:r>
    </w:p>
    <w:p w14:paraId="7326A019" w14:textId="3E9B4AF7" w:rsidR="00F10677" w:rsidRDefault="003A3C93" w:rsidP="00951B41">
      <w:pPr>
        <w:pStyle w:val="ListParagraph"/>
        <w:numPr>
          <w:ilvl w:val="0"/>
          <w:numId w:val="4"/>
        </w:numPr>
        <w:tabs>
          <w:tab w:val="left" w:pos="1560"/>
        </w:tabs>
        <w:spacing w:before="41"/>
      </w:pPr>
      <w:r>
        <w:t>Cost</w:t>
      </w:r>
      <w:r w:rsidRPr="00951B41">
        <w:rPr>
          <w:spacing w:val="-5"/>
        </w:rPr>
        <w:t xml:space="preserve"> </w:t>
      </w:r>
      <w:r>
        <w:t>centre</w:t>
      </w:r>
      <w:r w:rsidRPr="00951B41">
        <w:rPr>
          <w:spacing w:val="-3"/>
        </w:rPr>
        <w:t xml:space="preserve"> </w:t>
      </w:r>
      <w:r>
        <w:t>(used</w:t>
      </w:r>
      <w:r w:rsidRPr="00951B41">
        <w:rPr>
          <w:spacing w:val="-3"/>
        </w:rPr>
        <w:t xml:space="preserve"> </w:t>
      </w:r>
      <w:r>
        <w:t>to</w:t>
      </w:r>
      <w:r w:rsidRPr="00951B41">
        <w:rPr>
          <w:spacing w:val="-3"/>
        </w:rPr>
        <w:t xml:space="preserve"> </w:t>
      </w:r>
      <w:r>
        <w:t>track</w:t>
      </w:r>
      <w:r w:rsidRPr="00951B41">
        <w:rPr>
          <w:spacing w:val="-4"/>
        </w:rPr>
        <w:t xml:space="preserve"> </w:t>
      </w:r>
      <w:r w:rsidRPr="00951B41">
        <w:rPr>
          <w:spacing w:val="-2"/>
        </w:rPr>
        <w:t>bookings)</w:t>
      </w:r>
    </w:p>
    <w:p w14:paraId="2BD8CC41" w14:textId="77777777" w:rsidR="00F10677" w:rsidRDefault="003A3C93" w:rsidP="00951B41">
      <w:pPr>
        <w:pStyle w:val="ListParagraph"/>
        <w:numPr>
          <w:ilvl w:val="0"/>
          <w:numId w:val="4"/>
        </w:numPr>
        <w:tabs>
          <w:tab w:val="left" w:pos="1560"/>
        </w:tabs>
        <w:spacing w:before="39"/>
      </w:pPr>
      <w:r>
        <w:t>Module</w:t>
      </w:r>
      <w:r w:rsidRPr="00951B41">
        <w:rPr>
          <w:spacing w:val="-7"/>
        </w:rPr>
        <w:t xml:space="preserve"> </w:t>
      </w:r>
      <w:r>
        <w:t>Code</w:t>
      </w:r>
      <w:r w:rsidRPr="00951B41">
        <w:rPr>
          <w:spacing w:val="-4"/>
        </w:rPr>
        <w:t xml:space="preserve"> </w:t>
      </w:r>
      <w:r>
        <w:t>(required</w:t>
      </w:r>
      <w:r w:rsidRPr="00951B41">
        <w:rPr>
          <w:spacing w:val="-4"/>
        </w:rPr>
        <w:t xml:space="preserve"> </w:t>
      </w:r>
      <w:r>
        <w:t>for</w:t>
      </w:r>
      <w:r w:rsidRPr="00951B41">
        <w:rPr>
          <w:spacing w:val="-8"/>
        </w:rPr>
        <w:t xml:space="preserve"> </w:t>
      </w:r>
      <w:r>
        <w:t>all</w:t>
      </w:r>
      <w:r w:rsidRPr="00951B41">
        <w:rPr>
          <w:spacing w:val="-5"/>
        </w:rPr>
        <w:t xml:space="preserve"> </w:t>
      </w:r>
      <w:r>
        <w:t>teaching</w:t>
      </w:r>
      <w:r w:rsidRPr="00951B41">
        <w:rPr>
          <w:spacing w:val="-4"/>
        </w:rPr>
        <w:t xml:space="preserve"> </w:t>
      </w:r>
      <w:r w:rsidRPr="00951B41">
        <w:rPr>
          <w:spacing w:val="-2"/>
        </w:rPr>
        <w:t>requests)</w:t>
      </w:r>
    </w:p>
    <w:p w14:paraId="3720A61E" w14:textId="77777777" w:rsidR="00F10677" w:rsidRDefault="003A3C93" w:rsidP="00951B41">
      <w:pPr>
        <w:pStyle w:val="ListParagraph"/>
        <w:numPr>
          <w:ilvl w:val="0"/>
          <w:numId w:val="4"/>
        </w:numPr>
        <w:tabs>
          <w:tab w:val="left" w:pos="1560"/>
        </w:tabs>
        <w:spacing w:before="42"/>
      </w:pPr>
      <w:r>
        <w:t>Required</w:t>
      </w:r>
      <w:r w:rsidRPr="00951B41">
        <w:rPr>
          <w:spacing w:val="-6"/>
        </w:rPr>
        <w:t xml:space="preserve"> </w:t>
      </w:r>
      <w:r>
        <w:t>capacity</w:t>
      </w:r>
      <w:r w:rsidRPr="00951B41">
        <w:rPr>
          <w:spacing w:val="-4"/>
        </w:rPr>
        <w:t xml:space="preserve"> </w:t>
      </w:r>
      <w:r>
        <w:t>(required</w:t>
      </w:r>
      <w:r w:rsidRPr="00951B41">
        <w:rPr>
          <w:spacing w:val="-5"/>
        </w:rPr>
        <w:t xml:space="preserve"> </w:t>
      </w:r>
      <w:r>
        <w:t>for</w:t>
      </w:r>
      <w:r w:rsidRPr="00951B41">
        <w:rPr>
          <w:spacing w:val="-4"/>
        </w:rPr>
        <w:t xml:space="preserve"> </w:t>
      </w:r>
      <w:r>
        <w:t>all</w:t>
      </w:r>
      <w:r w:rsidRPr="00951B41">
        <w:rPr>
          <w:spacing w:val="-5"/>
        </w:rPr>
        <w:t xml:space="preserve"> </w:t>
      </w:r>
      <w:r w:rsidRPr="00951B41">
        <w:rPr>
          <w:spacing w:val="-2"/>
        </w:rPr>
        <w:t>bookings)</w:t>
      </w:r>
    </w:p>
    <w:p w14:paraId="3D94766A" w14:textId="1C0409EB" w:rsidR="00F10677" w:rsidRDefault="003A3C93" w:rsidP="00951B41">
      <w:pPr>
        <w:rPr>
          <w:b/>
        </w:rPr>
      </w:pPr>
      <w:r>
        <w:rPr>
          <w:b/>
          <w:spacing w:val="-2"/>
        </w:rPr>
        <w:t>R</w:t>
      </w:r>
      <w:r>
        <w:rPr>
          <w:b/>
          <w:spacing w:val="-2"/>
        </w:rPr>
        <w:t>esponsibilities</w:t>
      </w:r>
    </w:p>
    <w:p w14:paraId="038F98DA" w14:textId="77777777" w:rsidR="00F10677" w:rsidRDefault="00F10677">
      <w:pPr>
        <w:pStyle w:val="BodyText"/>
        <w:rPr>
          <w:b/>
          <w:sz w:val="1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6518"/>
      </w:tblGrid>
      <w:tr w:rsidR="00F10677" w14:paraId="39F58349" w14:textId="77777777">
        <w:trPr>
          <w:trHeight w:val="408"/>
        </w:trPr>
        <w:tc>
          <w:tcPr>
            <w:tcW w:w="2830" w:type="dxa"/>
            <w:shd w:val="clear" w:color="auto" w:fill="A80050"/>
          </w:tcPr>
          <w:p w14:paraId="36E79C97" w14:textId="77777777" w:rsidR="00F10677" w:rsidRDefault="003A3C93">
            <w:pPr>
              <w:pStyle w:val="TableParagraph"/>
            </w:pPr>
            <w:r>
              <w:rPr>
                <w:b/>
                <w:color w:val="FFFFFF"/>
              </w:rPr>
              <w:t>Name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(Office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or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  <w:spacing w:val="-2"/>
              </w:rPr>
              <w:t>position)</w:t>
            </w:r>
          </w:p>
        </w:tc>
        <w:tc>
          <w:tcPr>
            <w:tcW w:w="6518" w:type="dxa"/>
          </w:tcPr>
          <w:p w14:paraId="6E6F2BF0" w14:textId="77777777" w:rsidR="00F10677" w:rsidRDefault="003A3C93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Responsibility</w:t>
            </w:r>
          </w:p>
        </w:tc>
      </w:tr>
      <w:tr w:rsidR="00F10677" w14:paraId="30DF67D9" w14:textId="77777777">
        <w:trPr>
          <w:trHeight w:val="957"/>
        </w:trPr>
        <w:tc>
          <w:tcPr>
            <w:tcW w:w="2830" w:type="dxa"/>
            <w:shd w:val="clear" w:color="auto" w:fill="A80050"/>
          </w:tcPr>
          <w:p w14:paraId="1ABA4CFB" w14:textId="77777777" w:rsidR="00F10677" w:rsidRDefault="003A3C9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FFFF"/>
                <w:sz w:val="24"/>
              </w:rPr>
              <w:t>Director</w:t>
            </w:r>
            <w:r>
              <w:rPr>
                <w:color w:val="FFFFFF"/>
                <w:spacing w:val="-1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1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Buildings</w:t>
            </w:r>
            <w:r>
              <w:rPr>
                <w:color w:val="FFFFFF"/>
                <w:spacing w:val="-1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&amp; Estates or nominee(s)</w:t>
            </w:r>
          </w:p>
        </w:tc>
        <w:tc>
          <w:tcPr>
            <w:tcW w:w="6518" w:type="dxa"/>
          </w:tcPr>
          <w:p w14:paraId="7827FB44" w14:textId="77777777" w:rsidR="00F10677" w:rsidRDefault="003A3C93">
            <w:pPr>
              <w:pStyle w:val="TableParagraph"/>
              <w:spacing w:before="16" w:line="273" w:lineRule="auto"/>
              <w:rPr>
                <w:sz w:val="24"/>
              </w:rPr>
            </w:pPr>
            <w:r>
              <w:rPr>
                <w:sz w:val="24"/>
              </w:rPr>
              <w:t>Policy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Owner: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allocations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assigned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Director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Buildings &amp; Estates or nominee(s) to the activity.</w:t>
            </w:r>
          </w:p>
        </w:tc>
      </w:tr>
      <w:tr w:rsidR="00F10677" w14:paraId="058EFA85" w14:textId="77777777">
        <w:trPr>
          <w:trHeight w:val="957"/>
        </w:trPr>
        <w:tc>
          <w:tcPr>
            <w:tcW w:w="2830" w:type="dxa"/>
            <w:shd w:val="clear" w:color="auto" w:fill="A80050"/>
          </w:tcPr>
          <w:p w14:paraId="059FCB53" w14:textId="50E80FB0" w:rsidR="00F10677" w:rsidRDefault="003A3C9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FFFF"/>
                <w:sz w:val="24"/>
              </w:rPr>
              <w:t>Head</w:t>
            </w:r>
            <w:r>
              <w:rPr>
                <w:color w:val="FFFFFF"/>
                <w:spacing w:val="-1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1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Business</w:t>
            </w:r>
            <w:r>
              <w:rPr>
                <w:color w:val="FFFFFF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Services</w:t>
            </w:r>
          </w:p>
        </w:tc>
        <w:tc>
          <w:tcPr>
            <w:tcW w:w="6518" w:type="dxa"/>
          </w:tcPr>
          <w:p w14:paraId="5E47DA4F" w14:textId="77777777" w:rsidR="00F10677" w:rsidRDefault="003A3C93">
            <w:pPr>
              <w:pStyle w:val="TableParagraph"/>
              <w:spacing w:before="16" w:line="273" w:lineRule="auto"/>
              <w:rPr>
                <w:sz w:val="24"/>
              </w:rPr>
            </w:pPr>
            <w:r>
              <w:rPr>
                <w:sz w:val="24"/>
              </w:rPr>
              <w:t>Responsible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related procedures, and reporting as required.</w:t>
            </w:r>
          </w:p>
        </w:tc>
      </w:tr>
      <w:tr w:rsidR="00F10677" w14:paraId="74A0A8D2" w14:textId="77777777">
        <w:trPr>
          <w:trHeight w:val="688"/>
        </w:trPr>
        <w:tc>
          <w:tcPr>
            <w:tcW w:w="2830" w:type="dxa"/>
            <w:shd w:val="clear" w:color="auto" w:fill="A80050"/>
          </w:tcPr>
          <w:p w14:paraId="592D706B" w14:textId="77777777" w:rsidR="00F10677" w:rsidRDefault="003A3C93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color w:val="FFFFFF"/>
                <w:sz w:val="24"/>
              </w:rPr>
              <w:t>Strategic Space</w:t>
            </w:r>
            <w:r>
              <w:rPr>
                <w:color w:val="FFFFFF"/>
                <w:spacing w:val="-2"/>
                <w:sz w:val="24"/>
              </w:rPr>
              <w:t xml:space="preserve"> Planning</w:t>
            </w:r>
          </w:p>
          <w:p w14:paraId="3F3EAA3D" w14:textId="77777777" w:rsidR="00F10677" w:rsidRDefault="003A3C93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Group</w:t>
            </w:r>
          </w:p>
        </w:tc>
        <w:tc>
          <w:tcPr>
            <w:tcW w:w="6518" w:type="dxa"/>
          </w:tcPr>
          <w:p w14:paraId="6215B92E" w14:textId="77777777" w:rsidR="00F10677" w:rsidRDefault="003A3C93">
            <w:pPr>
              <w:pStyle w:val="TableParagraph"/>
              <w:spacing w:before="16" w:line="240" w:lineRule="auto"/>
              <w:rPr>
                <w:sz w:val="24"/>
              </w:rPr>
            </w:pPr>
            <w:r>
              <w:rPr>
                <w:sz w:val="24"/>
              </w:rPr>
              <w:t>Responsible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approval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space</w:t>
            </w:r>
          </w:p>
          <w:p w14:paraId="766DFD70" w14:textId="77777777" w:rsidR="00F10677" w:rsidRDefault="003A3C93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proposals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nature.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include</w:t>
            </w:r>
          </w:p>
        </w:tc>
      </w:tr>
    </w:tbl>
    <w:p w14:paraId="5279794C" w14:textId="77777777" w:rsidR="00F10677" w:rsidRDefault="00F10677">
      <w:pPr>
        <w:rPr>
          <w:sz w:val="24"/>
        </w:rPr>
        <w:sectPr w:rsidR="00F10677">
          <w:headerReference w:type="default" r:id="rId8"/>
          <w:footerReference w:type="default" r:id="rId9"/>
          <w:type w:val="continuous"/>
          <w:pgSz w:w="11910" w:h="16840"/>
          <w:pgMar w:top="2000" w:right="680" w:bottom="340" w:left="600" w:header="629" w:footer="140" w:gutter="0"/>
          <w:pgNumType w:start="1"/>
          <w:cols w:space="720"/>
        </w:sectPr>
      </w:pPr>
    </w:p>
    <w:p w14:paraId="192F3FF0" w14:textId="77777777" w:rsidR="00F10677" w:rsidRDefault="00F10677">
      <w:pPr>
        <w:pStyle w:val="BodyText"/>
        <w:spacing w:before="2" w:after="1"/>
        <w:rPr>
          <w:b/>
          <w:sz w:val="1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6518"/>
      </w:tblGrid>
      <w:tr w:rsidR="00F10677" w14:paraId="7DF47457" w14:textId="77777777">
        <w:trPr>
          <w:trHeight w:val="942"/>
        </w:trPr>
        <w:tc>
          <w:tcPr>
            <w:tcW w:w="2830" w:type="dxa"/>
            <w:shd w:val="clear" w:color="auto" w:fill="A80050"/>
          </w:tcPr>
          <w:p w14:paraId="44B4A02C" w14:textId="77777777" w:rsidR="00F10677" w:rsidRDefault="00F1067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6518" w:type="dxa"/>
          </w:tcPr>
          <w:p w14:paraId="6071847C" w14:textId="77777777" w:rsidR="00F10677" w:rsidRDefault="003A3C93">
            <w:pPr>
              <w:pStyle w:val="TableParagraph"/>
              <w:spacing w:before="1"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>approvals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provision,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allocation,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withdrawal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reallocation of space in accordance with strategic objectives.</w:t>
            </w:r>
          </w:p>
        </w:tc>
      </w:tr>
      <w:tr w:rsidR="00F10677" w14:paraId="5EC56126" w14:textId="77777777">
        <w:trPr>
          <w:trHeight w:val="1295"/>
        </w:trPr>
        <w:tc>
          <w:tcPr>
            <w:tcW w:w="2830" w:type="dxa"/>
            <w:shd w:val="clear" w:color="auto" w:fill="A80050"/>
          </w:tcPr>
          <w:p w14:paraId="26203201" w14:textId="77777777" w:rsidR="00F10677" w:rsidRDefault="003A3C93">
            <w:pPr>
              <w:pStyle w:val="TableParagraph"/>
              <w:spacing w:line="240" w:lineRule="auto"/>
              <w:ind w:right="228"/>
              <w:jc w:val="both"/>
              <w:rPr>
                <w:sz w:val="24"/>
              </w:rPr>
            </w:pPr>
            <w:r>
              <w:rPr>
                <w:color w:val="FFFFFF"/>
                <w:sz w:val="24"/>
              </w:rPr>
              <w:t>University Management Team (“UMT”), Colleges, Units,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Research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Institutes</w:t>
            </w:r>
          </w:p>
        </w:tc>
        <w:tc>
          <w:tcPr>
            <w:tcW w:w="6518" w:type="dxa"/>
          </w:tcPr>
          <w:p w14:paraId="3C2B28B4" w14:textId="77777777" w:rsidR="00F10677" w:rsidRDefault="003A3C93">
            <w:pPr>
              <w:pStyle w:val="TableParagraph"/>
              <w:spacing w:before="16" w:line="276" w:lineRule="auto"/>
              <w:rPr>
                <w:sz w:val="24"/>
              </w:rPr>
            </w:pPr>
            <w:r>
              <w:rPr>
                <w:sz w:val="24"/>
              </w:rPr>
              <w:t>Responsible for ensuring that space allocated to their Units is used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efficiently,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manner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 the University’s strategic objectives.</w:t>
            </w:r>
          </w:p>
        </w:tc>
      </w:tr>
    </w:tbl>
    <w:p w14:paraId="552CCDE3" w14:textId="77777777" w:rsidR="00F10677" w:rsidRDefault="00F10677">
      <w:pPr>
        <w:pStyle w:val="BodyText"/>
        <w:rPr>
          <w:b/>
        </w:rPr>
      </w:pPr>
    </w:p>
    <w:p w14:paraId="32E36A90" w14:textId="77777777" w:rsidR="00F10677" w:rsidRDefault="003A3C93">
      <w:pPr>
        <w:pStyle w:val="ListParagraph"/>
        <w:numPr>
          <w:ilvl w:val="0"/>
          <w:numId w:val="1"/>
        </w:numPr>
        <w:tabs>
          <w:tab w:val="left" w:pos="478"/>
        </w:tabs>
        <w:ind w:left="478" w:hanging="358"/>
        <w:rPr>
          <w:b/>
        </w:rPr>
      </w:pPr>
      <w:r>
        <w:rPr>
          <w:b/>
        </w:rPr>
        <w:t>Related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Documentation</w:t>
      </w:r>
    </w:p>
    <w:p w14:paraId="597BDBC5" w14:textId="77777777" w:rsidR="00F10677" w:rsidRDefault="003A3C93">
      <w:pPr>
        <w:pStyle w:val="ListParagraph"/>
        <w:numPr>
          <w:ilvl w:val="1"/>
          <w:numId w:val="1"/>
        </w:numPr>
        <w:tabs>
          <w:tab w:val="left" w:pos="1199"/>
        </w:tabs>
        <w:spacing w:before="20"/>
        <w:ind w:left="1199" w:hanging="359"/>
      </w:pPr>
      <w:r>
        <w:t>QA162</w:t>
      </w:r>
      <w:r>
        <w:rPr>
          <w:spacing w:val="-4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rPr>
          <w:spacing w:val="-2"/>
        </w:rPr>
        <w:t>Policy</w:t>
      </w:r>
    </w:p>
    <w:p w14:paraId="7FAAFD03" w14:textId="77777777" w:rsidR="00F10677" w:rsidRDefault="003A3C93">
      <w:pPr>
        <w:pStyle w:val="ListParagraph"/>
        <w:numPr>
          <w:ilvl w:val="1"/>
          <w:numId w:val="1"/>
        </w:numPr>
        <w:tabs>
          <w:tab w:val="left" w:pos="1199"/>
        </w:tabs>
        <w:spacing w:before="41"/>
        <w:ind w:left="1199" w:hanging="359"/>
      </w:pPr>
      <w:r>
        <w:t>Space</w:t>
      </w:r>
      <w:r>
        <w:rPr>
          <w:spacing w:val="-8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Procedures</w:t>
      </w:r>
      <w:r>
        <w:rPr>
          <w:spacing w:val="-7"/>
        </w:rPr>
        <w:t xml:space="preserve"> </w:t>
      </w:r>
      <w:r>
        <w:rPr>
          <w:spacing w:val="-2"/>
        </w:rPr>
        <w:t>(multiple)</w:t>
      </w:r>
    </w:p>
    <w:p w14:paraId="5DB9643C" w14:textId="61FD4A25" w:rsidR="00F10677" w:rsidRDefault="003A3C93">
      <w:pPr>
        <w:pStyle w:val="ListParagraph"/>
        <w:numPr>
          <w:ilvl w:val="1"/>
          <w:numId w:val="1"/>
        </w:numPr>
        <w:tabs>
          <w:tab w:val="left" w:pos="1200"/>
        </w:tabs>
        <w:spacing w:before="41" w:line="276" w:lineRule="auto"/>
        <w:ind w:right="3492"/>
      </w:pPr>
      <w:r>
        <w:t xml:space="preserve">Event management &amp; Event Safety Policy (QA123) </w:t>
      </w:r>
    </w:p>
    <w:p w14:paraId="2C472D49" w14:textId="4D125C1C" w:rsidR="00F10677" w:rsidRDefault="003A3C93">
      <w:pPr>
        <w:pStyle w:val="ListParagraph"/>
        <w:numPr>
          <w:ilvl w:val="1"/>
          <w:numId w:val="1"/>
        </w:numPr>
        <w:tabs>
          <w:tab w:val="left" w:pos="1200"/>
        </w:tabs>
        <w:spacing w:line="276" w:lineRule="auto"/>
        <w:ind w:right="2899"/>
      </w:pPr>
      <w:r>
        <w:t xml:space="preserve">University Health &amp; Safety Policies and Procedures (multiple) </w:t>
      </w:r>
    </w:p>
    <w:p w14:paraId="41A11B0B" w14:textId="6BFC6719" w:rsidR="00F10677" w:rsidRDefault="003A3C93">
      <w:pPr>
        <w:pStyle w:val="ListParagraph"/>
        <w:numPr>
          <w:ilvl w:val="1"/>
          <w:numId w:val="1"/>
        </w:numPr>
        <w:tabs>
          <w:tab w:val="left" w:pos="1200"/>
        </w:tabs>
        <w:spacing w:before="1" w:line="273" w:lineRule="auto"/>
        <w:ind w:right="4357"/>
      </w:pPr>
      <w:r>
        <w:t>QA204</w:t>
      </w:r>
      <w:r>
        <w:rPr>
          <w:spacing w:val="-4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Scheduling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Timetabling</w:t>
      </w:r>
      <w:r>
        <w:rPr>
          <w:spacing w:val="-8"/>
        </w:rPr>
        <w:t xml:space="preserve"> </w:t>
      </w:r>
      <w:r>
        <w:t xml:space="preserve">Policy </w:t>
      </w:r>
    </w:p>
    <w:p w14:paraId="5C974073" w14:textId="77777777" w:rsidR="00F10677" w:rsidRDefault="003A3C93">
      <w:pPr>
        <w:pStyle w:val="ListParagraph"/>
        <w:numPr>
          <w:ilvl w:val="1"/>
          <w:numId w:val="1"/>
        </w:numPr>
        <w:tabs>
          <w:tab w:val="left" w:pos="1199"/>
        </w:tabs>
        <w:spacing w:line="254" w:lineRule="exact"/>
        <w:ind w:left="1199" w:hanging="359"/>
      </w:pPr>
      <w:r>
        <w:t>QA158</w:t>
      </w:r>
      <w:r>
        <w:rPr>
          <w:spacing w:val="-3"/>
        </w:rPr>
        <w:t xml:space="preserve"> </w:t>
      </w:r>
      <w:r>
        <w:t>Hosting</w:t>
      </w:r>
      <w:r>
        <w:rPr>
          <w:spacing w:val="-5"/>
        </w:rPr>
        <w:t xml:space="preserve"> </w:t>
      </w:r>
      <w:r>
        <w:t>Conferences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Galway</w:t>
      </w:r>
    </w:p>
    <w:p w14:paraId="08B005E5" w14:textId="77777777" w:rsidR="00F10677" w:rsidRDefault="00F10677">
      <w:pPr>
        <w:pStyle w:val="BodyText"/>
      </w:pPr>
    </w:p>
    <w:p w14:paraId="63DECED9" w14:textId="77777777" w:rsidR="00F10677" w:rsidRDefault="00F10677">
      <w:pPr>
        <w:pStyle w:val="BodyText"/>
      </w:pPr>
    </w:p>
    <w:p w14:paraId="5216EB16" w14:textId="0B9E4905" w:rsidR="00F10677" w:rsidRDefault="003A3C93">
      <w:pPr>
        <w:ind w:left="397" w:right="319"/>
        <w:jc w:val="center"/>
        <w:rPr>
          <w:b/>
          <w:i/>
        </w:rPr>
      </w:pPr>
      <w:bookmarkStart w:id="0" w:name="_Hlk181182089"/>
      <w:r>
        <w:rPr>
          <w:i/>
        </w:rPr>
        <w:t>Visit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hyperlink r:id="rId10" w:history="1">
        <w:r w:rsidRPr="00951B41">
          <w:rPr>
            <w:rStyle w:val="Hyperlink"/>
            <w:b/>
            <w:i/>
          </w:rPr>
          <w:t>P&amp;P</w:t>
        </w:r>
        <w:r w:rsidRPr="00951B41">
          <w:rPr>
            <w:rStyle w:val="Hyperlink"/>
            <w:b/>
            <w:i/>
            <w:spacing w:val="-4"/>
          </w:rPr>
          <w:t xml:space="preserve"> </w:t>
        </w:r>
        <w:r w:rsidRPr="00951B41">
          <w:rPr>
            <w:rStyle w:val="Hyperlink"/>
            <w:b/>
            <w:i/>
          </w:rPr>
          <w:t>Repository</w:t>
        </w:r>
      </w:hyperlink>
      <w:r>
        <w:rPr>
          <w:b/>
          <w:i/>
          <w:spacing w:val="-3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b/>
          <w:i/>
        </w:rPr>
        <w:t>Quality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Office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website</w:t>
      </w:r>
    </w:p>
    <w:p w14:paraId="54457DA3" w14:textId="646B772B" w:rsidR="00F10677" w:rsidRDefault="003A3C93">
      <w:pPr>
        <w:ind w:left="398" w:right="319"/>
        <w:jc w:val="center"/>
        <w:rPr>
          <w:i/>
          <w:spacing w:val="-2"/>
        </w:rPr>
      </w:pPr>
      <w:r>
        <w:rPr>
          <w:i/>
        </w:rPr>
        <w:t>for</w:t>
      </w:r>
      <w:r>
        <w:rPr>
          <w:i/>
          <w:spacing w:val="-4"/>
        </w:rPr>
        <w:t xml:space="preserve"> </w:t>
      </w:r>
      <w:r>
        <w:rPr>
          <w:i/>
        </w:rPr>
        <w:t>policies,</w:t>
      </w:r>
      <w:r>
        <w:rPr>
          <w:i/>
          <w:spacing w:val="-8"/>
        </w:rPr>
        <w:t xml:space="preserve"> </w:t>
      </w:r>
      <w:r>
        <w:rPr>
          <w:i/>
        </w:rPr>
        <w:t>procedures,</w:t>
      </w:r>
      <w:r>
        <w:rPr>
          <w:i/>
          <w:spacing w:val="-7"/>
        </w:rPr>
        <w:t xml:space="preserve"> </w:t>
      </w:r>
      <w:r>
        <w:rPr>
          <w:i/>
        </w:rPr>
        <w:t>regulations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guidelines</w:t>
      </w:r>
    </w:p>
    <w:bookmarkEnd w:id="0"/>
    <w:p w14:paraId="4A4F8291" w14:textId="77777777" w:rsidR="00951B41" w:rsidRDefault="00951B41">
      <w:pPr>
        <w:ind w:left="398" w:right="319"/>
        <w:jc w:val="center"/>
        <w:rPr>
          <w:i/>
        </w:rPr>
      </w:pPr>
    </w:p>
    <w:sectPr w:rsidR="00951B41">
      <w:pgSz w:w="11910" w:h="16840"/>
      <w:pgMar w:top="2000" w:right="680" w:bottom="340" w:left="600" w:header="629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B0237" w14:textId="77777777" w:rsidR="003A3C93" w:rsidRDefault="003A3C93">
      <w:r>
        <w:separator/>
      </w:r>
    </w:p>
  </w:endnote>
  <w:endnote w:type="continuationSeparator" w:id="0">
    <w:p w14:paraId="6C0DD9CA" w14:textId="77777777" w:rsidR="003A3C93" w:rsidRDefault="003A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EDEF2" w14:textId="77777777" w:rsidR="00F10677" w:rsidRDefault="003A3C9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6432" behindDoc="1" locked="0" layoutInCell="1" allowOverlap="1" wp14:anchorId="417AE73D" wp14:editId="2305F9A3">
              <wp:simplePos x="0" y="0"/>
              <wp:positionH relativeFrom="page">
                <wp:posOffset>12064</wp:posOffset>
              </wp:positionH>
              <wp:positionV relativeFrom="page">
                <wp:posOffset>10476229</wp:posOffset>
              </wp:positionV>
              <wp:extent cx="7548880" cy="21590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8880" cy="215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8880" h="215900">
                            <a:moveTo>
                              <a:pt x="7548499" y="0"/>
                            </a:moveTo>
                            <a:lnTo>
                              <a:pt x="0" y="0"/>
                            </a:lnTo>
                            <a:lnTo>
                              <a:pt x="0" y="215899"/>
                            </a:lnTo>
                            <a:lnTo>
                              <a:pt x="7548499" y="215899"/>
                            </a:lnTo>
                            <a:lnTo>
                              <a:pt x="7548499" y="0"/>
                            </a:lnTo>
                            <a:close/>
                          </a:path>
                        </a:pathLst>
                      </a:custGeom>
                      <a:solidFill>
                        <a:srgbClr val="92084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85AD46" id="Graphic 4" o:spid="_x0000_s1026" style="position:absolute;margin-left:.95pt;margin-top:824.9pt;width:594.4pt;height:17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888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" path="m7548499,l,,,215899r7548499,l7548499,xe" fillcolor="#920848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E639C" w14:textId="77777777" w:rsidR="003A3C93" w:rsidRDefault="003A3C93">
      <w:r>
        <w:separator/>
      </w:r>
    </w:p>
  </w:footnote>
  <w:footnote w:type="continuationSeparator" w:id="0">
    <w:p w14:paraId="6656B02B" w14:textId="77777777" w:rsidR="003A3C93" w:rsidRDefault="003A3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394C2" w14:textId="77777777" w:rsidR="00F10677" w:rsidRDefault="003A3C9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4896" behindDoc="1" locked="0" layoutInCell="1" allowOverlap="1" wp14:anchorId="754B05AD" wp14:editId="5A25C564">
          <wp:simplePos x="0" y="0"/>
          <wp:positionH relativeFrom="page">
            <wp:posOffset>719604</wp:posOffset>
          </wp:positionH>
          <wp:positionV relativeFrom="page">
            <wp:posOffset>399151</wp:posOffset>
          </wp:positionV>
          <wp:extent cx="616034" cy="61594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6034" cy="615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5408" behindDoc="1" locked="0" layoutInCell="1" allowOverlap="1" wp14:anchorId="76127DCB" wp14:editId="3E70C73D">
          <wp:simplePos x="0" y="0"/>
          <wp:positionH relativeFrom="page">
            <wp:posOffset>1505587</wp:posOffset>
          </wp:positionH>
          <wp:positionV relativeFrom="page">
            <wp:posOffset>535464</wp:posOffset>
          </wp:positionV>
          <wp:extent cx="1707658" cy="12451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07658" cy="1245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5920" behindDoc="1" locked="0" layoutInCell="1" allowOverlap="1" wp14:anchorId="0798379F" wp14:editId="759A74AC">
          <wp:simplePos x="0" y="0"/>
          <wp:positionH relativeFrom="page">
            <wp:posOffset>1505587</wp:posOffset>
          </wp:positionH>
          <wp:positionV relativeFrom="page">
            <wp:posOffset>707081</wp:posOffset>
          </wp:positionV>
          <wp:extent cx="1707658" cy="179542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07658" cy="1795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B1A07"/>
    <w:multiLevelType w:val="hybridMultilevel"/>
    <w:tmpl w:val="99E2EAC0"/>
    <w:lvl w:ilvl="0" w:tplc="1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64247532"/>
    <w:multiLevelType w:val="multilevel"/>
    <w:tmpl w:val="40BE1B8E"/>
    <w:lvl w:ilvl="0">
      <w:start w:val="1"/>
      <w:numFmt w:val="decimal"/>
      <w:lvlText w:val="%1.0"/>
      <w:lvlJc w:val="left"/>
      <w:pPr>
        <w:ind w:left="480" w:hanging="36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5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F0968D1"/>
    <w:multiLevelType w:val="multilevel"/>
    <w:tmpl w:val="D942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375097"/>
    <w:multiLevelType w:val="hybridMultilevel"/>
    <w:tmpl w:val="F6D864A6"/>
    <w:lvl w:ilvl="0" w:tplc="1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000499777">
    <w:abstractNumId w:val="1"/>
  </w:num>
  <w:num w:numId="2" w16cid:durableId="856427054">
    <w:abstractNumId w:val="2"/>
  </w:num>
  <w:num w:numId="3" w16cid:durableId="1792086317">
    <w:abstractNumId w:val="0"/>
  </w:num>
  <w:num w:numId="4" w16cid:durableId="1325158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77"/>
    <w:rsid w:val="003A3C93"/>
    <w:rsid w:val="005850C3"/>
    <w:rsid w:val="008F5EBD"/>
    <w:rsid w:val="00951B41"/>
    <w:rsid w:val="00F1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D519A"/>
  <w15:docId w15:val="{9879E8DA-1454-4605-B8BD-30E02FE0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60" w:hanging="36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5850C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50C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Strong">
    <w:name w:val="Strong"/>
    <w:basedOn w:val="DefaultParagraphFont"/>
    <w:uiPriority w:val="22"/>
    <w:qFormat/>
    <w:rsid w:val="005850C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51B4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2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hrHjE0bEq0qcbZq5u3aBbFpcyq_FhyNPv7tRJ7Jwn9BUQ0Q1NVlPUThGUFlNSlU3SU43RVpaOVVXMiQlQCN0PWc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universityofgalway.ie/quality/repository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Smyth</dc:creator>
  <cp:lastModifiedBy>Murphy, Hilary</cp:lastModifiedBy>
  <cp:revision>2</cp:revision>
  <dcterms:created xsi:type="dcterms:W3CDTF">2024-10-30T12:01:00Z</dcterms:created>
  <dcterms:modified xsi:type="dcterms:W3CDTF">2024-10-30T12:01:00Z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for Microsoft 365</vt:lpwstr>
  </property>
</Properties>
</file>