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D6CA0" w14:textId="77777777" w:rsidR="00D069E7" w:rsidRPr="005F43F1" w:rsidRDefault="00D069E7" w:rsidP="00D069E7">
      <w:pPr>
        <w:pStyle w:val="Heading1"/>
        <w:spacing w:after="240"/>
        <w:ind w:hanging="851"/>
        <w:rPr>
          <w:rFonts w:cstheme="majorHAnsi"/>
          <w:b/>
          <w:lang w:val="en-IE"/>
        </w:rPr>
      </w:pPr>
      <w:r>
        <w:rPr>
          <w:rFonts w:cstheme="majorHAnsi"/>
          <w:b/>
          <w:lang w:val="en-IE"/>
        </w:rPr>
        <w:t>Getting organised</w:t>
      </w:r>
    </w:p>
    <w:p w14:paraId="79CBD15F" w14:textId="77777777" w:rsidR="00A069BB" w:rsidRDefault="00A069BB" w:rsidP="00A069BB">
      <w:pPr>
        <w:pStyle w:val="Heading2"/>
        <w:spacing w:after="240"/>
        <w:ind w:hanging="851"/>
        <w:rPr>
          <w:sz w:val="28"/>
          <w:szCs w:val="28"/>
          <w:lang w:val="en-IE"/>
        </w:rPr>
      </w:pPr>
      <w:r>
        <w:rPr>
          <w:sz w:val="28"/>
          <w:szCs w:val="28"/>
          <w:lang w:val="en-IE"/>
        </w:rPr>
        <w:t>Addressing procrastination</w:t>
      </w:r>
    </w:p>
    <w:p w14:paraId="3E92E6D0" w14:textId="77777777" w:rsidR="00997E6D" w:rsidRPr="0003032C" w:rsidRDefault="00997E6D" w:rsidP="00997E6D">
      <w:pPr>
        <w:spacing w:after="240" w:line="360" w:lineRule="auto"/>
        <w:ind w:left="-851"/>
        <w:rPr>
          <w:rFonts w:ascii="Calibri" w:eastAsia="MS Mincho" w:hAnsi="Calibri" w:cs="Arial"/>
        </w:rPr>
      </w:pPr>
      <w:hyperlink r:id="rId11" w:history="1">
        <w:r w:rsidRPr="00C70D08">
          <w:rPr>
            <w:rStyle w:val="Hyperlink"/>
            <w:rFonts w:ascii="Calibri" w:eastAsia="MS Mincho" w:hAnsi="Calibri" w:cs="Arial"/>
          </w:rPr>
          <w:t>Procrastination</w:t>
        </w:r>
      </w:hyperlink>
      <w:r w:rsidRPr="0003032C">
        <w:rPr>
          <w:rFonts w:ascii="Calibri" w:eastAsia="MS Mincho" w:hAnsi="Calibri" w:cs="Arial"/>
        </w:rPr>
        <w:t xml:space="preserve"> is a complex process that affects everyone</w:t>
      </w:r>
      <w:r>
        <w:rPr>
          <w:rFonts w:ascii="Calibri" w:eastAsia="MS Mincho" w:hAnsi="Calibri" w:cs="Arial"/>
        </w:rPr>
        <w:t xml:space="preserve">. </w:t>
      </w:r>
      <w:hyperlink r:id="rId12" w:history="1">
        <w:r w:rsidRPr="00C70D08">
          <w:rPr>
            <w:rStyle w:val="Hyperlink"/>
            <w:rFonts w:ascii="Calibri" w:eastAsia="MS Mincho" w:hAnsi="Calibri" w:cs="Arial"/>
          </w:rPr>
          <w:t>Perfectionism</w:t>
        </w:r>
      </w:hyperlink>
      <w:r>
        <w:rPr>
          <w:rFonts w:ascii="Calibri" w:eastAsia="MS Mincho" w:hAnsi="Calibri" w:cs="Arial"/>
        </w:rPr>
        <w:t xml:space="preserve"> is often a root cause of procrastination and it is possible to reinvest our energy into ‘paying a lot of attention to detail’ and doing a ‘good enough’ job instead of the unrealistic ‘perfect job’.  </w:t>
      </w:r>
      <w:r w:rsidRPr="0003032C">
        <w:rPr>
          <w:rFonts w:ascii="Calibri" w:eastAsia="MS Mincho" w:hAnsi="Calibri" w:cs="Arial"/>
        </w:rPr>
        <w:t xml:space="preserve">It is a myth that </w:t>
      </w:r>
      <w:r>
        <w:rPr>
          <w:rFonts w:ascii="Calibri" w:eastAsia="MS Mincho" w:hAnsi="Calibri" w:cs="Arial"/>
        </w:rPr>
        <w:t>procrastination</w:t>
      </w:r>
      <w:r w:rsidRPr="0003032C">
        <w:rPr>
          <w:rFonts w:ascii="Calibri" w:eastAsia="MS Mincho" w:hAnsi="Calibri" w:cs="Arial"/>
        </w:rPr>
        <w:t xml:space="preserve"> is caused by laziness. </w:t>
      </w:r>
      <w:r>
        <w:rPr>
          <w:rFonts w:ascii="Calibri" w:eastAsia="MS Mincho" w:hAnsi="Calibri" w:cs="Arial"/>
        </w:rPr>
        <w:t>Some</w:t>
      </w:r>
      <w:r w:rsidRPr="0003032C">
        <w:rPr>
          <w:rFonts w:ascii="Calibri" w:eastAsia="MS Mincho" w:hAnsi="Calibri" w:cs="Arial"/>
        </w:rPr>
        <w:t xml:space="preserve"> underlying processes that contribute to procrastination include: </w:t>
      </w:r>
    </w:p>
    <w:p w14:paraId="33A614F3" w14:textId="77777777" w:rsidR="00997E6D" w:rsidRPr="0003032C" w:rsidRDefault="00997E6D" w:rsidP="00997E6D">
      <w:pPr>
        <w:numPr>
          <w:ilvl w:val="0"/>
          <w:numId w:val="3"/>
        </w:numPr>
        <w:spacing w:after="200" w:line="360" w:lineRule="auto"/>
        <w:ind w:left="-229" w:hanging="622"/>
        <w:contextualSpacing/>
        <w:rPr>
          <w:rFonts w:ascii="Calibri" w:eastAsia="Times New Roman" w:hAnsi="Calibri" w:cs="Arial"/>
        </w:rPr>
      </w:pPr>
      <w:r w:rsidRPr="0003032C">
        <w:rPr>
          <w:rFonts w:ascii="Calibri" w:eastAsia="Times New Roman" w:hAnsi="Calibri" w:cs="Arial"/>
        </w:rPr>
        <w:t xml:space="preserve">unhelpful and unrealistically high ideals </w:t>
      </w:r>
    </w:p>
    <w:p w14:paraId="057E8B91" w14:textId="77777777" w:rsidR="00997E6D" w:rsidRPr="0003032C" w:rsidRDefault="00997E6D" w:rsidP="00997E6D">
      <w:pPr>
        <w:numPr>
          <w:ilvl w:val="0"/>
          <w:numId w:val="3"/>
        </w:numPr>
        <w:spacing w:after="200" w:line="360" w:lineRule="auto"/>
        <w:ind w:left="-229" w:hanging="622"/>
        <w:contextualSpacing/>
        <w:rPr>
          <w:rFonts w:ascii="Calibri" w:eastAsia="Times New Roman" w:hAnsi="Calibri" w:cs="Arial"/>
        </w:rPr>
      </w:pPr>
      <w:r w:rsidRPr="0003032C">
        <w:rPr>
          <w:rFonts w:ascii="Calibri" w:eastAsia="Times New Roman" w:hAnsi="Calibri" w:cs="Arial"/>
        </w:rPr>
        <w:t xml:space="preserve">negative thinking and ‘self-talk’ </w:t>
      </w:r>
      <w:r>
        <w:rPr>
          <w:rFonts w:ascii="Calibri" w:eastAsia="Times New Roman" w:hAnsi="Calibri" w:cs="Arial"/>
        </w:rPr>
        <w:t>that lead to negative actions</w:t>
      </w:r>
    </w:p>
    <w:p w14:paraId="62BCF29F" w14:textId="77777777" w:rsidR="00997E6D" w:rsidRPr="0003032C" w:rsidRDefault="00997E6D" w:rsidP="00997E6D">
      <w:pPr>
        <w:numPr>
          <w:ilvl w:val="0"/>
          <w:numId w:val="3"/>
        </w:numPr>
        <w:spacing w:after="200" w:line="360" w:lineRule="auto"/>
        <w:ind w:left="-229" w:hanging="622"/>
        <w:contextualSpacing/>
        <w:rPr>
          <w:rFonts w:ascii="Calibri" w:eastAsia="Times New Roman" w:hAnsi="Calibri" w:cs="Arial"/>
        </w:rPr>
      </w:pPr>
      <w:r w:rsidRPr="0003032C">
        <w:rPr>
          <w:rFonts w:ascii="Calibri" w:eastAsia="Times New Roman" w:hAnsi="Calibri" w:cs="Arial"/>
        </w:rPr>
        <w:t>fear of failure or of catastrophic consequences if mistakes are made</w:t>
      </w:r>
    </w:p>
    <w:p w14:paraId="05B49967" w14:textId="77777777" w:rsidR="00997E6D" w:rsidRPr="0003032C" w:rsidRDefault="00997E6D" w:rsidP="00997E6D">
      <w:pPr>
        <w:numPr>
          <w:ilvl w:val="0"/>
          <w:numId w:val="3"/>
        </w:numPr>
        <w:spacing w:after="200" w:line="360" w:lineRule="auto"/>
        <w:ind w:left="-229" w:hanging="622"/>
        <w:contextualSpacing/>
        <w:rPr>
          <w:rFonts w:ascii="Calibri" w:eastAsia="Times New Roman" w:hAnsi="Calibri" w:cs="Arial"/>
        </w:rPr>
      </w:pPr>
      <w:r w:rsidRPr="0003032C">
        <w:rPr>
          <w:rFonts w:ascii="Calibri" w:eastAsia="Times New Roman" w:hAnsi="Calibri" w:cs="Arial"/>
        </w:rPr>
        <w:t>low self-esteem, lack of assertiveness and/or an inability to say ‘no’</w:t>
      </w:r>
    </w:p>
    <w:p w14:paraId="7C6DBD83" w14:textId="77777777" w:rsidR="00997E6D" w:rsidRPr="0003032C" w:rsidRDefault="00997E6D" w:rsidP="00997E6D">
      <w:pPr>
        <w:numPr>
          <w:ilvl w:val="0"/>
          <w:numId w:val="3"/>
        </w:numPr>
        <w:spacing w:after="200" w:line="360" w:lineRule="auto"/>
        <w:ind w:left="-229" w:hanging="622"/>
        <w:contextualSpacing/>
        <w:rPr>
          <w:rFonts w:ascii="Calibri" w:eastAsia="Times New Roman" w:hAnsi="Calibri" w:cs="Arial"/>
        </w:rPr>
      </w:pPr>
      <w:r w:rsidRPr="0003032C">
        <w:rPr>
          <w:rFonts w:ascii="Calibri" w:eastAsia="Times New Roman" w:hAnsi="Calibri" w:cs="Arial"/>
        </w:rPr>
        <w:t>lack of interest in an activity, or</w:t>
      </w:r>
      <w:r>
        <w:rPr>
          <w:rFonts w:ascii="Calibri" w:eastAsia="Times New Roman" w:hAnsi="Calibri" w:cs="Arial"/>
        </w:rPr>
        <w:t xml:space="preserve"> believing </w:t>
      </w:r>
      <w:r w:rsidRPr="0003032C">
        <w:rPr>
          <w:rFonts w:ascii="Calibri" w:eastAsia="Times New Roman" w:hAnsi="Calibri" w:cs="Arial"/>
        </w:rPr>
        <w:t>you are on the wrong path</w:t>
      </w:r>
    </w:p>
    <w:p w14:paraId="5D4CE7F0" w14:textId="77777777" w:rsidR="00997E6D" w:rsidRDefault="00997E6D" w:rsidP="00997E6D">
      <w:pPr>
        <w:spacing w:line="360" w:lineRule="auto"/>
        <w:ind w:left="-851"/>
        <w:rPr>
          <w:rFonts w:ascii="Calibri" w:eastAsia="MS Mincho" w:hAnsi="Calibri" w:cs="Arial"/>
        </w:rPr>
      </w:pPr>
    </w:p>
    <w:p w14:paraId="3D90E7AB" w14:textId="00661A5D" w:rsidR="00D303C1" w:rsidRDefault="00D303C1" w:rsidP="00D303C1">
      <w:pPr>
        <w:pStyle w:val="Heading2"/>
        <w:spacing w:after="240" w:line="360" w:lineRule="auto"/>
        <w:ind w:left="-851"/>
        <w:rPr>
          <w:rFonts w:ascii="Calibri" w:hAnsi="Calibri" w:cs="Calibri"/>
          <w:color w:val="auto"/>
          <w:sz w:val="24"/>
          <w:szCs w:val="24"/>
        </w:rPr>
      </w:pPr>
      <w:r w:rsidRPr="00A069BB">
        <w:rPr>
          <w:rFonts w:ascii="Calibri" w:hAnsi="Calibri" w:cs="Calibri"/>
          <w:color w:val="auto"/>
          <w:sz w:val="24"/>
          <w:szCs w:val="24"/>
        </w:rPr>
        <w:t>When we procrastinate, we try to avoid feeling bad by putting off what we know needs to be done. However, procrastination tends only to p</w:t>
      </w:r>
      <w:r>
        <w:rPr>
          <w:rFonts w:ascii="Calibri" w:hAnsi="Calibri" w:cs="Calibri"/>
          <w:color w:val="auto"/>
          <w:sz w:val="24"/>
          <w:szCs w:val="24"/>
        </w:rPr>
        <w:t>ostpone or</w:t>
      </w:r>
      <w:r w:rsidRPr="00A069BB">
        <w:rPr>
          <w:rFonts w:ascii="Calibri" w:hAnsi="Calibri" w:cs="Calibri"/>
          <w:color w:val="auto"/>
          <w:sz w:val="24"/>
          <w:szCs w:val="24"/>
        </w:rPr>
        <w:t xml:space="preserve"> intensify negative feelings in the longer term.</w:t>
      </w:r>
    </w:p>
    <w:p w14:paraId="216A1639" w14:textId="49A20FC5" w:rsidR="00997E6D" w:rsidRPr="0003032C" w:rsidRDefault="00997E6D" w:rsidP="00997E6D">
      <w:pPr>
        <w:spacing w:before="240" w:line="360" w:lineRule="auto"/>
        <w:ind w:left="-851"/>
        <w:rPr>
          <w:rFonts w:ascii="Calibri" w:eastAsia="MS Mincho" w:hAnsi="Calibri" w:cs="Arial"/>
        </w:rPr>
      </w:pPr>
      <w:r w:rsidRPr="0003032C">
        <w:rPr>
          <w:rFonts w:ascii="Calibri" w:eastAsia="MS Mincho" w:hAnsi="Calibri" w:cs="Arial"/>
        </w:rPr>
        <w:t xml:space="preserve">As a first step towards addressing procrastination, notice how you talk to yourself. Do you talk to yourself in the same way that you would talk to a friend? Are you kind </w:t>
      </w:r>
      <w:r>
        <w:rPr>
          <w:rFonts w:ascii="Calibri" w:eastAsia="MS Mincho" w:hAnsi="Calibri" w:cs="Arial"/>
        </w:rPr>
        <w:t>or critical to yourself</w:t>
      </w:r>
      <w:r w:rsidR="00D303C1">
        <w:rPr>
          <w:rFonts w:ascii="Calibri" w:eastAsia="MS Mincho" w:hAnsi="Calibri" w:cs="Arial"/>
        </w:rPr>
        <w:t xml:space="preserve">? </w:t>
      </w:r>
      <w:r>
        <w:rPr>
          <w:rFonts w:ascii="Calibri" w:eastAsia="MS Mincho" w:hAnsi="Calibri" w:cs="Arial"/>
        </w:rPr>
        <w:t xml:space="preserve">Here’s a </w:t>
      </w:r>
      <w:hyperlink r:id="rId13" w:history="1">
        <w:r w:rsidRPr="00C70D08">
          <w:rPr>
            <w:rStyle w:val="Hyperlink"/>
            <w:rFonts w:ascii="Calibri" w:eastAsia="MS Mincho" w:hAnsi="Calibri" w:cs="Arial"/>
          </w:rPr>
          <w:t>link to a podcast</w:t>
        </w:r>
      </w:hyperlink>
      <w:r>
        <w:rPr>
          <w:rFonts w:ascii="Calibri" w:eastAsia="MS Mincho" w:hAnsi="Calibri" w:cs="Arial"/>
        </w:rPr>
        <w:t xml:space="preserve"> on </w:t>
      </w:r>
      <w:hyperlink r:id="rId14" w:history="1">
        <w:r w:rsidRPr="00C70D08">
          <w:rPr>
            <w:rStyle w:val="Hyperlink"/>
            <w:rFonts w:ascii="Calibri" w:eastAsia="MS Mincho" w:hAnsi="Calibri" w:cs="Arial"/>
          </w:rPr>
          <w:t>self-compassion</w:t>
        </w:r>
      </w:hyperlink>
      <w:r>
        <w:rPr>
          <w:rFonts w:ascii="Calibri" w:eastAsia="MS Mincho" w:hAnsi="Calibri" w:cs="Arial"/>
        </w:rPr>
        <w:t xml:space="preserve"> other students have found useful. </w:t>
      </w:r>
    </w:p>
    <w:p w14:paraId="13A23091" w14:textId="5BAA9A68" w:rsidR="00997E6D" w:rsidRPr="0003032C" w:rsidRDefault="00997E6D" w:rsidP="00997E6D">
      <w:pPr>
        <w:spacing w:before="240" w:line="360" w:lineRule="auto"/>
        <w:ind w:left="-851"/>
        <w:rPr>
          <w:rFonts w:ascii="Calibri" w:eastAsia="MS Mincho" w:hAnsi="Calibri" w:cs="Arial"/>
        </w:rPr>
      </w:pPr>
      <w:r w:rsidRPr="0003032C">
        <w:rPr>
          <w:rFonts w:ascii="Calibri" w:eastAsia="MS Mincho" w:hAnsi="Calibri" w:cs="Times New Roman"/>
          <w:noProof/>
          <w:lang w:eastAsia="en-IE"/>
        </w:rPr>
        <mc:AlternateContent>
          <mc:Choice Requires="wps">
            <w:drawing>
              <wp:anchor distT="0" distB="0" distL="114300" distR="114300" simplePos="0" relativeHeight="251660288" behindDoc="0" locked="0" layoutInCell="1" allowOverlap="1" wp14:anchorId="0A9F97A5" wp14:editId="559ACF64">
                <wp:simplePos x="0" y="0"/>
                <wp:positionH relativeFrom="column">
                  <wp:posOffset>2717800</wp:posOffset>
                </wp:positionH>
                <wp:positionV relativeFrom="paragraph">
                  <wp:posOffset>754380</wp:posOffset>
                </wp:positionV>
                <wp:extent cx="3333750" cy="1590675"/>
                <wp:effectExtent l="19050" t="19050" r="38100" b="257175"/>
                <wp:wrapNone/>
                <wp:docPr id="1" name="Oval Callout 5"/>
                <wp:cNvGraphicFramePr/>
                <a:graphic xmlns:a="http://schemas.openxmlformats.org/drawingml/2006/main">
                  <a:graphicData uri="http://schemas.microsoft.com/office/word/2010/wordprocessingShape">
                    <wps:wsp>
                      <wps:cNvSpPr/>
                      <wps:spPr>
                        <a:xfrm>
                          <a:off x="0" y="0"/>
                          <a:ext cx="3333750" cy="1590675"/>
                        </a:xfrm>
                        <a:prstGeom prst="wedgeEllipseCallout">
                          <a:avLst>
                            <a:gd name="adj1" fmla="val 24234"/>
                            <a:gd name="adj2" fmla="val 63106"/>
                          </a:avLst>
                        </a:prstGeom>
                        <a:solidFill>
                          <a:srgbClr val="9BBB59"/>
                        </a:solidFill>
                        <a:ln w="25400" cap="flat" cmpd="sng" algn="ctr">
                          <a:solidFill>
                            <a:srgbClr val="797B7E">
                              <a:shade val="50000"/>
                            </a:srgbClr>
                          </a:solidFill>
                          <a:prstDash val="solid"/>
                        </a:ln>
                        <a:effectLst/>
                      </wps:spPr>
                      <wps:txbx>
                        <w:txbxContent>
                          <w:p w14:paraId="08386566" w14:textId="77777777" w:rsidR="00997E6D" w:rsidRPr="0003032C" w:rsidRDefault="00997E6D" w:rsidP="00997E6D">
                            <w:pPr>
                              <w:pStyle w:val="NormalWeb"/>
                              <w:rPr>
                                <w:rFonts w:ascii="Calibri" w:hAnsi="Calibri"/>
                              </w:rPr>
                            </w:pPr>
                            <w:r w:rsidRPr="0003032C">
                              <w:rPr>
                                <w:rFonts w:ascii="Calibri" w:hAnsi="Calibri" w:cs="Arial"/>
                                <w:color w:val="FFFFFF"/>
                                <w:kern w:val="24"/>
                              </w:rPr>
                              <w:t xml:space="preserve">I </w:t>
                            </w:r>
                            <w:r w:rsidRPr="0003032C">
                              <w:rPr>
                                <w:rFonts w:ascii="Calibri" w:hAnsi="Calibri" w:cs="Arial"/>
                                <w:b/>
                                <w:bCs/>
                                <w:color w:val="FFFFFF"/>
                                <w:kern w:val="24"/>
                              </w:rPr>
                              <w:t>could</w:t>
                            </w:r>
                            <w:r w:rsidRPr="0003032C">
                              <w:rPr>
                                <w:rFonts w:ascii="Calibri" w:hAnsi="Calibri" w:cs="Arial"/>
                                <w:color w:val="FFFFFF"/>
                                <w:kern w:val="24"/>
                              </w:rPr>
                              <w:t xml:space="preserve"> have got the assignment done on time but </w:t>
                            </w:r>
                            <w:r w:rsidRPr="0003032C">
                              <w:rPr>
                                <w:rFonts w:ascii="Calibri" w:hAnsi="Calibri" w:cs="Arial"/>
                                <w:b/>
                                <w:bCs/>
                                <w:color w:val="FFFFFF"/>
                                <w:kern w:val="24"/>
                              </w:rPr>
                              <w:t xml:space="preserve">I chose </w:t>
                            </w:r>
                            <w:r w:rsidRPr="0003032C">
                              <w:rPr>
                                <w:rFonts w:ascii="Calibri" w:hAnsi="Calibri" w:cs="Arial"/>
                                <w:color w:val="FFFFFF"/>
                                <w:kern w:val="24"/>
                              </w:rPr>
                              <w:t xml:space="preserve">to spend my time on other things. I </w:t>
                            </w:r>
                            <w:r w:rsidRPr="0003032C">
                              <w:rPr>
                                <w:rFonts w:ascii="Calibri" w:hAnsi="Calibri" w:cs="Arial"/>
                                <w:b/>
                                <w:bCs/>
                                <w:color w:val="FFFFFF"/>
                                <w:kern w:val="24"/>
                              </w:rPr>
                              <w:t>could</w:t>
                            </w:r>
                            <w:r w:rsidRPr="0003032C">
                              <w:rPr>
                                <w:rFonts w:ascii="Calibri" w:hAnsi="Calibri" w:cs="Arial"/>
                                <w:color w:val="FFFFFF"/>
                                <w:kern w:val="24"/>
                              </w:rPr>
                              <w:t xml:space="preserve"> </w:t>
                            </w:r>
                            <w:r>
                              <w:rPr>
                                <w:rFonts w:ascii="Calibri" w:hAnsi="Calibri" w:cs="Arial"/>
                                <w:color w:val="FFFFFF"/>
                                <w:kern w:val="24"/>
                              </w:rPr>
                              <w:t xml:space="preserve">choose to </w:t>
                            </w:r>
                            <w:r w:rsidRPr="0003032C">
                              <w:rPr>
                                <w:rFonts w:ascii="Calibri" w:hAnsi="Calibri" w:cs="Arial"/>
                                <w:color w:val="FFFFFF"/>
                                <w:kern w:val="24"/>
                              </w:rPr>
                              <w:t xml:space="preserve">do things differently next time.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A9F97A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 o:spid="_x0000_s1026" type="#_x0000_t63" style="position:absolute;left:0;text-align:left;margin-left:214pt;margin-top:59.4pt;width:262.5pt;height:1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6tJQIAAFMEAAAOAAAAZHJzL2Uyb0RvYy54bWysVE2P2jAQvVfqf7B8LwmBwIIIqwK7vVTd&#10;lbb9AcYfiSvHdm1D4N937AQW2lvVHJxxPPPmvRlPVo+nVqEjd14aXeHxKMeIa2qY1HWFf3x//vSA&#10;kQ9EM6KM5hU+c48f1x8/rDq75IVpjGLcIQDRftnZCjch2GWWedrwlviRsVzDoTCuJQG2rs6YIx2g&#10;tyor8nyWdcYx6wzl3sPXXX+I1wlfCE7DixCeB6QqDNxCWl1a93HN1iuyrB2xjaQDDfIPLFoiNSS9&#10;Qu1IIOjg5F9QraTOeCPCiJo2M0JIypMGUDPO/1Dz1hDLkxYojrfXMvn/B0u/HV8dkgx6h5EmLbTo&#10;5UgU2hKlzCGgMlaos34Jjm/21Q07D2aUexKujW8Qgk6pqudrVfkpIAofJ/DMSyg+hbNxuchn84Sa&#10;vYdb58MXbloUjQp3nNX8SSlpPR+IpOKS41cfUpXZwJWwn8BbtAqaFmkX02IyHZp641Pc+swm43wW&#10;fYDAgAjWhUKE90ZJ9iyVShtX77fKIYCv8GKz2ZSLIfjOTWnUVbgop3lUSuAqC0UCmK2F4npdY0RU&#10;DTNCg0ti7qL9bZL5Yr6ZP/VODWG8T13m8Fwy9+5Jwh1OVLEjvulD0tEQonQUw9NIQBWj/NjWvpHR&#10;Cqf9aeju3rAz3IoOxgKo/zoQxzFyQW1NP0VE08bAEF2kaPP5EIyQV9QeYEgBNzcRHaYsjsbtPnm9&#10;/wvWvwEAAP//AwBQSwMEFAAGAAgAAAAhAMOYGJXfAAAACwEAAA8AAABkcnMvZG93bnJldi54bWxM&#10;j8FOwzAQRO9I/IO1SNyok4aWNMSpAAV64ULhA5x4iaPG6yh228DXs5zguDOj2XnldnaDOOEUek8K&#10;0kUCAqn1pqdOwcf7800OIkRNRg+eUMEXBthWlxelLow/0xue9rETXEKh0ApsjGMhZWgtOh0WfkRi&#10;79NPTkc+p06aSZ+53A1ymSRr6XRP/MHqEZ8stof90SmoD69zf1e/rNLvPrhdbR7TvLFKXV/ND/cg&#10;Is7xLwy/83k6VLyp8UcyQQwKbpc5s0Q20pwZOLFZZaw0CrL1JgNZlfI/Q/UDAAD//wMAUEsBAi0A&#10;FAAGAAgAAAAhALaDOJL+AAAA4QEAABMAAAAAAAAAAAAAAAAAAAAAAFtDb250ZW50X1R5cGVzXS54&#10;bWxQSwECLQAUAAYACAAAACEAOP0h/9YAAACUAQAACwAAAAAAAAAAAAAAAAAvAQAAX3JlbHMvLnJl&#10;bHNQSwECLQAUAAYACAAAACEAEkN+rSUCAABTBAAADgAAAAAAAAAAAAAAAAAuAgAAZHJzL2Uyb0Rv&#10;Yy54bWxQSwECLQAUAAYACAAAACEAw5gYld8AAAALAQAADwAAAAAAAAAAAAAAAAB/BAAAZHJzL2Rv&#10;d25yZXYueG1sUEsFBgAAAAAEAAQA8wAAAIsFAAAAAA==&#10;" adj="16035,24431" fillcolor="#9bbb59" strokecolor="#57595b" strokeweight="2pt">
                <v:textbox>
                  <w:txbxContent>
                    <w:p w14:paraId="08386566" w14:textId="77777777" w:rsidR="00997E6D" w:rsidRPr="0003032C" w:rsidRDefault="00997E6D" w:rsidP="00997E6D">
                      <w:pPr>
                        <w:pStyle w:val="NormalWeb"/>
                        <w:rPr>
                          <w:rFonts w:ascii="Calibri" w:hAnsi="Calibri"/>
                        </w:rPr>
                      </w:pPr>
                      <w:r w:rsidRPr="0003032C">
                        <w:rPr>
                          <w:rFonts w:ascii="Calibri" w:hAnsi="Calibri" w:cs="Arial"/>
                          <w:color w:val="FFFFFF"/>
                          <w:kern w:val="24"/>
                        </w:rPr>
                        <w:t xml:space="preserve">I </w:t>
                      </w:r>
                      <w:r w:rsidRPr="0003032C">
                        <w:rPr>
                          <w:rFonts w:ascii="Calibri" w:hAnsi="Calibri" w:cs="Arial"/>
                          <w:b/>
                          <w:bCs/>
                          <w:color w:val="FFFFFF"/>
                          <w:kern w:val="24"/>
                        </w:rPr>
                        <w:t>could</w:t>
                      </w:r>
                      <w:r w:rsidRPr="0003032C">
                        <w:rPr>
                          <w:rFonts w:ascii="Calibri" w:hAnsi="Calibri" w:cs="Arial"/>
                          <w:color w:val="FFFFFF"/>
                          <w:kern w:val="24"/>
                        </w:rPr>
                        <w:t xml:space="preserve"> have got the assignment done on time but </w:t>
                      </w:r>
                      <w:r w:rsidRPr="0003032C">
                        <w:rPr>
                          <w:rFonts w:ascii="Calibri" w:hAnsi="Calibri" w:cs="Arial"/>
                          <w:b/>
                          <w:bCs/>
                          <w:color w:val="FFFFFF"/>
                          <w:kern w:val="24"/>
                        </w:rPr>
                        <w:t xml:space="preserve">I chose </w:t>
                      </w:r>
                      <w:r w:rsidRPr="0003032C">
                        <w:rPr>
                          <w:rFonts w:ascii="Calibri" w:hAnsi="Calibri" w:cs="Arial"/>
                          <w:color w:val="FFFFFF"/>
                          <w:kern w:val="24"/>
                        </w:rPr>
                        <w:t xml:space="preserve">to spend my time on other things. I </w:t>
                      </w:r>
                      <w:r w:rsidRPr="0003032C">
                        <w:rPr>
                          <w:rFonts w:ascii="Calibri" w:hAnsi="Calibri" w:cs="Arial"/>
                          <w:b/>
                          <w:bCs/>
                          <w:color w:val="FFFFFF"/>
                          <w:kern w:val="24"/>
                        </w:rPr>
                        <w:t>could</w:t>
                      </w:r>
                      <w:r w:rsidRPr="0003032C">
                        <w:rPr>
                          <w:rFonts w:ascii="Calibri" w:hAnsi="Calibri" w:cs="Arial"/>
                          <w:color w:val="FFFFFF"/>
                          <w:kern w:val="24"/>
                        </w:rPr>
                        <w:t xml:space="preserve"> </w:t>
                      </w:r>
                      <w:r>
                        <w:rPr>
                          <w:rFonts w:ascii="Calibri" w:hAnsi="Calibri" w:cs="Arial"/>
                          <w:color w:val="FFFFFF"/>
                          <w:kern w:val="24"/>
                        </w:rPr>
                        <w:t xml:space="preserve">choose to </w:t>
                      </w:r>
                      <w:r w:rsidRPr="0003032C">
                        <w:rPr>
                          <w:rFonts w:ascii="Calibri" w:hAnsi="Calibri" w:cs="Arial"/>
                          <w:color w:val="FFFFFF"/>
                          <w:kern w:val="24"/>
                        </w:rPr>
                        <w:t xml:space="preserve">do things differently next time. </w:t>
                      </w:r>
                    </w:p>
                  </w:txbxContent>
                </v:textbox>
              </v:shape>
            </w:pict>
          </mc:Fallback>
        </mc:AlternateContent>
      </w:r>
      <w:r>
        <w:rPr>
          <w:rFonts w:ascii="Calibri" w:eastAsia="MS Mincho" w:hAnsi="Calibri" w:cs="Arial"/>
        </w:rPr>
        <w:t xml:space="preserve">If our unconscious self-talk is full of ‘shoulds’, consciously changing ‘should’ to ‘could’ can help. ‘Could’ is self-compassionate, based on reality, choice and personal responsibility and </w:t>
      </w:r>
      <w:r w:rsidRPr="0003032C">
        <w:rPr>
          <w:rFonts w:ascii="Calibri" w:eastAsia="MS Mincho" w:hAnsi="Calibri" w:cs="Arial"/>
        </w:rPr>
        <w:t>can help to reduce the influence of procrastination. For example:</w:t>
      </w:r>
    </w:p>
    <w:p w14:paraId="502DDA68" w14:textId="77777777" w:rsidR="00997E6D" w:rsidRPr="0003032C" w:rsidRDefault="00997E6D" w:rsidP="00997E6D">
      <w:pPr>
        <w:spacing w:line="360" w:lineRule="auto"/>
        <w:ind w:left="-851"/>
        <w:rPr>
          <w:rFonts w:ascii="Calibri" w:eastAsia="MS Mincho" w:hAnsi="Calibri" w:cs="Arial"/>
        </w:rPr>
      </w:pPr>
      <w:r w:rsidRPr="0003032C">
        <w:rPr>
          <w:rFonts w:ascii="Cambria" w:eastAsia="MS Mincho" w:hAnsi="Cambria" w:cs="Times New Roman"/>
          <w:noProof/>
          <w:lang w:eastAsia="en-IE"/>
        </w:rPr>
        <mc:AlternateContent>
          <mc:Choice Requires="wps">
            <w:drawing>
              <wp:anchor distT="0" distB="0" distL="114300" distR="114300" simplePos="0" relativeHeight="251659264" behindDoc="0" locked="0" layoutInCell="1" allowOverlap="1" wp14:anchorId="582208C0" wp14:editId="2CB68D23">
                <wp:simplePos x="0" y="0"/>
                <wp:positionH relativeFrom="column">
                  <wp:posOffset>-685800</wp:posOffset>
                </wp:positionH>
                <wp:positionV relativeFrom="paragraph">
                  <wp:posOffset>135255</wp:posOffset>
                </wp:positionV>
                <wp:extent cx="3238500" cy="1249045"/>
                <wp:effectExtent l="19050" t="19050" r="38100" b="198755"/>
                <wp:wrapNone/>
                <wp:docPr id="5" name="Oval Callout 4"/>
                <wp:cNvGraphicFramePr/>
                <a:graphic xmlns:a="http://schemas.openxmlformats.org/drawingml/2006/main">
                  <a:graphicData uri="http://schemas.microsoft.com/office/word/2010/wordprocessingShape">
                    <wps:wsp>
                      <wps:cNvSpPr/>
                      <wps:spPr>
                        <a:xfrm>
                          <a:off x="0" y="0"/>
                          <a:ext cx="3238500" cy="1249045"/>
                        </a:xfrm>
                        <a:prstGeom prst="wedgeEllipseCallout">
                          <a:avLst/>
                        </a:prstGeom>
                        <a:solidFill>
                          <a:srgbClr val="F79646">
                            <a:lumMod val="75000"/>
                          </a:srgbClr>
                        </a:solidFill>
                        <a:ln w="25400" cap="flat" cmpd="sng" algn="ctr">
                          <a:solidFill>
                            <a:srgbClr val="4F81BD">
                              <a:shade val="50000"/>
                            </a:srgbClr>
                          </a:solidFill>
                          <a:prstDash val="solid"/>
                        </a:ln>
                        <a:effectLst/>
                      </wps:spPr>
                      <wps:txbx>
                        <w:txbxContent>
                          <w:p w14:paraId="0D163162" w14:textId="77777777" w:rsidR="00997E6D" w:rsidRPr="00E942DD" w:rsidRDefault="00997E6D" w:rsidP="00997E6D">
                            <w:pPr>
                              <w:pStyle w:val="NormalWeb"/>
                              <w:rPr>
                                <w:rFonts w:ascii="Calibri" w:hAnsi="Calibri" w:cs="Arial"/>
                              </w:rPr>
                            </w:pPr>
                            <w:r w:rsidRPr="0003032C">
                              <w:rPr>
                                <w:rFonts w:ascii="Calibri" w:hAnsi="Calibri" w:cs="Arial"/>
                                <w:color w:val="FFFFFF"/>
                                <w:kern w:val="24"/>
                              </w:rPr>
                              <w:t xml:space="preserve">I </w:t>
                            </w:r>
                            <w:r w:rsidRPr="0003032C">
                              <w:rPr>
                                <w:rFonts w:ascii="Calibri" w:hAnsi="Calibri" w:cs="Arial"/>
                                <w:b/>
                                <w:bCs/>
                                <w:color w:val="FFFFFF"/>
                                <w:kern w:val="24"/>
                              </w:rPr>
                              <w:t>should</w:t>
                            </w:r>
                            <w:r w:rsidRPr="0003032C">
                              <w:rPr>
                                <w:rFonts w:ascii="Calibri" w:hAnsi="Calibri" w:cs="Arial"/>
                                <w:color w:val="FFFFFF"/>
                                <w:kern w:val="24"/>
                              </w:rPr>
                              <w:t xml:space="preserve"> have got the assignment done on time but I didn’t. I am stupid and lazy. I </w:t>
                            </w:r>
                            <w:r w:rsidRPr="0003032C">
                              <w:rPr>
                                <w:rFonts w:ascii="Calibri" w:hAnsi="Calibri" w:cs="Arial"/>
                                <w:b/>
                                <w:bCs/>
                                <w:color w:val="FFFFFF"/>
                                <w:kern w:val="24"/>
                              </w:rPr>
                              <w:t>should</w:t>
                            </w:r>
                            <w:r w:rsidRPr="0003032C">
                              <w:rPr>
                                <w:rFonts w:ascii="Calibri" w:hAnsi="Calibri" w:cs="Arial"/>
                                <w:color w:val="FFFFFF"/>
                                <w:kern w:val="24"/>
                              </w:rPr>
                              <w:t xml:space="preserve"> just give up.</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82208C0" id="Oval Callout 4" o:spid="_x0000_s1027" type="#_x0000_t63" style="position:absolute;left:0;text-align:left;margin-left:-54pt;margin-top:10.65pt;width:255pt;height:9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0czFAIAACsEAAAOAAAAZHJzL2Uyb0RvYy54bWysU8tu2zAQvBfoPxC815Id2XEMy0Fr1720&#10;TYA0H7CmKIkAXyVpS/77LinZadpDgaAXSktyZ2dml+v7Xkly4s4Lo0s6neSUcM1MJXRT0ucf+w9L&#10;SnwAXYE0mpf0zD2937x/t+7sis9Ma2TFHUEQ7VedLWkbgl1lmWctV+AnxnKNh7VxCgKGrskqBx2i&#10;K5nN8nyRdcZV1hnGvcfd3XBINwm/rjkLD3XteSCypMgtpNWl9RDXbLOGVePAtoKNNOANLBQIjUWv&#10;UDsIQI5O/AWlBHPGmzpMmFGZqWvBeNKAaqb5H2qeWrA8aUFzvL3a5P8fLPt+enREVCWdU6JBYYse&#10;TiDJFqQ0x0CK6FBn/QovPtlHN0Yef6PcvnYqflEI6ZOr56urvA+E4ebN7GY5z9F8hmfTWXGXF/OI&#10;mr2kW+fDF24UiT8l7XjV8M9SCuv5SCSZC6evPgyZl4xY3Bspqr2QMgWuOWylIyiipPvbu0WxSLny&#10;qL6Zati+RTqp9UjBD/cTnVdAUpOupLN5kagDzmYtIaAKZdEtrxtKQDY49Cy4VOFV9gg71Cv2y+mn&#10;3XCphYoPu5HEP1lEnTvw7ZCSSozeSR3l8jTjoy2xT0Nn4l/oD33q7PTSw4OpztjtDscdFfw8guOU&#10;uCC3ZngdoFlr8HFcFGnz8RhMLZLnEXIAQK9igBOZXBtfTxz53+N06+WNb34BAAD//wMAUEsDBBQA&#10;BgAIAAAAIQA9pXzN3wAAAAsBAAAPAAAAZHJzL2Rvd25yZXYueG1sTI/BTsMwEETvSPyDtUjcWjuh&#10;girEqVBVegBVgoJ6XsdLEhHbUey24e/ZnuC4M6PZN+Vqcr040Ri74DVkcwWCfB1s5xsNnx/PsyWI&#10;mNBb7IMnDT8UYVVdX5VY2HD273Tap0ZwiY8FamhTGgopY92SwzgPA3n2vsLoMPE5NtKOeOZy18tc&#10;qXvpsPP8ocWB1i3V3/uj02DWrzujwmFj3nArty+7h81hYbS+vZmeHkEkmtJfGC74jA4VM5lw9DaK&#10;XsMsU0sekzTk2R0ITixUzoK5COzIqpT/N1S/AAAA//8DAFBLAQItABQABgAIAAAAIQC2gziS/gAA&#10;AOEBAAATAAAAAAAAAAAAAAAAAAAAAABbQ29udGVudF9UeXBlc10ueG1sUEsBAi0AFAAGAAgAAAAh&#10;ADj9If/WAAAAlAEAAAsAAAAAAAAAAAAAAAAALwEAAF9yZWxzLy5yZWxzUEsBAi0AFAAGAAgAAAAh&#10;ABhfRzMUAgAAKwQAAA4AAAAAAAAAAAAAAAAALgIAAGRycy9lMm9Eb2MueG1sUEsBAi0AFAAGAAgA&#10;AAAhAD2lfM3fAAAACwEAAA8AAAAAAAAAAAAAAAAAbgQAAGRycy9kb3ducmV2LnhtbFBLBQYAAAAA&#10;BAAEAPMAAAB6BQAAAAA=&#10;" adj="6300,24300" fillcolor="#e46c0a" strokecolor="#385d8a" strokeweight="2pt">
                <v:textbox>
                  <w:txbxContent>
                    <w:p w14:paraId="0D163162" w14:textId="77777777" w:rsidR="00997E6D" w:rsidRPr="00E942DD" w:rsidRDefault="00997E6D" w:rsidP="00997E6D">
                      <w:pPr>
                        <w:pStyle w:val="NormalWeb"/>
                        <w:rPr>
                          <w:rFonts w:ascii="Calibri" w:hAnsi="Calibri" w:cs="Arial"/>
                        </w:rPr>
                      </w:pPr>
                      <w:r w:rsidRPr="0003032C">
                        <w:rPr>
                          <w:rFonts w:ascii="Calibri" w:hAnsi="Calibri" w:cs="Arial"/>
                          <w:color w:val="FFFFFF"/>
                          <w:kern w:val="24"/>
                        </w:rPr>
                        <w:t xml:space="preserve">I </w:t>
                      </w:r>
                      <w:r w:rsidRPr="0003032C">
                        <w:rPr>
                          <w:rFonts w:ascii="Calibri" w:hAnsi="Calibri" w:cs="Arial"/>
                          <w:b/>
                          <w:bCs/>
                          <w:color w:val="FFFFFF"/>
                          <w:kern w:val="24"/>
                        </w:rPr>
                        <w:t>should</w:t>
                      </w:r>
                      <w:r w:rsidRPr="0003032C">
                        <w:rPr>
                          <w:rFonts w:ascii="Calibri" w:hAnsi="Calibri" w:cs="Arial"/>
                          <w:color w:val="FFFFFF"/>
                          <w:kern w:val="24"/>
                        </w:rPr>
                        <w:t xml:space="preserve"> have got the assignment done on time but I didn’t. I am stupid and lazy. I </w:t>
                      </w:r>
                      <w:r w:rsidRPr="0003032C">
                        <w:rPr>
                          <w:rFonts w:ascii="Calibri" w:hAnsi="Calibri" w:cs="Arial"/>
                          <w:b/>
                          <w:bCs/>
                          <w:color w:val="FFFFFF"/>
                          <w:kern w:val="24"/>
                        </w:rPr>
                        <w:t>should</w:t>
                      </w:r>
                      <w:r w:rsidRPr="0003032C">
                        <w:rPr>
                          <w:rFonts w:ascii="Calibri" w:hAnsi="Calibri" w:cs="Arial"/>
                          <w:color w:val="FFFFFF"/>
                          <w:kern w:val="24"/>
                        </w:rPr>
                        <w:t xml:space="preserve"> just give up.</w:t>
                      </w:r>
                    </w:p>
                  </w:txbxContent>
                </v:textbox>
              </v:shape>
            </w:pict>
          </mc:Fallback>
        </mc:AlternateContent>
      </w:r>
    </w:p>
    <w:p w14:paraId="0A20964F" w14:textId="77777777" w:rsidR="00997E6D" w:rsidRPr="0003032C" w:rsidRDefault="00997E6D" w:rsidP="00997E6D">
      <w:pPr>
        <w:spacing w:line="360" w:lineRule="auto"/>
        <w:ind w:left="-851"/>
        <w:rPr>
          <w:rFonts w:ascii="Calibri" w:eastAsia="MS Mincho" w:hAnsi="Calibri" w:cs="Arial"/>
        </w:rPr>
      </w:pPr>
    </w:p>
    <w:p w14:paraId="1F3315F7" w14:textId="77777777" w:rsidR="00997E6D" w:rsidRPr="0003032C" w:rsidRDefault="00997E6D" w:rsidP="00997E6D">
      <w:pPr>
        <w:spacing w:line="360" w:lineRule="auto"/>
        <w:ind w:left="-851"/>
        <w:rPr>
          <w:rFonts w:ascii="Calibri" w:eastAsia="MS Mincho" w:hAnsi="Calibri" w:cs="Arial"/>
        </w:rPr>
      </w:pPr>
    </w:p>
    <w:p w14:paraId="05DE603A" w14:textId="77777777" w:rsidR="00997E6D" w:rsidRPr="0003032C" w:rsidRDefault="00997E6D" w:rsidP="00997E6D">
      <w:pPr>
        <w:spacing w:line="360" w:lineRule="auto"/>
        <w:ind w:left="-851"/>
        <w:rPr>
          <w:rFonts w:ascii="Calibri" w:eastAsia="MS Mincho" w:hAnsi="Calibri" w:cs="Arial"/>
        </w:rPr>
      </w:pPr>
    </w:p>
    <w:p w14:paraId="3F1E4D17" w14:textId="77777777" w:rsidR="00997E6D" w:rsidRPr="0003032C" w:rsidRDefault="00997E6D" w:rsidP="00997E6D">
      <w:pPr>
        <w:spacing w:line="360" w:lineRule="auto"/>
        <w:ind w:left="-851"/>
        <w:rPr>
          <w:rFonts w:ascii="Calibri" w:eastAsia="MS Mincho" w:hAnsi="Calibri" w:cs="Arial"/>
        </w:rPr>
      </w:pPr>
    </w:p>
    <w:p w14:paraId="088031CB" w14:textId="77777777" w:rsidR="00997E6D" w:rsidRDefault="00997E6D" w:rsidP="00997E6D">
      <w:pPr>
        <w:spacing w:line="360" w:lineRule="auto"/>
        <w:ind w:left="-851" w:right="-99"/>
        <w:rPr>
          <w:rFonts w:ascii="Calibri" w:eastAsia="MS Mincho" w:hAnsi="Calibri" w:cs="Arial"/>
        </w:rPr>
      </w:pPr>
    </w:p>
    <w:p w14:paraId="584D109E" w14:textId="77777777" w:rsidR="00D303C1" w:rsidRDefault="00997E6D" w:rsidP="00D303C1">
      <w:pPr>
        <w:spacing w:line="360" w:lineRule="auto"/>
        <w:ind w:left="-851" w:right="-99"/>
        <w:rPr>
          <w:rFonts w:ascii="Calibri" w:eastAsia="MS Mincho" w:hAnsi="Calibri" w:cs="Arial"/>
        </w:rPr>
      </w:pPr>
      <w:r>
        <w:rPr>
          <w:rFonts w:ascii="Calibri" w:eastAsia="MS Mincho" w:hAnsi="Calibri" w:cs="Arial"/>
        </w:rPr>
        <w:t>‘Should’ sets us up for more failure. ‘Could’ sets us up for potential success.</w:t>
      </w:r>
    </w:p>
    <w:p w14:paraId="40BE810F" w14:textId="57BBBCF6" w:rsidR="00997E6D" w:rsidRPr="0003032C" w:rsidRDefault="00997E6D" w:rsidP="00D303C1">
      <w:pPr>
        <w:spacing w:line="360" w:lineRule="auto"/>
        <w:ind w:left="-851" w:right="-99"/>
        <w:rPr>
          <w:rFonts w:ascii="Calibri" w:eastAsia="MS Mincho" w:hAnsi="Calibri" w:cs="Arial"/>
        </w:rPr>
      </w:pPr>
      <w:r w:rsidRPr="0003032C">
        <w:rPr>
          <w:rFonts w:ascii="Calibri" w:eastAsia="MS Mincho" w:hAnsi="Calibri" w:cs="Arial"/>
        </w:rPr>
        <w:lastRenderedPageBreak/>
        <w:t xml:space="preserve">Here are some other strategies that may help you to address procrastination:  </w:t>
      </w:r>
    </w:p>
    <w:p w14:paraId="676A05F2" w14:textId="77777777" w:rsidR="00997E6D" w:rsidRPr="0003032C" w:rsidRDefault="00997E6D" w:rsidP="00997E6D">
      <w:pPr>
        <w:spacing w:line="360" w:lineRule="auto"/>
        <w:ind w:left="-851"/>
        <w:rPr>
          <w:rFonts w:ascii="Calibri" w:eastAsia="MS Mincho" w:hAnsi="Calibri" w:cs="Arial"/>
        </w:rPr>
      </w:pPr>
    </w:p>
    <w:p w14:paraId="69730B86" w14:textId="1D42C99C" w:rsidR="00997E6D" w:rsidRPr="0003032C" w:rsidRDefault="00997E6D" w:rsidP="00997E6D">
      <w:pPr>
        <w:numPr>
          <w:ilvl w:val="0"/>
          <w:numId w:val="4"/>
        </w:numPr>
        <w:spacing w:line="360" w:lineRule="auto"/>
        <w:ind w:left="-567" w:hanging="284"/>
        <w:contextualSpacing/>
        <w:rPr>
          <w:rFonts w:ascii="Calibri" w:eastAsia="Times New Roman" w:hAnsi="Calibri" w:cs="Arial"/>
        </w:rPr>
      </w:pPr>
      <w:r w:rsidRPr="0003032C">
        <w:rPr>
          <w:rFonts w:ascii="Calibri" w:eastAsia="Times New Roman" w:hAnsi="Calibri" w:cs="Arial"/>
        </w:rPr>
        <w:t>Connect the task to your</w:t>
      </w:r>
      <w:r w:rsidRPr="0003032C">
        <w:rPr>
          <w:rFonts w:ascii="Calibri" w:eastAsia="Times New Roman" w:hAnsi="Calibri" w:cs="Arial"/>
          <w:b/>
        </w:rPr>
        <w:t xml:space="preserve"> lifetime aspirations and goals</w:t>
      </w:r>
      <w:r w:rsidRPr="0003032C">
        <w:rPr>
          <w:rFonts w:ascii="Calibri" w:eastAsia="Times New Roman" w:hAnsi="Calibri" w:cs="Arial"/>
        </w:rPr>
        <w:t xml:space="preserve"> to put it in perspective and remind yourself of why it needs to be done (see the </w:t>
      </w:r>
      <w:r w:rsidRPr="00887BF0">
        <w:rPr>
          <w:rFonts w:ascii="Calibri" w:eastAsia="Times New Roman" w:hAnsi="Calibri" w:cs="Arial"/>
          <w:b/>
          <w:highlight w:val="yellow"/>
        </w:rPr>
        <w:t>goal-setting activity</w:t>
      </w:r>
      <w:r w:rsidRPr="0003032C">
        <w:rPr>
          <w:rFonts w:ascii="Calibri" w:eastAsia="Times New Roman" w:hAnsi="Calibri" w:cs="Arial"/>
        </w:rPr>
        <w:t xml:space="preserve"> in </w:t>
      </w:r>
      <w:r w:rsidR="00D303C1">
        <w:rPr>
          <w:rFonts w:ascii="Calibri" w:eastAsia="Times New Roman" w:hAnsi="Calibri" w:cs="Arial"/>
        </w:rPr>
        <w:t>the Getting O</w:t>
      </w:r>
      <w:r w:rsidRPr="0003032C">
        <w:rPr>
          <w:rFonts w:ascii="Calibri" w:eastAsia="Times New Roman" w:hAnsi="Calibri" w:cs="Arial"/>
        </w:rPr>
        <w:t xml:space="preserve">rganised section of the Academic Skills Hub). </w:t>
      </w:r>
    </w:p>
    <w:p w14:paraId="7D8E021F" w14:textId="77777777" w:rsidR="00997E6D" w:rsidRPr="0003032C" w:rsidRDefault="00997E6D" w:rsidP="00997E6D">
      <w:pPr>
        <w:spacing w:line="360" w:lineRule="auto"/>
        <w:ind w:left="-851"/>
        <w:contextualSpacing/>
        <w:rPr>
          <w:rFonts w:ascii="Calibri" w:eastAsia="Times New Roman" w:hAnsi="Calibri" w:cs="Arial"/>
        </w:rPr>
      </w:pPr>
    </w:p>
    <w:p w14:paraId="4BF4556C" w14:textId="3DFFCC8D" w:rsidR="00997E6D" w:rsidRPr="0003032C" w:rsidRDefault="00997E6D" w:rsidP="00997E6D">
      <w:pPr>
        <w:numPr>
          <w:ilvl w:val="0"/>
          <w:numId w:val="4"/>
        </w:numPr>
        <w:spacing w:line="360" w:lineRule="auto"/>
        <w:ind w:left="-567" w:hanging="284"/>
        <w:contextualSpacing/>
        <w:rPr>
          <w:rFonts w:ascii="Calibri" w:eastAsia="Times New Roman" w:hAnsi="Calibri" w:cs="Arial"/>
        </w:rPr>
      </w:pPr>
      <w:r w:rsidRPr="0003032C">
        <w:rPr>
          <w:rFonts w:ascii="Calibri" w:eastAsia="Times New Roman" w:hAnsi="Calibri" w:cs="Arial"/>
        </w:rPr>
        <w:t xml:space="preserve">Use the </w:t>
      </w:r>
      <w:r w:rsidRPr="00887BF0">
        <w:rPr>
          <w:rFonts w:ascii="Calibri" w:eastAsia="Times New Roman" w:hAnsi="Calibri" w:cs="Arial"/>
          <w:b/>
          <w:highlight w:val="yellow"/>
        </w:rPr>
        <w:t>To-do list template</w:t>
      </w:r>
      <w:r w:rsidRPr="0003032C">
        <w:rPr>
          <w:rFonts w:ascii="Calibri" w:eastAsia="Times New Roman" w:hAnsi="Calibri" w:cs="Arial"/>
        </w:rPr>
        <w:t xml:space="preserve"> i</w:t>
      </w:r>
      <w:r w:rsidR="00887BF0">
        <w:rPr>
          <w:rFonts w:ascii="Calibri" w:eastAsia="Times New Roman" w:hAnsi="Calibri" w:cs="Arial"/>
        </w:rPr>
        <w:t xml:space="preserve">n </w:t>
      </w:r>
      <w:r w:rsidRPr="0003032C">
        <w:rPr>
          <w:rFonts w:ascii="Calibri" w:eastAsia="Times New Roman" w:hAnsi="Calibri" w:cs="Arial"/>
        </w:rPr>
        <w:t xml:space="preserve">the Getting organised section of the Academic Skills Hub – to list everything that you need to do, prioritise your tasks, and set deadlines for completion. Writing things down clarifies our thoughts and opens them to scrutiny. Keep the list in your pocket or </w:t>
      </w:r>
      <w:r>
        <w:rPr>
          <w:rFonts w:ascii="Calibri" w:eastAsia="Times New Roman" w:hAnsi="Calibri" w:cs="Arial"/>
        </w:rPr>
        <w:t>phone</w:t>
      </w:r>
      <w:r w:rsidRPr="0003032C">
        <w:rPr>
          <w:rFonts w:ascii="Calibri" w:eastAsia="Times New Roman" w:hAnsi="Calibri" w:cs="Arial"/>
        </w:rPr>
        <w:t xml:space="preserve"> to remind yourself of </w:t>
      </w:r>
      <w:r>
        <w:rPr>
          <w:rFonts w:ascii="Calibri" w:eastAsia="Times New Roman" w:hAnsi="Calibri" w:cs="Arial"/>
        </w:rPr>
        <w:t>your priorities for that day.</w:t>
      </w:r>
      <w:r w:rsidR="00887BF0">
        <w:rPr>
          <w:rFonts w:ascii="Calibri" w:eastAsia="Times New Roman" w:hAnsi="Calibri" w:cs="Arial"/>
        </w:rPr>
        <w:t xml:space="preserve"> </w:t>
      </w:r>
      <w:r w:rsidR="00887BF0" w:rsidRPr="00887BF0">
        <w:rPr>
          <w:rFonts w:ascii="Calibri" w:eastAsia="Times New Roman" w:hAnsi="Calibri" w:cs="Arial"/>
          <w:highlight w:val="yellow"/>
        </w:rPr>
        <w:t>NB: explanation in Sem planning?</w:t>
      </w:r>
    </w:p>
    <w:p w14:paraId="777DFB4E" w14:textId="77777777" w:rsidR="00997E6D" w:rsidRPr="0003032C" w:rsidRDefault="00997E6D" w:rsidP="00997E6D">
      <w:pPr>
        <w:spacing w:line="360" w:lineRule="auto"/>
        <w:ind w:left="-567" w:hanging="284"/>
        <w:rPr>
          <w:rFonts w:ascii="Calibri" w:eastAsia="MS Mincho" w:hAnsi="Calibri" w:cs="Arial"/>
        </w:rPr>
      </w:pPr>
    </w:p>
    <w:p w14:paraId="371ECED5" w14:textId="58DDE0F2" w:rsidR="00997E6D" w:rsidRPr="0003032C" w:rsidRDefault="00997E6D" w:rsidP="00997E6D">
      <w:pPr>
        <w:numPr>
          <w:ilvl w:val="0"/>
          <w:numId w:val="4"/>
        </w:numPr>
        <w:spacing w:line="360" w:lineRule="auto"/>
        <w:ind w:left="-567" w:hanging="284"/>
        <w:contextualSpacing/>
        <w:rPr>
          <w:rFonts w:ascii="Calibri" w:eastAsia="Times New Roman" w:hAnsi="Calibri" w:cs="Arial"/>
        </w:rPr>
      </w:pPr>
      <w:r>
        <w:rPr>
          <w:rFonts w:ascii="Calibri" w:eastAsia="Times New Roman" w:hAnsi="Calibri" w:cs="Arial"/>
        </w:rPr>
        <w:t xml:space="preserve">If possible, </w:t>
      </w:r>
      <w:r w:rsidRPr="0003032C">
        <w:rPr>
          <w:rFonts w:ascii="Calibri" w:eastAsia="Times New Roman" w:hAnsi="Calibri" w:cs="Arial"/>
        </w:rPr>
        <w:t>do the most difficult or unpleasant task</w:t>
      </w:r>
      <w:r>
        <w:rPr>
          <w:rFonts w:ascii="Calibri" w:eastAsia="Times New Roman" w:hAnsi="Calibri" w:cs="Arial"/>
        </w:rPr>
        <w:t>s</w:t>
      </w:r>
      <w:r w:rsidR="00887BF0">
        <w:rPr>
          <w:rFonts w:ascii="Calibri" w:eastAsia="Times New Roman" w:hAnsi="Calibri" w:cs="Arial"/>
        </w:rPr>
        <w:t xml:space="preserve"> first, or</w:t>
      </w:r>
      <w:r w:rsidRPr="0003032C">
        <w:rPr>
          <w:rFonts w:ascii="Calibri" w:eastAsia="Times New Roman" w:hAnsi="Calibri" w:cs="Arial"/>
        </w:rPr>
        <w:t xml:space="preserve"> alternate ‘nasty’ tasks with ‘nice’. Do the most difficult tasks when your energy is at its highest and choose a location and environment that is conducive to getting the task done. Plan a</w:t>
      </w:r>
      <w:r w:rsidRPr="0003032C">
        <w:rPr>
          <w:rFonts w:ascii="Calibri" w:eastAsia="Times New Roman" w:hAnsi="Calibri" w:cs="Arial"/>
          <w:b/>
        </w:rPr>
        <w:t xml:space="preserve"> reward</w:t>
      </w:r>
      <w:r>
        <w:rPr>
          <w:rFonts w:ascii="Calibri" w:eastAsia="Times New Roman" w:hAnsi="Calibri" w:cs="Arial"/>
          <w:b/>
        </w:rPr>
        <w:t xml:space="preserve"> </w:t>
      </w:r>
      <w:r w:rsidRPr="00B0502F">
        <w:rPr>
          <w:rFonts w:ascii="Calibri" w:eastAsia="Times New Roman" w:hAnsi="Calibri" w:cs="Arial"/>
          <w:bCs/>
        </w:rPr>
        <w:t>for yourself</w:t>
      </w:r>
      <w:r w:rsidRPr="0003032C">
        <w:rPr>
          <w:rFonts w:ascii="Calibri" w:eastAsia="Times New Roman" w:hAnsi="Calibri" w:cs="Arial"/>
        </w:rPr>
        <w:t xml:space="preserve"> after doing a challenging tas</w:t>
      </w:r>
      <w:r w:rsidR="00887BF0">
        <w:rPr>
          <w:rFonts w:ascii="Calibri" w:eastAsia="Times New Roman" w:hAnsi="Calibri" w:cs="Arial"/>
        </w:rPr>
        <w:t xml:space="preserve">k, such as </w:t>
      </w:r>
      <w:r>
        <w:rPr>
          <w:rFonts w:ascii="Calibri" w:eastAsia="Times New Roman" w:hAnsi="Calibri" w:cs="Arial"/>
        </w:rPr>
        <w:t xml:space="preserve">meeting a friend, </w:t>
      </w:r>
      <w:r w:rsidR="00887BF0">
        <w:rPr>
          <w:rFonts w:ascii="Calibri" w:eastAsia="Times New Roman" w:hAnsi="Calibri" w:cs="Arial"/>
        </w:rPr>
        <w:t xml:space="preserve">enjoying a </w:t>
      </w:r>
      <w:r>
        <w:rPr>
          <w:rFonts w:ascii="Calibri" w:eastAsia="Times New Roman" w:hAnsi="Calibri" w:cs="Arial"/>
        </w:rPr>
        <w:t xml:space="preserve">cup of tea, </w:t>
      </w:r>
      <w:r w:rsidR="00887BF0">
        <w:rPr>
          <w:rFonts w:ascii="Calibri" w:eastAsia="Times New Roman" w:hAnsi="Calibri" w:cs="Arial"/>
        </w:rPr>
        <w:t xml:space="preserve">or going for a </w:t>
      </w:r>
      <w:r>
        <w:rPr>
          <w:rFonts w:ascii="Calibri" w:eastAsia="Times New Roman" w:hAnsi="Calibri" w:cs="Arial"/>
        </w:rPr>
        <w:t>walk.</w:t>
      </w:r>
    </w:p>
    <w:p w14:paraId="33F17FA5" w14:textId="77777777" w:rsidR="00997E6D" w:rsidRPr="0003032C" w:rsidRDefault="00997E6D" w:rsidP="00997E6D">
      <w:pPr>
        <w:spacing w:line="360" w:lineRule="auto"/>
        <w:ind w:left="-567" w:hanging="284"/>
        <w:rPr>
          <w:rFonts w:ascii="Calibri" w:eastAsia="MS Mincho" w:hAnsi="Calibri" w:cs="Arial"/>
        </w:rPr>
      </w:pPr>
    </w:p>
    <w:p w14:paraId="52BAB49B" w14:textId="7592CB37" w:rsidR="00997E6D" w:rsidRPr="0003032C" w:rsidRDefault="00997E6D" w:rsidP="00997E6D">
      <w:pPr>
        <w:numPr>
          <w:ilvl w:val="0"/>
          <w:numId w:val="4"/>
        </w:numPr>
        <w:spacing w:line="360" w:lineRule="auto"/>
        <w:ind w:left="-567" w:hanging="284"/>
        <w:contextualSpacing/>
        <w:rPr>
          <w:rFonts w:ascii="Calibri" w:eastAsia="Times New Roman" w:hAnsi="Calibri" w:cs="Arial"/>
        </w:rPr>
      </w:pPr>
      <w:r w:rsidRPr="0003032C">
        <w:rPr>
          <w:rFonts w:ascii="Calibri" w:eastAsia="Times New Roman" w:hAnsi="Calibri" w:cs="Arial"/>
        </w:rPr>
        <w:t xml:space="preserve">Use the </w:t>
      </w:r>
      <w:r w:rsidRPr="00887BF0">
        <w:rPr>
          <w:rFonts w:ascii="Calibri" w:eastAsia="Times New Roman" w:hAnsi="Calibri" w:cs="Arial"/>
          <w:b/>
          <w:highlight w:val="yellow"/>
        </w:rPr>
        <w:t>task analysis</w:t>
      </w:r>
      <w:r w:rsidRPr="00887BF0">
        <w:rPr>
          <w:rFonts w:ascii="Calibri" w:eastAsia="Times New Roman" w:hAnsi="Calibri" w:cs="Arial"/>
          <w:highlight w:val="yellow"/>
        </w:rPr>
        <w:t xml:space="preserve"> </w:t>
      </w:r>
      <w:r w:rsidRPr="00887BF0">
        <w:rPr>
          <w:rFonts w:ascii="Calibri" w:eastAsia="Times New Roman" w:hAnsi="Calibri" w:cs="Arial"/>
          <w:b/>
          <w:highlight w:val="yellow"/>
        </w:rPr>
        <w:t>guide</w:t>
      </w:r>
      <w:r w:rsidRPr="0003032C">
        <w:rPr>
          <w:rFonts w:ascii="Calibri" w:eastAsia="Times New Roman" w:hAnsi="Calibri" w:cs="Arial"/>
        </w:rPr>
        <w:t xml:space="preserve"> in the ‘Semester planning’ section of the Academic Skills Hub to break down longer and more difficult tasks into smaller sub-tasks, including some that can be completed in five minutes or less.  Complete at least one five-minute task </w:t>
      </w:r>
      <w:r>
        <w:rPr>
          <w:rFonts w:ascii="Calibri" w:eastAsia="Times New Roman" w:hAnsi="Calibri" w:cs="Arial"/>
        </w:rPr>
        <w:t xml:space="preserve">as soon as you can </w:t>
      </w:r>
      <w:r w:rsidRPr="0003032C">
        <w:rPr>
          <w:rFonts w:ascii="Calibri" w:eastAsia="Times New Roman" w:hAnsi="Calibri" w:cs="Arial"/>
        </w:rPr>
        <w:t xml:space="preserve">today. </w:t>
      </w:r>
      <w:r w:rsidR="00887BF0" w:rsidRPr="00887BF0">
        <w:rPr>
          <w:rFonts w:ascii="Calibri" w:eastAsia="Times New Roman" w:hAnsi="Calibri" w:cs="Arial"/>
          <w:highlight w:val="yellow"/>
        </w:rPr>
        <w:t>NB: explanation in Sem planning?</w:t>
      </w:r>
    </w:p>
    <w:p w14:paraId="5FAF8C14" w14:textId="77777777" w:rsidR="00997E6D" w:rsidRPr="0003032C" w:rsidRDefault="00997E6D" w:rsidP="00997E6D">
      <w:pPr>
        <w:spacing w:line="360" w:lineRule="auto"/>
        <w:ind w:left="-567" w:hanging="284"/>
        <w:rPr>
          <w:rFonts w:ascii="Calibri" w:eastAsia="MS Mincho" w:hAnsi="Calibri" w:cs="Arial"/>
        </w:rPr>
      </w:pPr>
    </w:p>
    <w:p w14:paraId="6C9DB913" w14:textId="77777777" w:rsidR="00997E6D" w:rsidRPr="0003032C" w:rsidRDefault="00997E6D" w:rsidP="00997E6D">
      <w:pPr>
        <w:numPr>
          <w:ilvl w:val="0"/>
          <w:numId w:val="4"/>
        </w:numPr>
        <w:spacing w:line="360" w:lineRule="auto"/>
        <w:ind w:left="-567" w:hanging="284"/>
        <w:contextualSpacing/>
        <w:rPr>
          <w:rFonts w:ascii="Calibri" w:eastAsia="Times New Roman" w:hAnsi="Calibri" w:cs="Arial"/>
        </w:rPr>
      </w:pPr>
      <w:r w:rsidRPr="0003032C">
        <w:rPr>
          <w:rFonts w:ascii="Calibri" w:eastAsia="Times New Roman" w:hAnsi="Calibri" w:cs="Arial"/>
        </w:rPr>
        <w:t xml:space="preserve">Try not to wait until you have a long stretch of ‘free’ time to get started. You can achieve a lot in 5, 10, 15, or 30 minutes. Decide that you won’t live another day with regret. Make a </w:t>
      </w:r>
      <w:r w:rsidRPr="0003032C">
        <w:rPr>
          <w:rFonts w:ascii="Calibri" w:eastAsia="Times New Roman" w:hAnsi="Calibri" w:cs="Arial"/>
          <w:b/>
        </w:rPr>
        <w:t xml:space="preserve">start </w:t>
      </w:r>
      <w:r w:rsidRPr="0003032C">
        <w:rPr>
          <w:rFonts w:ascii="Calibri" w:eastAsia="Times New Roman" w:hAnsi="Calibri" w:cs="Arial"/>
        </w:rPr>
        <w:t>– any start</w:t>
      </w:r>
      <w:r>
        <w:rPr>
          <w:rFonts w:ascii="Calibri" w:eastAsia="Times New Roman" w:hAnsi="Calibri" w:cs="Arial"/>
        </w:rPr>
        <w:t>, even a 5-minute start – today.</w:t>
      </w:r>
    </w:p>
    <w:p w14:paraId="79D1F79F" w14:textId="77777777" w:rsidR="00997E6D" w:rsidRPr="0003032C" w:rsidRDefault="00997E6D" w:rsidP="00997E6D">
      <w:pPr>
        <w:spacing w:after="200" w:line="276" w:lineRule="auto"/>
        <w:ind w:left="720"/>
        <w:contextualSpacing/>
        <w:rPr>
          <w:rFonts w:ascii="Calibri" w:eastAsia="Times New Roman" w:hAnsi="Calibri" w:cs="Arial"/>
        </w:rPr>
      </w:pPr>
    </w:p>
    <w:p w14:paraId="07159A5B" w14:textId="77777777" w:rsidR="00997E6D" w:rsidRPr="0003032C" w:rsidRDefault="00997E6D" w:rsidP="00997E6D">
      <w:pPr>
        <w:numPr>
          <w:ilvl w:val="0"/>
          <w:numId w:val="4"/>
        </w:numPr>
        <w:spacing w:after="200" w:line="360" w:lineRule="auto"/>
        <w:ind w:left="-567" w:hanging="284"/>
        <w:contextualSpacing/>
        <w:rPr>
          <w:rFonts w:ascii="Calibri" w:eastAsia="Times New Roman" w:hAnsi="Calibri" w:cs="Times New Roman"/>
        </w:rPr>
      </w:pPr>
      <w:r w:rsidRPr="0003032C">
        <w:rPr>
          <w:rFonts w:ascii="Calibri" w:eastAsia="Times New Roman" w:hAnsi="Calibri" w:cs="Times New Roman"/>
        </w:rPr>
        <w:t xml:space="preserve">Find </w:t>
      </w:r>
      <w:r w:rsidRPr="0003032C">
        <w:rPr>
          <w:rFonts w:ascii="Calibri" w:eastAsia="Times New Roman" w:hAnsi="Calibri" w:cs="Times New Roman"/>
          <w:b/>
        </w:rPr>
        <w:t>someone with a similar task</w:t>
      </w:r>
      <w:r w:rsidRPr="0003032C">
        <w:rPr>
          <w:rFonts w:ascii="Calibri" w:eastAsia="Times New Roman" w:hAnsi="Calibri" w:cs="Times New Roman"/>
        </w:rPr>
        <w:t xml:space="preserve">, or form/join a </w:t>
      </w:r>
      <w:r w:rsidRPr="0003032C">
        <w:rPr>
          <w:rFonts w:ascii="Calibri" w:eastAsia="Times New Roman" w:hAnsi="Calibri" w:cs="Times New Roman"/>
          <w:b/>
        </w:rPr>
        <w:t>study group</w:t>
      </w:r>
      <w:r w:rsidRPr="0003032C">
        <w:rPr>
          <w:rFonts w:ascii="Calibri" w:eastAsia="Times New Roman" w:hAnsi="Calibri" w:cs="Times New Roman"/>
        </w:rPr>
        <w:t xml:space="preserve">, to discuss and work on the task. </w:t>
      </w:r>
    </w:p>
    <w:p w14:paraId="62CF57D1" w14:textId="77777777" w:rsidR="00997E6D" w:rsidRPr="0003032C" w:rsidRDefault="00997E6D" w:rsidP="00997E6D">
      <w:pPr>
        <w:spacing w:after="200" w:line="276" w:lineRule="auto"/>
        <w:ind w:left="720"/>
        <w:contextualSpacing/>
        <w:rPr>
          <w:rFonts w:ascii="Calibri" w:eastAsia="Times New Roman" w:hAnsi="Calibri" w:cs="Arial"/>
        </w:rPr>
      </w:pPr>
    </w:p>
    <w:p w14:paraId="4768E70F" w14:textId="62964EEC" w:rsidR="00997E6D" w:rsidRDefault="00997E6D" w:rsidP="00997E6D">
      <w:pPr>
        <w:numPr>
          <w:ilvl w:val="0"/>
          <w:numId w:val="4"/>
        </w:numPr>
        <w:spacing w:line="360" w:lineRule="auto"/>
        <w:ind w:left="-567" w:hanging="284"/>
        <w:contextualSpacing/>
      </w:pPr>
      <w:r w:rsidRPr="00736922">
        <w:rPr>
          <w:rFonts w:ascii="Calibri" w:eastAsia="Times New Roman" w:hAnsi="Calibri" w:cs="Arial"/>
        </w:rPr>
        <w:t xml:space="preserve">If procrastination has become </w:t>
      </w:r>
      <w:r w:rsidRPr="00736922">
        <w:rPr>
          <w:rFonts w:ascii="Calibri" w:eastAsia="Times New Roman" w:hAnsi="Calibri" w:cs="Arial"/>
          <w:b/>
        </w:rPr>
        <w:t>chronic</w:t>
      </w:r>
      <w:r w:rsidRPr="00736922">
        <w:rPr>
          <w:rFonts w:ascii="Calibri" w:eastAsia="Times New Roman" w:hAnsi="Calibri" w:cs="Arial"/>
        </w:rPr>
        <w:t xml:space="preserve"> and seems impossible to overcome, consider talking to a professional such as a </w:t>
      </w:r>
      <w:hyperlink r:id="rId15" w:history="1">
        <w:r w:rsidRPr="00736922">
          <w:rPr>
            <w:rStyle w:val="Hyperlink"/>
            <w:rFonts w:ascii="Calibri" w:eastAsia="Times New Roman" w:hAnsi="Calibri" w:cs="Arial"/>
          </w:rPr>
          <w:t>counsellor</w:t>
        </w:r>
      </w:hyperlink>
      <w:r w:rsidRPr="00736922">
        <w:rPr>
          <w:rFonts w:ascii="Calibri" w:eastAsia="Times New Roman" w:hAnsi="Calibri" w:cs="Arial"/>
        </w:rPr>
        <w:t xml:space="preserve"> or </w:t>
      </w:r>
      <w:r w:rsidR="00216D61">
        <w:rPr>
          <w:rFonts w:ascii="Calibri" w:eastAsia="Times New Roman" w:hAnsi="Calibri" w:cs="Arial"/>
        </w:rPr>
        <w:t xml:space="preserve">your </w:t>
      </w:r>
      <w:hyperlink r:id="rId16" w:history="1">
        <w:r w:rsidRPr="00216D61">
          <w:rPr>
            <w:rStyle w:val="Hyperlink"/>
            <w:rFonts w:ascii="Calibri" w:eastAsia="Times New Roman" w:hAnsi="Calibri" w:cs="Arial"/>
          </w:rPr>
          <w:t>Student Support Officer</w:t>
        </w:r>
      </w:hyperlink>
      <w:r>
        <w:rPr>
          <w:rFonts w:ascii="Calibri" w:eastAsia="Times New Roman" w:hAnsi="Calibri" w:cs="Arial"/>
        </w:rPr>
        <w:t>.</w:t>
      </w:r>
    </w:p>
    <w:p w14:paraId="78714F73" w14:textId="2DC875BE" w:rsidR="009C6CDB" w:rsidRPr="00DD0963" w:rsidRDefault="00997E6D" w:rsidP="00A069BB">
      <w:pPr>
        <w:spacing w:before="240" w:after="240" w:line="360" w:lineRule="auto"/>
        <w:ind w:left="2160" w:right="-772"/>
        <w:rPr>
          <w:rFonts w:asciiTheme="majorHAnsi" w:hAnsiTheme="majorHAnsi"/>
          <w:lang w:val="en-IE"/>
        </w:rPr>
      </w:pPr>
      <w:r w:rsidRPr="0003032C">
        <w:rPr>
          <w:rFonts w:ascii="Calibri" w:eastAsia="Calibri" w:hAnsi="Calibri" w:cs="Calibri"/>
          <w:b/>
        </w:rPr>
        <w:t xml:space="preserve">  Supported by the Student Project Fund</w:t>
      </w:r>
      <w:bookmarkStart w:id="0" w:name="_GoBack"/>
      <w:bookmarkEnd w:id="0"/>
    </w:p>
    <w:sectPr w:rsidR="009C6CDB" w:rsidRPr="00DD0963" w:rsidSect="00A069BB">
      <w:headerReference w:type="default" r:id="rId17"/>
      <w:footerReference w:type="default" r:id="rId18"/>
      <w:pgSz w:w="11900" w:h="16840"/>
      <w:pgMar w:top="1440" w:right="1127" w:bottom="1440"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F5FAC" w14:textId="77777777" w:rsidR="0082178A" w:rsidRDefault="0082178A" w:rsidP="00924AD1">
      <w:r>
        <w:separator/>
      </w:r>
    </w:p>
  </w:endnote>
  <w:endnote w:type="continuationSeparator" w:id="0">
    <w:p w14:paraId="03A06ABF" w14:textId="77777777" w:rsidR="0082178A" w:rsidRDefault="0082178A" w:rsidP="0092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655467"/>
      <w:docPartObj>
        <w:docPartGallery w:val="Page Numbers (Bottom of Page)"/>
        <w:docPartUnique/>
      </w:docPartObj>
    </w:sdtPr>
    <w:sdtEndPr>
      <w:rPr>
        <w:rFonts w:ascii="Calibri" w:hAnsi="Calibri"/>
        <w:noProof/>
      </w:rPr>
    </w:sdtEndPr>
    <w:sdtContent>
      <w:p w14:paraId="24928859" w14:textId="6006FEAA" w:rsidR="00FF567C" w:rsidRPr="00FF567C" w:rsidRDefault="00FF567C">
        <w:pPr>
          <w:pStyle w:val="Footer"/>
          <w:jc w:val="center"/>
          <w:rPr>
            <w:rFonts w:ascii="Calibri" w:hAnsi="Calibri"/>
          </w:rPr>
        </w:pPr>
        <w:r w:rsidRPr="00FF567C">
          <w:rPr>
            <w:rFonts w:ascii="Calibri" w:hAnsi="Calibri"/>
          </w:rPr>
          <w:fldChar w:fldCharType="begin"/>
        </w:r>
        <w:r w:rsidRPr="00FF567C">
          <w:rPr>
            <w:rFonts w:ascii="Calibri" w:hAnsi="Calibri"/>
          </w:rPr>
          <w:instrText xml:space="preserve"> PAGE   \* MERGEFORMAT </w:instrText>
        </w:r>
        <w:r w:rsidRPr="00FF567C">
          <w:rPr>
            <w:rFonts w:ascii="Calibri" w:hAnsi="Calibri"/>
          </w:rPr>
          <w:fldChar w:fldCharType="separate"/>
        </w:r>
        <w:r w:rsidR="00216D61">
          <w:rPr>
            <w:rFonts w:ascii="Calibri" w:hAnsi="Calibri"/>
            <w:noProof/>
          </w:rPr>
          <w:t>2</w:t>
        </w:r>
        <w:r w:rsidRPr="00FF567C">
          <w:rPr>
            <w:rFonts w:ascii="Calibri" w:hAnsi="Calibri"/>
            <w:noProof/>
          </w:rPr>
          <w:fldChar w:fldCharType="end"/>
        </w:r>
      </w:p>
    </w:sdtContent>
  </w:sdt>
  <w:p w14:paraId="49EE18EC" w14:textId="77777777" w:rsidR="00FF567C" w:rsidRDefault="00FF5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398BE" w14:textId="77777777" w:rsidR="0082178A" w:rsidRDefault="0082178A" w:rsidP="00924AD1">
      <w:r>
        <w:separator/>
      </w:r>
    </w:p>
  </w:footnote>
  <w:footnote w:type="continuationSeparator" w:id="0">
    <w:p w14:paraId="77578E55" w14:textId="77777777" w:rsidR="0082178A" w:rsidRDefault="0082178A" w:rsidP="00924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4DD1" w14:textId="053BAB76" w:rsidR="00924AD1" w:rsidRDefault="00924AD1" w:rsidP="00D21D69">
    <w:pPr>
      <w:pStyle w:val="Header"/>
      <w:ind w:left="-1800" w:right="-1765"/>
      <w:jc w:val="center"/>
    </w:pPr>
  </w:p>
  <w:p w14:paraId="1413802E" w14:textId="6DF6871B" w:rsidR="00D21D69" w:rsidRDefault="00D21D69" w:rsidP="00B5047D">
    <w:pPr>
      <w:pStyle w:val="Header"/>
      <w:ind w:right="-1765"/>
    </w:pPr>
  </w:p>
  <w:p w14:paraId="632EA30E" w14:textId="6FF2F895" w:rsidR="00D21D69" w:rsidRDefault="00B5047D" w:rsidP="00B5047D">
    <w:pPr>
      <w:pStyle w:val="Header"/>
      <w:ind w:left="-1800" w:right="-1765" w:firstLine="807"/>
    </w:pPr>
    <w:r>
      <w:rPr>
        <w:noProof/>
        <w:lang w:val="en-IE" w:eastAsia="en-IE"/>
      </w:rPr>
      <w:drawing>
        <wp:inline distT="0" distB="0" distL="0" distR="0" wp14:anchorId="57376B82" wp14:editId="04242BFA">
          <wp:extent cx="3571875" cy="883920"/>
          <wp:effectExtent l="0" t="0" r="9525" b="0"/>
          <wp:docPr id="6" name="Picture 6" descr="Ollcoil na Gaillimhe/University of Galway logo" title="Logo"/>
          <wp:cNvGraphicFramePr/>
          <a:graphic xmlns:a="http://schemas.openxmlformats.org/drawingml/2006/main">
            <a:graphicData uri="http://schemas.openxmlformats.org/drawingml/2006/picture">
              <pic:pic xmlns:pic="http://schemas.openxmlformats.org/drawingml/2006/picture">
                <pic:nvPicPr>
                  <pic:cNvPr id="2" name="Picture 2" descr="Ollcoil na Gaillimhe/University of Galway 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3571875" cy="883920"/>
                  </a:xfrm>
                  <a:prstGeom prst="rect">
                    <a:avLst/>
                  </a:prstGeom>
                </pic:spPr>
              </pic:pic>
            </a:graphicData>
          </a:graphic>
        </wp:inline>
      </w:drawing>
    </w:r>
  </w:p>
  <w:p w14:paraId="438107D8" w14:textId="77777777" w:rsidR="00D21D69" w:rsidRDefault="00D21D69" w:rsidP="00D21D69">
    <w:pPr>
      <w:pStyle w:val="Header"/>
      <w:ind w:left="-1800" w:right="-176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64E9F"/>
    <w:multiLevelType w:val="hybridMultilevel"/>
    <w:tmpl w:val="84B805AA"/>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1" w15:restartNumberingAfterBreak="0">
    <w:nsid w:val="4A067F26"/>
    <w:multiLevelType w:val="hybridMultilevel"/>
    <w:tmpl w:val="4AF0402C"/>
    <w:lvl w:ilvl="0" w:tplc="33440AEE">
      <w:start w:val="1"/>
      <w:numFmt w:val="bullet"/>
      <w:lvlText w:val="•"/>
      <w:lvlJc w:val="left"/>
      <w:pPr>
        <w:ind w:left="720" w:hanging="360"/>
      </w:pPr>
      <w:rPr>
        <w:rFonts w:ascii="Arial" w:hAnsi="Aria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3942723"/>
    <w:multiLevelType w:val="hybridMultilevel"/>
    <w:tmpl w:val="12F6E114"/>
    <w:lvl w:ilvl="0" w:tplc="23D2AE22">
      <w:numFmt w:val="bullet"/>
      <w:lvlText w:val="•"/>
      <w:lvlJc w:val="left"/>
      <w:pPr>
        <w:ind w:left="-349" w:hanging="360"/>
      </w:pPr>
      <w:rPr>
        <w:rFonts w:ascii="Calibri" w:eastAsiaTheme="minorEastAsia" w:hAnsi="Calibri" w:cs="Calibri" w:hint="default"/>
      </w:rPr>
    </w:lvl>
    <w:lvl w:ilvl="1" w:tplc="18090003" w:tentative="1">
      <w:start w:val="1"/>
      <w:numFmt w:val="bullet"/>
      <w:lvlText w:val="o"/>
      <w:lvlJc w:val="left"/>
      <w:pPr>
        <w:ind w:left="371" w:hanging="360"/>
      </w:pPr>
      <w:rPr>
        <w:rFonts w:ascii="Courier New" w:hAnsi="Courier New" w:cs="Courier New" w:hint="default"/>
      </w:rPr>
    </w:lvl>
    <w:lvl w:ilvl="2" w:tplc="18090005" w:tentative="1">
      <w:start w:val="1"/>
      <w:numFmt w:val="bullet"/>
      <w:lvlText w:val=""/>
      <w:lvlJc w:val="left"/>
      <w:pPr>
        <w:ind w:left="1091" w:hanging="360"/>
      </w:pPr>
      <w:rPr>
        <w:rFonts w:ascii="Wingdings" w:hAnsi="Wingdings" w:hint="default"/>
      </w:rPr>
    </w:lvl>
    <w:lvl w:ilvl="3" w:tplc="18090001" w:tentative="1">
      <w:start w:val="1"/>
      <w:numFmt w:val="bullet"/>
      <w:lvlText w:val=""/>
      <w:lvlJc w:val="left"/>
      <w:pPr>
        <w:ind w:left="1811" w:hanging="360"/>
      </w:pPr>
      <w:rPr>
        <w:rFonts w:ascii="Symbol" w:hAnsi="Symbol" w:hint="default"/>
      </w:rPr>
    </w:lvl>
    <w:lvl w:ilvl="4" w:tplc="18090003" w:tentative="1">
      <w:start w:val="1"/>
      <w:numFmt w:val="bullet"/>
      <w:lvlText w:val="o"/>
      <w:lvlJc w:val="left"/>
      <w:pPr>
        <w:ind w:left="2531" w:hanging="360"/>
      </w:pPr>
      <w:rPr>
        <w:rFonts w:ascii="Courier New" w:hAnsi="Courier New" w:cs="Courier New" w:hint="default"/>
      </w:rPr>
    </w:lvl>
    <w:lvl w:ilvl="5" w:tplc="18090005" w:tentative="1">
      <w:start w:val="1"/>
      <w:numFmt w:val="bullet"/>
      <w:lvlText w:val=""/>
      <w:lvlJc w:val="left"/>
      <w:pPr>
        <w:ind w:left="3251" w:hanging="360"/>
      </w:pPr>
      <w:rPr>
        <w:rFonts w:ascii="Wingdings" w:hAnsi="Wingdings" w:hint="default"/>
      </w:rPr>
    </w:lvl>
    <w:lvl w:ilvl="6" w:tplc="18090001" w:tentative="1">
      <w:start w:val="1"/>
      <w:numFmt w:val="bullet"/>
      <w:lvlText w:val=""/>
      <w:lvlJc w:val="left"/>
      <w:pPr>
        <w:ind w:left="3971" w:hanging="360"/>
      </w:pPr>
      <w:rPr>
        <w:rFonts w:ascii="Symbol" w:hAnsi="Symbol" w:hint="default"/>
      </w:rPr>
    </w:lvl>
    <w:lvl w:ilvl="7" w:tplc="18090003" w:tentative="1">
      <w:start w:val="1"/>
      <w:numFmt w:val="bullet"/>
      <w:lvlText w:val="o"/>
      <w:lvlJc w:val="left"/>
      <w:pPr>
        <w:ind w:left="4691" w:hanging="360"/>
      </w:pPr>
      <w:rPr>
        <w:rFonts w:ascii="Courier New" w:hAnsi="Courier New" w:cs="Courier New" w:hint="default"/>
      </w:rPr>
    </w:lvl>
    <w:lvl w:ilvl="8" w:tplc="18090005" w:tentative="1">
      <w:start w:val="1"/>
      <w:numFmt w:val="bullet"/>
      <w:lvlText w:val=""/>
      <w:lvlJc w:val="left"/>
      <w:pPr>
        <w:ind w:left="5411" w:hanging="360"/>
      </w:pPr>
      <w:rPr>
        <w:rFonts w:ascii="Wingdings" w:hAnsi="Wingdings" w:hint="default"/>
      </w:rPr>
    </w:lvl>
  </w:abstractNum>
  <w:abstractNum w:abstractNumId="3" w15:restartNumberingAfterBreak="0">
    <w:nsid w:val="66A211D6"/>
    <w:multiLevelType w:val="hybridMultilevel"/>
    <w:tmpl w:val="F7C4AEE0"/>
    <w:lvl w:ilvl="0" w:tplc="33440AEE">
      <w:start w:val="1"/>
      <w:numFmt w:val="bullet"/>
      <w:lvlText w:val="•"/>
      <w:lvlJc w:val="left"/>
      <w:pPr>
        <w:ind w:left="2140" w:hanging="360"/>
      </w:pPr>
      <w:rPr>
        <w:rFonts w:ascii="Arial" w:hAnsi="Arial" w:hint="default"/>
        <w:color w:val="auto"/>
      </w:rPr>
    </w:lvl>
    <w:lvl w:ilvl="1" w:tplc="18090003">
      <w:start w:val="1"/>
      <w:numFmt w:val="bullet"/>
      <w:lvlText w:val="o"/>
      <w:lvlJc w:val="left"/>
      <w:pPr>
        <w:ind w:left="2860" w:hanging="360"/>
      </w:pPr>
      <w:rPr>
        <w:rFonts w:ascii="Courier New" w:hAnsi="Courier New" w:cs="Courier New" w:hint="default"/>
      </w:rPr>
    </w:lvl>
    <w:lvl w:ilvl="2" w:tplc="18090005">
      <w:start w:val="1"/>
      <w:numFmt w:val="bullet"/>
      <w:lvlText w:val=""/>
      <w:lvlJc w:val="left"/>
      <w:pPr>
        <w:ind w:left="3580" w:hanging="360"/>
      </w:pPr>
      <w:rPr>
        <w:rFonts w:ascii="Wingdings" w:hAnsi="Wingdings" w:hint="default"/>
      </w:rPr>
    </w:lvl>
    <w:lvl w:ilvl="3" w:tplc="18090001">
      <w:start w:val="1"/>
      <w:numFmt w:val="bullet"/>
      <w:lvlText w:val=""/>
      <w:lvlJc w:val="left"/>
      <w:pPr>
        <w:ind w:left="4300" w:hanging="360"/>
      </w:pPr>
      <w:rPr>
        <w:rFonts w:ascii="Symbol" w:hAnsi="Symbol" w:hint="default"/>
      </w:rPr>
    </w:lvl>
    <w:lvl w:ilvl="4" w:tplc="18090003">
      <w:start w:val="1"/>
      <w:numFmt w:val="bullet"/>
      <w:lvlText w:val="o"/>
      <w:lvlJc w:val="left"/>
      <w:pPr>
        <w:ind w:left="5020" w:hanging="360"/>
      </w:pPr>
      <w:rPr>
        <w:rFonts w:ascii="Courier New" w:hAnsi="Courier New" w:cs="Courier New" w:hint="default"/>
      </w:rPr>
    </w:lvl>
    <w:lvl w:ilvl="5" w:tplc="18090005">
      <w:start w:val="1"/>
      <w:numFmt w:val="bullet"/>
      <w:lvlText w:val=""/>
      <w:lvlJc w:val="left"/>
      <w:pPr>
        <w:ind w:left="5740" w:hanging="360"/>
      </w:pPr>
      <w:rPr>
        <w:rFonts w:ascii="Wingdings" w:hAnsi="Wingdings" w:hint="default"/>
      </w:rPr>
    </w:lvl>
    <w:lvl w:ilvl="6" w:tplc="18090001">
      <w:start w:val="1"/>
      <w:numFmt w:val="bullet"/>
      <w:lvlText w:val=""/>
      <w:lvlJc w:val="left"/>
      <w:pPr>
        <w:ind w:left="6460" w:hanging="360"/>
      </w:pPr>
      <w:rPr>
        <w:rFonts w:ascii="Symbol" w:hAnsi="Symbol" w:hint="default"/>
      </w:rPr>
    </w:lvl>
    <w:lvl w:ilvl="7" w:tplc="18090003">
      <w:start w:val="1"/>
      <w:numFmt w:val="bullet"/>
      <w:lvlText w:val="o"/>
      <w:lvlJc w:val="left"/>
      <w:pPr>
        <w:ind w:left="7180" w:hanging="360"/>
      </w:pPr>
      <w:rPr>
        <w:rFonts w:ascii="Courier New" w:hAnsi="Courier New" w:cs="Courier New" w:hint="default"/>
      </w:rPr>
    </w:lvl>
    <w:lvl w:ilvl="8" w:tplc="18090005">
      <w:start w:val="1"/>
      <w:numFmt w:val="bullet"/>
      <w:lvlText w:val=""/>
      <w:lvlJc w:val="left"/>
      <w:pPr>
        <w:ind w:left="79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CxNDU3sDQ3MrM0MTNW0lEKTi0uzszPAykwrgUAZpg3DiwAAAA="/>
  </w:docVars>
  <w:rsids>
    <w:rsidRoot w:val="00924AD1"/>
    <w:rsid w:val="000103B1"/>
    <w:rsid w:val="000244B6"/>
    <w:rsid w:val="000820E6"/>
    <w:rsid w:val="000D021C"/>
    <w:rsid w:val="000E52D0"/>
    <w:rsid w:val="001146B3"/>
    <w:rsid w:val="00116B5F"/>
    <w:rsid w:val="00132D4D"/>
    <w:rsid w:val="001A6F7F"/>
    <w:rsid w:val="00216D61"/>
    <w:rsid w:val="00220FB5"/>
    <w:rsid w:val="0023111D"/>
    <w:rsid w:val="00240362"/>
    <w:rsid w:val="00285315"/>
    <w:rsid w:val="00293869"/>
    <w:rsid w:val="00294761"/>
    <w:rsid w:val="002B6DC1"/>
    <w:rsid w:val="002C484A"/>
    <w:rsid w:val="002D441E"/>
    <w:rsid w:val="002F5DA6"/>
    <w:rsid w:val="003116AC"/>
    <w:rsid w:val="003224CB"/>
    <w:rsid w:val="00325795"/>
    <w:rsid w:val="003516CE"/>
    <w:rsid w:val="003A069F"/>
    <w:rsid w:val="003C784A"/>
    <w:rsid w:val="00460126"/>
    <w:rsid w:val="00466905"/>
    <w:rsid w:val="00472EC4"/>
    <w:rsid w:val="00493EEA"/>
    <w:rsid w:val="00494B1C"/>
    <w:rsid w:val="00496785"/>
    <w:rsid w:val="004B40BB"/>
    <w:rsid w:val="004C063F"/>
    <w:rsid w:val="004D2431"/>
    <w:rsid w:val="00500470"/>
    <w:rsid w:val="0051159C"/>
    <w:rsid w:val="0058429F"/>
    <w:rsid w:val="005B694E"/>
    <w:rsid w:val="005E5D28"/>
    <w:rsid w:val="005F43F1"/>
    <w:rsid w:val="0062085B"/>
    <w:rsid w:val="006530D8"/>
    <w:rsid w:val="00682806"/>
    <w:rsid w:val="006A3DCD"/>
    <w:rsid w:val="006C58A9"/>
    <w:rsid w:val="006C7639"/>
    <w:rsid w:val="006E12AA"/>
    <w:rsid w:val="006E7E7C"/>
    <w:rsid w:val="006F5293"/>
    <w:rsid w:val="00703EBB"/>
    <w:rsid w:val="00716B14"/>
    <w:rsid w:val="00733B22"/>
    <w:rsid w:val="007505AF"/>
    <w:rsid w:val="007659A7"/>
    <w:rsid w:val="007A14F9"/>
    <w:rsid w:val="007A78D7"/>
    <w:rsid w:val="007F00BB"/>
    <w:rsid w:val="00800DAB"/>
    <w:rsid w:val="0082178A"/>
    <w:rsid w:val="00827712"/>
    <w:rsid w:val="00840FDC"/>
    <w:rsid w:val="008678F2"/>
    <w:rsid w:val="008729B5"/>
    <w:rsid w:val="00887BF0"/>
    <w:rsid w:val="008C05F0"/>
    <w:rsid w:val="008D02BD"/>
    <w:rsid w:val="00900A01"/>
    <w:rsid w:val="00924AD1"/>
    <w:rsid w:val="0097481C"/>
    <w:rsid w:val="00997E6D"/>
    <w:rsid w:val="009A4D01"/>
    <w:rsid w:val="009C1AEE"/>
    <w:rsid w:val="009C6CDB"/>
    <w:rsid w:val="009F39BC"/>
    <w:rsid w:val="00A035DB"/>
    <w:rsid w:val="00A069BB"/>
    <w:rsid w:val="00A90333"/>
    <w:rsid w:val="00AA637E"/>
    <w:rsid w:val="00AD6465"/>
    <w:rsid w:val="00AE75A1"/>
    <w:rsid w:val="00AF2FE1"/>
    <w:rsid w:val="00B5047D"/>
    <w:rsid w:val="00BB01B6"/>
    <w:rsid w:val="00BC5B93"/>
    <w:rsid w:val="00C14606"/>
    <w:rsid w:val="00C648E6"/>
    <w:rsid w:val="00C66C75"/>
    <w:rsid w:val="00C830D2"/>
    <w:rsid w:val="00C97E41"/>
    <w:rsid w:val="00CA053F"/>
    <w:rsid w:val="00CA1772"/>
    <w:rsid w:val="00CB1892"/>
    <w:rsid w:val="00CD2A5A"/>
    <w:rsid w:val="00CD48AB"/>
    <w:rsid w:val="00CF51E5"/>
    <w:rsid w:val="00D069E7"/>
    <w:rsid w:val="00D16B82"/>
    <w:rsid w:val="00D21D69"/>
    <w:rsid w:val="00D303C1"/>
    <w:rsid w:val="00D5332D"/>
    <w:rsid w:val="00D71409"/>
    <w:rsid w:val="00D81E16"/>
    <w:rsid w:val="00D84CD0"/>
    <w:rsid w:val="00DB10E4"/>
    <w:rsid w:val="00DD0963"/>
    <w:rsid w:val="00E812E2"/>
    <w:rsid w:val="00E97DDD"/>
    <w:rsid w:val="00EE5D83"/>
    <w:rsid w:val="00EF2BAD"/>
    <w:rsid w:val="00F103FA"/>
    <w:rsid w:val="00F3347B"/>
    <w:rsid w:val="00F5722A"/>
    <w:rsid w:val="00F961EE"/>
    <w:rsid w:val="00FA09F3"/>
    <w:rsid w:val="00FA6610"/>
    <w:rsid w:val="00FE0501"/>
    <w:rsid w:val="00FE0768"/>
    <w:rsid w:val="00FF567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A4DC"/>
  <w15:docId w15:val="{D50CAC48-D0D4-4A85-B9B3-FCA77E20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2D0"/>
  </w:style>
  <w:style w:type="paragraph" w:styleId="Heading1">
    <w:name w:val="heading 1"/>
    <w:basedOn w:val="Normal"/>
    <w:next w:val="Normal"/>
    <w:link w:val="Heading1Char"/>
    <w:uiPriority w:val="9"/>
    <w:qFormat/>
    <w:rsid w:val="005F43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43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2D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AD1"/>
    <w:pPr>
      <w:tabs>
        <w:tab w:val="center" w:pos="4320"/>
        <w:tab w:val="right" w:pos="8640"/>
      </w:tabs>
    </w:pPr>
  </w:style>
  <w:style w:type="character" w:customStyle="1" w:styleId="HeaderChar">
    <w:name w:val="Header Char"/>
    <w:basedOn w:val="DefaultParagraphFont"/>
    <w:link w:val="Header"/>
    <w:uiPriority w:val="99"/>
    <w:rsid w:val="00924AD1"/>
  </w:style>
  <w:style w:type="paragraph" w:styleId="Footer">
    <w:name w:val="footer"/>
    <w:basedOn w:val="Normal"/>
    <w:link w:val="FooterChar"/>
    <w:uiPriority w:val="99"/>
    <w:unhideWhenUsed/>
    <w:rsid w:val="00924AD1"/>
    <w:pPr>
      <w:tabs>
        <w:tab w:val="center" w:pos="4320"/>
        <w:tab w:val="right" w:pos="8640"/>
      </w:tabs>
    </w:pPr>
  </w:style>
  <w:style w:type="character" w:customStyle="1" w:styleId="FooterChar">
    <w:name w:val="Footer Char"/>
    <w:basedOn w:val="DefaultParagraphFont"/>
    <w:link w:val="Footer"/>
    <w:uiPriority w:val="99"/>
    <w:rsid w:val="00924AD1"/>
  </w:style>
  <w:style w:type="paragraph" w:styleId="BalloonText">
    <w:name w:val="Balloon Text"/>
    <w:basedOn w:val="Normal"/>
    <w:link w:val="BalloonTextChar"/>
    <w:uiPriority w:val="99"/>
    <w:semiHidden/>
    <w:unhideWhenUsed/>
    <w:rsid w:val="00924A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AD1"/>
    <w:rPr>
      <w:rFonts w:ascii="Lucida Grande" w:hAnsi="Lucida Grande" w:cs="Lucida Grande"/>
      <w:sz w:val="18"/>
      <w:szCs w:val="18"/>
    </w:rPr>
  </w:style>
  <w:style w:type="paragraph" w:styleId="ListParagraph">
    <w:name w:val="List Paragraph"/>
    <w:basedOn w:val="Normal"/>
    <w:uiPriority w:val="34"/>
    <w:qFormat/>
    <w:rsid w:val="000820E6"/>
    <w:pPr>
      <w:ind w:left="720"/>
      <w:contextualSpacing/>
    </w:pPr>
  </w:style>
  <w:style w:type="character" w:styleId="Hyperlink">
    <w:name w:val="Hyperlink"/>
    <w:basedOn w:val="DefaultParagraphFont"/>
    <w:uiPriority w:val="99"/>
    <w:unhideWhenUsed/>
    <w:rsid w:val="00CA053F"/>
    <w:rPr>
      <w:color w:val="0000FF" w:themeColor="hyperlink"/>
      <w:u w:val="single"/>
    </w:rPr>
  </w:style>
  <w:style w:type="character" w:styleId="CommentReference">
    <w:name w:val="annotation reference"/>
    <w:basedOn w:val="DefaultParagraphFont"/>
    <w:uiPriority w:val="99"/>
    <w:semiHidden/>
    <w:unhideWhenUsed/>
    <w:rsid w:val="006E7E7C"/>
    <w:rPr>
      <w:sz w:val="16"/>
      <w:szCs w:val="16"/>
    </w:rPr>
  </w:style>
  <w:style w:type="paragraph" w:styleId="CommentText">
    <w:name w:val="annotation text"/>
    <w:basedOn w:val="Normal"/>
    <w:link w:val="CommentTextChar"/>
    <w:uiPriority w:val="99"/>
    <w:semiHidden/>
    <w:unhideWhenUsed/>
    <w:rsid w:val="006E7E7C"/>
    <w:rPr>
      <w:sz w:val="20"/>
      <w:szCs w:val="20"/>
    </w:rPr>
  </w:style>
  <w:style w:type="character" w:customStyle="1" w:styleId="CommentTextChar">
    <w:name w:val="Comment Text Char"/>
    <w:basedOn w:val="DefaultParagraphFont"/>
    <w:link w:val="CommentText"/>
    <w:uiPriority w:val="99"/>
    <w:semiHidden/>
    <w:rsid w:val="006E7E7C"/>
    <w:rPr>
      <w:sz w:val="20"/>
      <w:szCs w:val="20"/>
    </w:rPr>
  </w:style>
  <w:style w:type="paragraph" w:styleId="CommentSubject">
    <w:name w:val="annotation subject"/>
    <w:basedOn w:val="CommentText"/>
    <w:next w:val="CommentText"/>
    <w:link w:val="CommentSubjectChar"/>
    <w:uiPriority w:val="99"/>
    <w:semiHidden/>
    <w:unhideWhenUsed/>
    <w:rsid w:val="006E7E7C"/>
    <w:rPr>
      <w:b/>
      <w:bCs/>
    </w:rPr>
  </w:style>
  <w:style w:type="character" w:customStyle="1" w:styleId="CommentSubjectChar">
    <w:name w:val="Comment Subject Char"/>
    <w:basedOn w:val="CommentTextChar"/>
    <w:link w:val="CommentSubject"/>
    <w:uiPriority w:val="99"/>
    <w:semiHidden/>
    <w:rsid w:val="006E7E7C"/>
    <w:rPr>
      <w:b/>
      <w:bCs/>
      <w:sz w:val="20"/>
      <w:szCs w:val="20"/>
    </w:rPr>
  </w:style>
  <w:style w:type="paragraph" w:styleId="NormalWeb">
    <w:name w:val="Normal (Web)"/>
    <w:basedOn w:val="Normal"/>
    <w:uiPriority w:val="99"/>
    <w:semiHidden/>
    <w:unhideWhenUsed/>
    <w:rsid w:val="006530D8"/>
    <w:rPr>
      <w:rFonts w:ascii="Times New Roman" w:eastAsiaTheme="minorHAnsi" w:hAnsi="Times New Roman" w:cs="Times New Roman"/>
      <w:lang w:val="en-IE" w:eastAsia="en-IE"/>
    </w:rPr>
  </w:style>
  <w:style w:type="character" w:customStyle="1" w:styleId="Heading1Char">
    <w:name w:val="Heading 1 Char"/>
    <w:basedOn w:val="DefaultParagraphFont"/>
    <w:link w:val="Heading1"/>
    <w:uiPriority w:val="9"/>
    <w:rsid w:val="005F43F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F43F1"/>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8729B5"/>
    <w:rPr>
      <w:color w:val="800080" w:themeColor="followedHyperlink"/>
      <w:u w:val="single"/>
    </w:rPr>
  </w:style>
  <w:style w:type="character" w:customStyle="1" w:styleId="Heading3Char">
    <w:name w:val="Heading 3 Char"/>
    <w:basedOn w:val="DefaultParagraphFont"/>
    <w:link w:val="Heading3"/>
    <w:uiPriority w:val="9"/>
    <w:rsid w:val="000E52D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55760">
      <w:bodyDiv w:val="1"/>
      <w:marLeft w:val="0"/>
      <w:marRight w:val="0"/>
      <w:marTop w:val="0"/>
      <w:marBottom w:val="0"/>
      <w:divBdr>
        <w:top w:val="none" w:sz="0" w:space="0" w:color="auto"/>
        <w:left w:val="none" w:sz="0" w:space="0" w:color="auto"/>
        <w:bottom w:val="none" w:sz="0" w:space="0" w:color="auto"/>
        <w:right w:val="none" w:sz="0" w:space="0" w:color="auto"/>
      </w:divBdr>
    </w:div>
    <w:div w:id="1359433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yofgalway.ie/counsellors/podcas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i.health.wa.gov.au/Resources/Looking-After-Yourself/Perfectionis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iversityofgalway.ie/student-support-offic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i.health.wa.gov.au/Resources/Looking-After-Yourself/Procrastination" TargetMode="External"/><Relationship Id="rId5" Type="http://schemas.openxmlformats.org/officeDocument/2006/relationships/numbering" Target="numbering.xml"/><Relationship Id="rId15" Type="http://schemas.openxmlformats.org/officeDocument/2006/relationships/hyperlink" Target="https://www.universityofgalway.ie/counsellors/podcas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i.health.wa.gov.au/Resources/Looking-After-Yourself/Self-Compas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c988d4-577e-42e9-9b2a-2c85a526e1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4334E90161F04FBC841F5562821D8D" ma:contentTypeVersion="18" ma:contentTypeDescription="Create a new document." ma:contentTypeScope="" ma:versionID="910f8bf906f568aaff2b25b16b9a1d30">
  <xsd:schema xmlns:xsd="http://www.w3.org/2001/XMLSchema" xmlns:xs="http://www.w3.org/2001/XMLSchema" xmlns:p="http://schemas.microsoft.com/office/2006/metadata/properties" xmlns:ns3="4fc988d4-577e-42e9-9b2a-2c85a526e18d" xmlns:ns4="405233e3-2b02-4cc3-b510-aa513db20907" targetNamespace="http://schemas.microsoft.com/office/2006/metadata/properties" ma:root="true" ma:fieldsID="26e16b366c892c4e98fa1bbe85fa7b2c" ns3:_="" ns4:_="">
    <xsd:import namespace="4fc988d4-577e-42e9-9b2a-2c85a526e18d"/>
    <xsd:import namespace="405233e3-2b02-4cc3-b510-aa513db209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88d4-577e-42e9-9b2a-2c85a526e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233e3-2b02-4cc3-b510-aa513db209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1319-0BC1-4973-8144-3B8451A42C62}">
  <ds:schemaRefs>
    <ds:schemaRef ds:uri="405233e3-2b02-4cc3-b510-aa513db2090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fc988d4-577e-42e9-9b2a-2c85a526e18d"/>
    <ds:schemaRef ds:uri="http://www.w3.org/XML/1998/namespace"/>
    <ds:schemaRef ds:uri="http://purl.org/dc/dcmitype/"/>
  </ds:schemaRefs>
</ds:datastoreItem>
</file>

<file path=customXml/itemProps2.xml><?xml version="1.0" encoding="utf-8"?>
<ds:datastoreItem xmlns:ds="http://schemas.openxmlformats.org/officeDocument/2006/customXml" ds:itemID="{A9E55F61-C461-4589-AF48-3C81BC25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88d4-577e-42e9-9b2a-2c85a526e18d"/>
    <ds:schemaRef ds:uri="405233e3-2b02-4cc3-b510-aa513db2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A4AD40-605D-4046-9D95-816595FB7E5A}">
  <ds:schemaRefs>
    <ds:schemaRef ds:uri="http://schemas.microsoft.com/sharepoint/v3/contenttype/forms"/>
  </ds:schemaRefs>
</ds:datastoreItem>
</file>

<file path=customXml/itemProps4.xml><?xml version="1.0" encoding="utf-8"?>
<ds:datastoreItem xmlns:ds="http://schemas.openxmlformats.org/officeDocument/2006/customXml" ds:itemID="{449D9A26-9B25-40AB-852A-825B29EC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Allenimac1</dc:creator>
  <cp:lastModifiedBy>Ennis, Jane</cp:lastModifiedBy>
  <cp:revision>14</cp:revision>
  <cp:lastPrinted>2024-05-01T11:35:00Z</cp:lastPrinted>
  <dcterms:created xsi:type="dcterms:W3CDTF">2024-05-01T11:32:00Z</dcterms:created>
  <dcterms:modified xsi:type="dcterms:W3CDTF">2024-09-18T10:56:00Z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0x010100124334E90161F04FBC841F5562821D8D</vt:lpwstr>
  </property>
</Properties>
</file>