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BCE3" w14:textId="77777777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3125F4C3" w14:textId="43AB4605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19181D0E" w14:textId="6C576403" w:rsidR="00D46A5B" w:rsidRPr="00B5521F" w:rsidRDefault="0046747D" w:rsidP="00D46A5B">
      <w:pPr>
        <w:pStyle w:val="BodyTex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5521F">
        <w:rPr>
          <w:rFonts w:asciiTheme="minorHAnsi" w:hAnsiTheme="minorHAnsi" w:cstheme="minorHAnsi"/>
          <w:b/>
          <w:color w:val="auto"/>
          <w:sz w:val="32"/>
          <w:szCs w:val="32"/>
        </w:rPr>
        <w:t>PhD Scholarship Advertisement</w:t>
      </w:r>
    </w:p>
    <w:p w14:paraId="66EF1838" w14:textId="577AB808" w:rsidR="6F832732" w:rsidRPr="00B5521F" w:rsidRDefault="6F832732" w:rsidP="57EA810A">
      <w:pPr>
        <w:rPr>
          <w:rFonts w:asciiTheme="minorHAnsi" w:hAnsiTheme="minorHAnsi" w:cstheme="minorHAnsi"/>
        </w:rPr>
      </w:pPr>
    </w:p>
    <w:p w14:paraId="4FC03A0A" w14:textId="6ABB03CE" w:rsidR="002F508E" w:rsidRPr="00B5521F" w:rsidRDefault="00231DE1" w:rsidP="38107257">
      <w:pPr>
        <w:jc w:val="center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Fully Funded PhD </w:t>
      </w:r>
      <w:r w:rsidR="0046747D" w:rsidRPr="00B5521F">
        <w:rPr>
          <w:rFonts w:asciiTheme="minorHAnsi" w:hAnsiTheme="minorHAnsi" w:cstheme="minorHAnsi"/>
        </w:rPr>
        <w:t>Scholarship</w:t>
      </w:r>
      <w:r w:rsidRPr="00B5521F">
        <w:rPr>
          <w:rFonts w:asciiTheme="minorHAnsi" w:hAnsiTheme="minorHAnsi" w:cstheme="minorHAnsi"/>
        </w:rPr>
        <w:t xml:space="preserve"> in</w:t>
      </w:r>
      <w:r w:rsidR="00BF1879" w:rsidRPr="00B5521F">
        <w:rPr>
          <w:rFonts w:asciiTheme="minorHAnsi" w:hAnsiTheme="minorHAnsi" w:cstheme="minorHAnsi"/>
        </w:rPr>
        <w:t xml:space="preserve"> </w:t>
      </w:r>
      <w:r w:rsidR="008E4134" w:rsidRPr="00B5521F">
        <w:rPr>
          <w:rFonts w:asciiTheme="minorHAnsi" w:hAnsiTheme="minorHAnsi" w:cstheme="minorHAnsi"/>
        </w:rPr>
        <w:t>Gene Therapy and Biomaterials for Spinal Cord Injury</w:t>
      </w:r>
      <w:r w:rsidR="004B096C" w:rsidRPr="00B5521F">
        <w:rPr>
          <w:rFonts w:asciiTheme="minorHAnsi" w:hAnsiTheme="minorHAnsi" w:cstheme="minorHAnsi"/>
        </w:rPr>
        <w:t xml:space="preserve"> </w:t>
      </w:r>
    </w:p>
    <w:p w14:paraId="0A92D9C4" w14:textId="21AFDAAF" w:rsidR="00E0585F" w:rsidRPr="00B5521F" w:rsidRDefault="00E0585F" w:rsidP="0066443A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B5521F">
        <w:rPr>
          <w:rFonts w:asciiTheme="minorHAnsi" w:hAnsiTheme="minorHAnsi" w:cstheme="minorHAnsi"/>
        </w:rPr>
        <w:t>College</w:t>
      </w:r>
      <w:r w:rsidR="0077032C" w:rsidRPr="00B5521F">
        <w:rPr>
          <w:rFonts w:asciiTheme="minorHAnsi" w:hAnsiTheme="minorHAnsi" w:cstheme="minorHAnsi"/>
        </w:rPr>
        <w:t xml:space="preserve"> of Medicine and Nursing Health Science</w:t>
      </w:r>
      <w:r w:rsidR="0066443A" w:rsidRPr="00B5521F">
        <w:rPr>
          <w:rFonts w:asciiTheme="minorHAnsi" w:hAnsiTheme="minorHAnsi" w:cstheme="minorHAnsi"/>
        </w:rPr>
        <w:t xml:space="preserve"> </w:t>
      </w:r>
    </w:p>
    <w:p w14:paraId="31CF1680" w14:textId="77777777" w:rsidR="006374AD" w:rsidRPr="00B5521F" w:rsidRDefault="006374AD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2D2FB506" w14:textId="5B0D9B7F" w:rsidR="007C7B5B" w:rsidRPr="00B5521F" w:rsidRDefault="00231DE1" w:rsidP="274238F6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Applications</w:t>
      </w:r>
      <w:r w:rsidR="001D3C35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0B1244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are invited f</w:t>
      </w:r>
      <w:r w:rsidR="00BF1879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rom sui</w:t>
      </w:r>
      <w:r w:rsidR="00813792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tably qualified candidates for full-time funded</w:t>
      </w:r>
      <w:r w:rsidR="001F1920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0B1244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PhD </w:t>
      </w:r>
      <w:r w:rsidR="0046747D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scholarship(s)</w:t>
      </w:r>
      <w:r w:rsidR="00BF1879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0B1244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starting in </w:t>
      </w:r>
      <w:r w:rsidR="00E56E9B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September 2024</w:t>
      </w:r>
      <w:r w:rsidR="000B1244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affiliated to the</w:t>
      </w:r>
      <w:r w:rsidR="007C7B5B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E0585F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College</w:t>
      </w:r>
      <w:r w:rsidR="00E56E9B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of Medicine, Nursing </w:t>
      </w:r>
      <w:r w:rsidR="003704D3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and Health </w:t>
      </w:r>
      <w:r w:rsidR="001D3C35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Sciences</w:t>
      </w:r>
      <w:r w:rsidR="00BF1879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at the </w:t>
      </w:r>
      <w:r w:rsidR="00F8018D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University of </w:t>
      </w:r>
      <w:r w:rsidR="0016385F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>Galway</w:t>
      </w:r>
      <w:r w:rsidR="00BF1879" w:rsidRPr="00B5521F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. </w:t>
      </w:r>
    </w:p>
    <w:p w14:paraId="45B3EC9D" w14:textId="198E1F18" w:rsidR="274238F6" w:rsidRPr="00B5521F" w:rsidRDefault="274238F6" w:rsidP="274238F6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659E228E" w14:textId="0A7FFE23" w:rsidR="37695DDF" w:rsidRPr="00B5521F" w:rsidRDefault="37695DDF" w:rsidP="00DF7D25">
      <w:pPr>
        <w:jc w:val="both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B5521F">
        <w:rPr>
          <w:rFonts w:asciiTheme="minorHAnsi" w:hAnsiTheme="minorHAnsi" w:cstheme="minorHAnsi"/>
          <w:b/>
          <w:bCs/>
          <w:lang w:eastAsia="zh-CN"/>
        </w:rPr>
        <w:t>Universit</w:t>
      </w:r>
      <w:r w:rsidR="00C232EA" w:rsidRPr="00B5521F">
        <w:rPr>
          <w:rFonts w:asciiTheme="minorHAnsi" w:hAnsiTheme="minorHAnsi" w:cstheme="minorHAnsi"/>
          <w:b/>
          <w:bCs/>
          <w:lang w:eastAsia="zh-CN"/>
        </w:rPr>
        <w:t>y of Galway</w:t>
      </w:r>
    </w:p>
    <w:p w14:paraId="2D2FB507" w14:textId="6A12475E" w:rsidR="00172206" w:rsidRPr="00B5521F" w:rsidRDefault="37695DDF" w:rsidP="00C232EA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auto"/>
          <w:lang w:val="en-US"/>
        </w:rPr>
      </w:pPr>
      <w:r w:rsidRPr="00B5521F">
        <w:rPr>
          <w:rFonts w:asciiTheme="minorHAnsi" w:hAnsiTheme="minorHAnsi" w:cstheme="minorHAnsi"/>
          <w:color w:val="auto"/>
          <w:lang w:val="en-US"/>
        </w:rPr>
        <w:t xml:space="preserve">Located in the vibrant cultural city of Galway in the west of </w:t>
      </w:r>
      <w:r w:rsidR="00066EBA" w:rsidRPr="00B5521F">
        <w:rPr>
          <w:rFonts w:asciiTheme="minorHAnsi" w:hAnsiTheme="minorHAnsi" w:cstheme="minorHAnsi"/>
          <w:color w:val="auto"/>
          <w:lang w:val="en-US"/>
        </w:rPr>
        <w:t>Ireland, the</w:t>
      </w:r>
      <w:r w:rsidR="00813792" w:rsidRPr="00B5521F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5521F">
        <w:rPr>
          <w:rFonts w:asciiTheme="minorHAnsi" w:hAnsiTheme="minorHAnsi" w:cstheme="minorHAnsi"/>
          <w:color w:val="auto"/>
          <w:lang w:val="en-US"/>
        </w:rPr>
        <w:t xml:space="preserve">University of Galway has a distinguished reputation for teaching and </w:t>
      </w:r>
      <w:hyperlink r:id="rId11" w:history="1">
        <w:r w:rsidRPr="00B5521F">
          <w:rPr>
            <w:rStyle w:val="Hyperlink"/>
            <w:rFonts w:asciiTheme="minorHAnsi" w:hAnsiTheme="minorHAnsi" w:cstheme="minorHAnsi"/>
            <w:color w:val="auto"/>
            <w:lang w:val="en-US"/>
          </w:rPr>
          <w:t>research excellence</w:t>
        </w:r>
      </w:hyperlink>
      <w:r w:rsidRPr="00B5521F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8F1F6A7" w14:textId="77777777" w:rsidR="00880982" w:rsidRPr="00B5521F" w:rsidRDefault="00880982" w:rsidP="00C232EA">
      <w:pPr>
        <w:spacing w:line="259" w:lineRule="auto"/>
        <w:rPr>
          <w:rFonts w:asciiTheme="minorHAnsi" w:hAnsiTheme="minorHAnsi" w:cstheme="minorHAnsi"/>
          <w:lang w:eastAsia="zh-CN"/>
        </w:rPr>
      </w:pPr>
      <w:r w:rsidRPr="00B5521F">
        <w:rPr>
          <w:rFonts w:asciiTheme="minorHAnsi" w:hAnsiTheme="minorHAnsi" w:cstheme="minorHAnsi"/>
          <w:lang w:eastAsia="zh-CN"/>
        </w:rPr>
        <w:t xml:space="preserve">For information on moving to Ireland please see </w:t>
      </w:r>
      <w:hyperlink r:id="rId12">
        <w:r w:rsidRPr="00B5521F">
          <w:rPr>
            <w:rStyle w:val="Hyperlink"/>
            <w:rFonts w:asciiTheme="minorHAnsi" w:hAnsiTheme="minorHAnsi" w:cstheme="minorHAnsi"/>
            <w:color w:val="auto"/>
            <w:lang w:eastAsia="zh-CN"/>
          </w:rPr>
          <w:t>www.euraxess.ie</w:t>
        </w:r>
      </w:hyperlink>
      <w:r w:rsidRPr="00B5521F">
        <w:rPr>
          <w:rFonts w:asciiTheme="minorHAnsi" w:hAnsiTheme="minorHAnsi" w:cstheme="minorHAnsi"/>
          <w:lang w:eastAsia="zh-CN"/>
        </w:rPr>
        <w:t xml:space="preserve"> </w:t>
      </w:r>
    </w:p>
    <w:p w14:paraId="43242B1A" w14:textId="56085400" w:rsidR="0066443A" w:rsidRPr="00B5521F" w:rsidRDefault="0066443A" w:rsidP="0066443A">
      <w:pPr>
        <w:jc w:val="both"/>
        <w:outlineLvl w:val="0"/>
        <w:rPr>
          <w:rFonts w:asciiTheme="minorHAnsi" w:hAnsiTheme="minorHAnsi" w:cstheme="minorHAnsi"/>
          <w:strike/>
        </w:rPr>
      </w:pPr>
    </w:p>
    <w:p w14:paraId="1F167BDC" w14:textId="77777777" w:rsidR="001D3C35" w:rsidRPr="00B5521F" w:rsidRDefault="60409D59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  <w:b/>
          <w:bCs/>
        </w:rPr>
        <w:t xml:space="preserve">Detailed </w:t>
      </w:r>
      <w:r w:rsidR="0016385F" w:rsidRPr="00B5521F">
        <w:rPr>
          <w:rFonts w:asciiTheme="minorHAnsi" w:hAnsiTheme="minorHAnsi" w:cstheme="minorHAnsi"/>
          <w:b/>
          <w:bCs/>
        </w:rPr>
        <w:t>Project</w:t>
      </w:r>
      <w:r w:rsidR="00231DE1" w:rsidRPr="00B5521F">
        <w:rPr>
          <w:rFonts w:asciiTheme="minorHAnsi" w:hAnsiTheme="minorHAnsi" w:cstheme="minorHAnsi"/>
          <w:b/>
          <w:bCs/>
        </w:rPr>
        <w:t xml:space="preserve"> </w:t>
      </w:r>
      <w:r w:rsidR="00D10A79" w:rsidRPr="00B5521F">
        <w:rPr>
          <w:rFonts w:asciiTheme="minorHAnsi" w:hAnsiTheme="minorHAnsi" w:cstheme="minorHAnsi"/>
          <w:b/>
          <w:bCs/>
        </w:rPr>
        <w:t>Description</w:t>
      </w:r>
      <w:r w:rsidR="0016385F" w:rsidRPr="00B5521F">
        <w:rPr>
          <w:rFonts w:asciiTheme="minorHAnsi" w:hAnsiTheme="minorHAnsi" w:cstheme="minorHAnsi"/>
          <w:b/>
          <w:bCs/>
        </w:rPr>
        <w:t xml:space="preserve"> </w:t>
      </w:r>
    </w:p>
    <w:p w14:paraId="45ABA8CB" w14:textId="4F87611F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>This position is funded by Science Foundation Ireland (SFI) and is available from 1</w:t>
      </w:r>
      <w:r w:rsidRPr="003C64B0">
        <w:rPr>
          <w:rFonts w:asciiTheme="minorHAnsi" w:hAnsiTheme="minorHAnsi" w:cstheme="minorHAnsi"/>
          <w:vertAlign w:val="superscript"/>
        </w:rPr>
        <w:t>st</w:t>
      </w:r>
      <w:r w:rsidR="003C64B0">
        <w:rPr>
          <w:rFonts w:asciiTheme="minorHAnsi" w:hAnsiTheme="minorHAnsi" w:cstheme="minorHAnsi"/>
        </w:rPr>
        <w:t xml:space="preserve"> </w:t>
      </w:r>
      <w:r w:rsidRPr="00B5521F">
        <w:rPr>
          <w:rFonts w:asciiTheme="minorHAnsi" w:hAnsiTheme="minorHAnsi" w:cstheme="minorHAnsi"/>
        </w:rPr>
        <w:t xml:space="preserve">September 2024 for four years. In line with the National Framework for Doctoral education, the successful candidate will participate in a structured PhD education and training programme, providing a well-developed monitoring and mentoring support structure. Funding includes a fixed stipend of €22,000 per year along with payment of fees, and laboratory consumables for up to four years.  </w:t>
      </w:r>
    </w:p>
    <w:p w14:paraId="65775B72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2EFC0D3D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>This study aims to provide proof of principle for a gene therapy to improve repair and function after Spinal Cord Injury (SCI). Following SCI a glial scar is produced which contains specific proteoglycans that inhibit axon growth and impede regeneration. This project aims to disrupt proteoglycan biosynthesis using short hairpin RNAs (</w:t>
      </w:r>
      <w:proofErr w:type="spellStart"/>
      <w:r w:rsidRPr="00B5521F">
        <w:rPr>
          <w:rFonts w:asciiTheme="minorHAnsi" w:hAnsiTheme="minorHAnsi" w:cstheme="minorHAnsi"/>
        </w:rPr>
        <w:t>shRNAs</w:t>
      </w:r>
      <w:proofErr w:type="spellEnd"/>
      <w:r w:rsidRPr="00B5521F">
        <w:rPr>
          <w:rFonts w:asciiTheme="minorHAnsi" w:hAnsiTheme="minorHAnsi" w:cstheme="minorHAnsi"/>
        </w:rPr>
        <w:t xml:space="preserve">) delivered via lentiviral vectors (LV). This disruption will be assessed using in vitro, ex vivo and in vivo models of SCI. In parallel a hydrogel LV delivery system will be optimised to improve LV stability and  localisation. </w:t>
      </w:r>
    </w:p>
    <w:p w14:paraId="1694BB6C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4EEDA36C" w14:textId="06F07B5B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Over the course of this project is anticipated that the Ph.D. student will </w:t>
      </w:r>
    </w:p>
    <w:p w14:paraId="0DA34A91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1. Culture mammalian cells (cell lines and primary cells). </w:t>
      </w:r>
    </w:p>
    <w:p w14:paraId="0CFECB7D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2. Prepare and test LV to deliver short hairpin RNAs and fluorescent proteins. </w:t>
      </w:r>
    </w:p>
    <w:p w14:paraId="65390ADE" w14:textId="7D671F10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3. Assess changes in protein and proteoglycan levels by techniques including Western Blotting, immunocytochemistry, and fluorescence microscopy. </w:t>
      </w:r>
    </w:p>
    <w:p w14:paraId="620BCFB9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4. Assess functional changes using in vitro, ex vivo and in vivo SCI models. </w:t>
      </w:r>
    </w:p>
    <w:p w14:paraId="262EC412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5. In collaboration with researchers at the Mayo Clinic, develop a hydrogel-based delivery system for LV. </w:t>
      </w:r>
    </w:p>
    <w:p w14:paraId="7ACA285B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6. Actively participate in research group meetings. </w:t>
      </w:r>
    </w:p>
    <w:p w14:paraId="6928F039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7. Contribute to presentations at scientific meetings and to writing of scientific papers. </w:t>
      </w:r>
    </w:p>
    <w:p w14:paraId="79EB26D4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lastRenderedPageBreak/>
        <w:t xml:space="preserve">8. Contribute to undergraduate and </w:t>
      </w:r>
      <w:proofErr w:type="spellStart"/>
      <w:r w:rsidRPr="00B5521F">
        <w:rPr>
          <w:rFonts w:asciiTheme="minorHAnsi" w:hAnsiTheme="minorHAnsi" w:cstheme="minorHAnsi"/>
        </w:rPr>
        <w:t>M.Sc</w:t>
      </w:r>
      <w:proofErr w:type="spellEnd"/>
      <w:r w:rsidRPr="00B5521F">
        <w:rPr>
          <w:rFonts w:asciiTheme="minorHAnsi" w:hAnsiTheme="minorHAnsi" w:cstheme="minorHAnsi"/>
        </w:rPr>
        <w:t xml:space="preserve"> student project supervision and laboratory-based teaching. Participate in outreach to school students and the public. </w:t>
      </w:r>
    </w:p>
    <w:p w14:paraId="4D3D9098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4DE1018B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 </w:t>
      </w:r>
    </w:p>
    <w:p w14:paraId="4C0501AB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17C5EF77" w14:textId="31CB8020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Selected </w:t>
      </w:r>
      <w:r w:rsidR="00E95719">
        <w:rPr>
          <w:rFonts w:asciiTheme="minorHAnsi" w:hAnsiTheme="minorHAnsi" w:cstheme="minorHAnsi"/>
        </w:rPr>
        <w:t>Reading</w:t>
      </w:r>
      <w:r w:rsidRPr="00B5521F">
        <w:rPr>
          <w:rFonts w:asciiTheme="minorHAnsi" w:hAnsiTheme="minorHAnsi" w:cstheme="minorHAnsi"/>
        </w:rPr>
        <w:t xml:space="preserve">: </w:t>
      </w:r>
    </w:p>
    <w:p w14:paraId="19765580" w14:textId="5177504D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Patar, A., Dockery, P., McMahon, S. &amp; Howard, L. Ex vivo rat </w:t>
      </w:r>
      <w:proofErr w:type="spellStart"/>
      <w:r w:rsidRPr="00B5521F">
        <w:rPr>
          <w:rFonts w:asciiTheme="minorHAnsi" w:hAnsiTheme="minorHAnsi" w:cstheme="minorHAnsi"/>
        </w:rPr>
        <w:t>transected</w:t>
      </w:r>
      <w:proofErr w:type="spellEnd"/>
      <w:r w:rsidRPr="00B5521F">
        <w:rPr>
          <w:rFonts w:asciiTheme="minorHAnsi" w:hAnsiTheme="minorHAnsi" w:cstheme="minorHAnsi"/>
        </w:rPr>
        <w:t xml:space="preserve"> spinal cord slices as a model to assess lentiviral vector delivery of neurotrophin-3 and short hairpin RNA against NG2. Biology (Basel). 9 (3) 54</w:t>
      </w:r>
      <w:r w:rsidR="001A49B0">
        <w:rPr>
          <w:rFonts w:asciiTheme="minorHAnsi" w:hAnsiTheme="minorHAnsi" w:cstheme="minorHAnsi"/>
        </w:rPr>
        <w:t xml:space="preserve"> </w:t>
      </w:r>
      <w:r w:rsidRPr="00B5521F">
        <w:rPr>
          <w:rFonts w:asciiTheme="minorHAnsi" w:hAnsiTheme="minorHAnsi" w:cstheme="minorHAnsi"/>
        </w:rPr>
        <w:t>(2020).</w:t>
      </w:r>
    </w:p>
    <w:p w14:paraId="78ACBD58" w14:textId="3E447DC0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775FB471" w14:textId="50B949F0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proofErr w:type="spellStart"/>
      <w:r w:rsidRPr="00B5521F">
        <w:rPr>
          <w:rFonts w:asciiTheme="minorHAnsi" w:hAnsiTheme="minorHAnsi" w:cstheme="minorHAnsi"/>
        </w:rPr>
        <w:t>Shortiss</w:t>
      </w:r>
      <w:proofErr w:type="spellEnd"/>
      <w:r w:rsidRPr="00B5521F">
        <w:rPr>
          <w:rFonts w:asciiTheme="minorHAnsi" w:hAnsiTheme="minorHAnsi" w:cstheme="minorHAnsi"/>
        </w:rPr>
        <w:t xml:space="preserve">, C., Howard, L. &amp; McMahon, S. S. Lentiviral Vectors Delivered with Biomaterials as Therapeutics for Spinal Cord Injury. Cells 10, 2102 (2021). </w:t>
      </w:r>
    </w:p>
    <w:p w14:paraId="2D9A5BA6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15BAA7E1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</w:rPr>
        <w:t xml:space="preserve">Abu-Rub, M. T, Newland B., Naughton M., Wang W., McMahon S. and Pandit A. Non-viral xylosyltransferase-1 siRNA delivery as an effective alternative to </w:t>
      </w:r>
      <w:proofErr w:type="spellStart"/>
      <w:r w:rsidRPr="00B5521F">
        <w:rPr>
          <w:rFonts w:asciiTheme="minorHAnsi" w:hAnsiTheme="minorHAnsi" w:cstheme="minorHAnsi"/>
        </w:rPr>
        <w:t>chondroitinase</w:t>
      </w:r>
      <w:proofErr w:type="spellEnd"/>
      <w:r w:rsidRPr="00B5521F">
        <w:rPr>
          <w:rFonts w:asciiTheme="minorHAnsi" w:hAnsiTheme="minorHAnsi" w:cstheme="minorHAnsi"/>
        </w:rPr>
        <w:t xml:space="preserve"> in an in vitro model of reactive astrocytes. Neuroscience 339, 267–275 (2016). </w:t>
      </w:r>
    </w:p>
    <w:p w14:paraId="7D1BF74B" w14:textId="77777777" w:rsidR="00BD3204" w:rsidRPr="00B5521F" w:rsidRDefault="00BD3204" w:rsidP="00BD3204">
      <w:pPr>
        <w:jc w:val="both"/>
        <w:outlineLvl w:val="0"/>
        <w:rPr>
          <w:rFonts w:asciiTheme="minorHAnsi" w:hAnsiTheme="minorHAnsi" w:cstheme="minorHAnsi"/>
        </w:rPr>
      </w:pPr>
    </w:p>
    <w:p w14:paraId="569F6BF2" w14:textId="34EAE112" w:rsidR="00D10A79" w:rsidRPr="00B5521F" w:rsidRDefault="00BD3204" w:rsidP="00BD3204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B5521F">
        <w:rPr>
          <w:rFonts w:asciiTheme="minorHAnsi" w:hAnsiTheme="minorHAnsi" w:cstheme="minorHAnsi"/>
        </w:rPr>
        <w:t>Bradbury, E. J. &amp; Burnside, E. R. Moving beyond the glial scar for spinal cord repair. Nature Communications vol. 10 (2019).</w:t>
      </w:r>
    </w:p>
    <w:p w14:paraId="73A02CE3" w14:textId="77777777" w:rsidR="009A04C4" w:rsidRPr="00B5521F" w:rsidRDefault="009A04C4" w:rsidP="40878F97">
      <w:pPr>
        <w:pStyle w:val="BodyText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FE22233" w14:textId="79816383" w:rsidR="00F8018D" w:rsidRPr="00B5521F" w:rsidRDefault="00231DE1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521F">
        <w:rPr>
          <w:rFonts w:asciiTheme="minorHAnsi" w:hAnsiTheme="minorHAnsi" w:cstheme="minorHAnsi"/>
          <w:b/>
          <w:bCs/>
          <w:color w:val="auto"/>
          <w:sz w:val="24"/>
          <w:szCs w:val="24"/>
        </w:rPr>
        <w:t>Living allowance</w:t>
      </w:r>
      <w:r w:rsidR="00F8018D" w:rsidRPr="00B5521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(Stipend)</w:t>
      </w:r>
      <w:r w:rsidRPr="00B5521F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B5521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E0585F" w:rsidRPr="00B5521F">
        <w:rPr>
          <w:rFonts w:asciiTheme="minorHAnsi" w:hAnsiTheme="minorHAnsi" w:cstheme="minorHAnsi"/>
          <w:bCs/>
          <w:color w:val="auto"/>
          <w:sz w:val="24"/>
          <w:szCs w:val="24"/>
        </w:rPr>
        <w:t>€</w:t>
      </w:r>
      <w:r w:rsidR="00C86462" w:rsidRPr="00B5521F">
        <w:rPr>
          <w:rFonts w:asciiTheme="minorHAnsi" w:hAnsiTheme="minorHAnsi" w:cstheme="minorHAnsi"/>
          <w:bCs/>
          <w:color w:val="auto"/>
          <w:sz w:val="24"/>
          <w:szCs w:val="24"/>
        </w:rPr>
        <w:t>22, 000</w:t>
      </w:r>
      <w:r w:rsidR="00E0585F" w:rsidRPr="00B5521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per annum, </w:t>
      </w:r>
      <w:r w:rsidR="001A49B0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F8018D" w:rsidRPr="00B5521F">
        <w:rPr>
          <w:rFonts w:asciiTheme="minorHAnsi" w:hAnsiTheme="minorHAnsi" w:cstheme="minorHAnsi"/>
          <w:color w:val="auto"/>
          <w:sz w:val="24"/>
          <w:szCs w:val="24"/>
        </w:rPr>
        <w:t>tax-exempt</w:t>
      </w:r>
      <w:r w:rsidR="002F508E"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 scholarship award</w:t>
      </w:r>
      <w:r w:rsidR="001A49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ED6A4A3" w14:textId="18E88604" w:rsidR="00F8018D" w:rsidRPr="00B5521F" w:rsidRDefault="00F8018D" w:rsidP="14773F94">
      <w:pPr>
        <w:pStyle w:val="BodyTex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D2FB520" w14:textId="73B00E50" w:rsidR="009A30B2" w:rsidRPr="00B5521F" w:rsidRDefault="00231DE1" w:rsidP="14773F94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521F">
        <w:rPr>
          <w:rFonts w:asciiTheme="minorHAnsi" w:hAnsiTheme="minorHAnsi" w:cstheme="minorHAnsi"/>
          <w:b/>
          <w:color w:val="auto"/>
          <w:sz w:val="24"/>
          <w:szCs w:val="24"/>
        </w:rPr>
        <w:t>University fees</w:t>
      </w:r>
      <w:r w:rsidR="00F8018D" w:rsidRPr="00B5521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4"/>
            <w:szCs w:val="24"/>
            <w:lang w:val="en-IE" w:eastAsia="en-IE"/>
          </w:rPr>
          <w:id w:val="-1910220593"/>
          <w:placeholder>
            <w:docPart w:val="DefaultPlaceholder_-1854013440"/>
          </w:placeholder>
          <w:text/>
        </w:sdtPr>
        <w:sdtContent>
          <w:r w:rsidR="0082337F" w:rsidRPr="00B5521F">
            <w:rPr>
              <w:rFonts w:asciiTheme="minorHAnsi" w:eastAsia="Times New Roman" w:hAnsiTheme="minorHAnsi" w:cstheme="minorHAnsi"/>
              <w:color w:val="auto"/>
              <w:sz w:val="24"/>
              <w:szCs w:val="24"/>
              <w:lang w:val="en-IE" w:eastAsia="en-IE"/>
            </w:rPr>
            <w:t>Included</w:t>
          </w:r>
        </w:sdtContent>
      </w:sdt>
    </w:p>
    <w:p w14:paraId="2D2FB521" w14:textId="2D3DDA1E" w:rsidR="009A30B2" w:rsidRPr="00B5521F" w:rsidRDefault="009A30B2" w:rsidP="00BF1879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D2FB522" w14:textId="1A76C81E" w:rsidR="00BF1879" w:rsidRPr="00B5521F" w:rsidRDefault="00BF1879" w:rsidP="40878F9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521F">
        <w:rPr>
          <w:rFonts w:asciiTheme="minorHAnsi" w:hAnsiTheme="minorHAnsi" w:cstheme="minorHAnsi"/>
          <w:b/>
          <w:bCs/>
          <w:color w:val="auto"/>
          <w:sz w:val="24"/>
          <w:szCs w:val="24"/>
        </w:rPr>
        <w:t>Start date</w:t>
      </w:r>
      <w:r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82337F"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September </w:t>
      </w:r>
      <w:r w:rsidR="00B5521F" w:rsidRPr="00B5521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B5521F" w:rsidRPr="00B5521F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st</w:t>
      </w:r>
      <w:proofErr w:type="gramStart"/>
      <w:r w:rsidR="00B5521F" w:rsidRPr="00B5521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2337F" w:rsidRPr="00B5521F">
        <w:rPr>
          <w:rFonts w:asciiTheme="minorHAnsi" w:hAnsiTheme="minorHAnsi" w:cstheme="minorHAnsi"/>
          <w:color w:val="auto"/>
          <w:sz w:val="24"/>
          <w:szCs w:val="24"/>
        </w:rPr>
        <w:t>2024</w:t>
      </w:r>
      <w:proofErr w:type="gramEnd"/>
    </w:p>
    <w:p w14:paraId="22326796" w14:textId="4E70BA55" w:rsidR="00E67B70" w:rsidRPr="00B5521F" w:rsidRDefault="00E67B70" w:rsidP="38107257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F5A1BA" w14:textId="19E7FBC5" w:rsidR="00317E07" w:rsidRPr="00C759FC" w:rsidRDefault="002F508E" w:rsidP="003631ED">
      <w:pPr>
        <w:pStyle w:val="BodyText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5521F">
        <w:rPr>
          <w:rFonts w:asciiTheme="minorHAnsi" w:hAnsiTheme="minorHAnsi" w:cstheme="minorHAnsi"/>
          <w:b/>
          <w:color w:val="auto"/>
          <w:sz w:val="24"/>
          <w:szCs w:val="24"/>
        </w:rPr>
        <w:t xml:space="preserve">Academic </w:t>
      </w:r>
      <w:r w:rsidR="000B1244" w:rsidRPr="00B5521F">
        <w:rPr>
          <w:rFonts w:asciiTheme="minorHAnsi" w:hAnsiTheme="minorHAnsi" w:cstheme="minorHAnsi"/>
          <w:b/>
          <w:color w:val="auto"/>
          <w:sz w:val="24"/>
          <w:szCs w:val="24"/>
        </w:rPr>
        <w:t>Entry Requirements:</w:t>
      </w:r>
      <w:r w:rsidR="00E0585F" w:rsidRPr="00B5521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82337F" w:rsidRPr="00B5521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 2:1 degree or equivalent in a </w:t>
      </w:r>
      <w:r w:rsidR="00C759F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biological or </w:t>
      </w:r>
      <w:r w:rsidR="0082337F" w:rsidRPr="00B5521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biomedical science related </w:t>
      </w:r>
      <w:r w:rsidR="0082337F" w:rsidRPr="00C759FC">
        <w:rPr>
          <w:rFonts w:asciiTheme="minorHAnsi" w:hAnsiTheme="minorHAnsi" w:cstheme="minorHAnsi"/>
          <w:bCs/>
          <w:color w:val="auto"/>
          <w:sz w:val="24"/>
          <w:szCs w:val="24"/>
        </w:rPr>
        <w:t>topic</w:t>
      </w:r>
      <w:r w:rsidR="00C759F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Candidates should have </w:t>
      </w:r>
      <w:r w:rsidR="000E0A08" w:rsidRPr="00C759FC">
        <w:rPr>
          <w:rFonts w:asciiTheme="minorHAnsi" w:hAnsiTheme="minorHAnsi" w:cstheme="minorHAnsi"/>
          <w:bCs/>
          <w:color w:val="auto"/>
          <w:sz w:val="24"/>
          <w:szCs w:val="24"/>
        </w:rPr>
        <w:t>a high level of spoken and written English</w:t>
      </w:r>
      <w:r w:rsidR="00C759FC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7234299C" w14:textId="7418903E" w:rsidR="00503F31" w:rsidRPr="00B5521F" w:rsidRDefault="00503F31" w:rsidP="00832D80">
      <w:pPr>
        <w:pStyle w:val="BodyTex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B1DCA33" w14:textId="65588804" w:rsidR="00503F31" w:rsidRPr="00B5521F" w:rsidRDefault="000B1244" w:rsidP="38FD3A57">
      <w:pPr>
        <w:jc w:val="both"/>
        <w:outlineLvl w:val="0"/>
        <w:rPr>
          <w:rFonts w:asciiTheme="minorHAnsi" w:hAnsiTheme="minorHAnsi" w:cstheme="minorHAnsi"/>
          <w:b/>
          <w:lang w:eastAsia="zh-CN"/>
        </w:rPr>
      </w:pPr>
      <w:r w:rsidRPr="00B5521F">
        <w:rPr>
          <w:rFonts w:asciiTheme="minorHAnsi" w:hAnsiTheme="minorHAnsi" w:cstheme="minorHAnsi"/>
          <w:b/>
          <w:lang w:eastAsia="zh-CN"/>
        </w:rPr>
        <w:t>To Apply</w:t>
      </w:r>
      <w:r w:rsidR="0098446D" w:rsidRPr="00B5521F">
        <w:rPr>
          <w:rFonts w:asciiTheme="minorHAnsi" w:hAnsiTheme="minorHAnsi" w:cstheme="minorHAnsi"/>
          <w:b/>
          <w:lang w:eastAsia="zh-CN"/>
        </w:rPr>
        <w:t xml:space="preserve"> for the Scholarship</w:t>
      </w:r>
      <w:r w:rsidRPr="00B5521F">
        <w:rPr>
          <w:rFonts w:asciiTheme="minorHAnsi" w:hAnsiTheme="minorHAnsi" w:cstheme="minorHAnsi"/>
          <w:b/>
          <w:lang w:eastAsia="zh-CN"/>
        </w:rPr>
        <w:t>:</w:t>
      </w:r>
      <w:r w:rsidR="00E0585F" w:rsidRPr="00B5521F">
        <w:rPr>
          <w:rFonts w:asciiTheme="minorHAnsi" w:hAnsiTheme="minorHAnsi" w:cstheme="minorHAnsi"/>
          <w:b/>
          <w:lang w:eastAsia="zh-CN"/>
        </w:rPr>
        <w:t xml:space="preserve"> </w:t>
      </w:r>
    </w:p>
    <w:p w14:paraId="460ED036" w14:textId="538FB03A" w:rsidR="00503F31" w:rsidRPr="00B5521F" w:rsidRDefault="0050041E" w:rsidP="38FD3A57">
      <w:pPr>
        <w:jc w:val="both"/>
        <w:outlineLvl w:val="0"/>
        <w:rPr>
          <w:rFonts w:asciiTheme="minorHAnsi" w:hAnsiTheme="minorHAnsi" w:cstheme="minorHAnsi"/>
        </w:rPr>
      </w:pPr>
      <w:r w:rsidRPr="0050041E">
        <w:rPr>
          <w:rFonts w:asciiTheme="minorHAnsi" w:hAnsiTheme="minorHAnsi" w:cstheme="minorHAnsi"/>
        </w:rPr>
        <w:t xml:space="preserve">Expressions of interest comprising submission of a CV, </w:t>
      </w:r>
      <w:r>
        <w:rPr>
          <w:rFonts w:asciiTheme="minorHAnsi" w:hAnsiTheme="minorHAnsi" w:cstheme="minorHAnsi"/>
        </w:rPr>
        <w:t xml:space="preserve">a </w:t>
      </w:r>
      <w:r w:rsidRPr="0050041E">
        <w:rPr>
          <w:rFonts w:asciiTheme="minorHAnsi" w:hAnsiTheme="minorHAnsi" w:cstheme="minorHAnsi"/>
        </w:rPr>
        <w:t xml:space="preserve">covering letter </w:t>
      </w:r>
      <w:r>
        <w:rPr>
          <w:rFonts w:asciiTheme="minorHAnsi" w:hAnsiTheme="minorHAnsi" w:cstheme="minorHAnsi"/>
        </w:rPr>
        <w:t xml:space="preserve">with a </w:t>
      </w:r>
      <w:r w:rsidRPr="0050041E">
        <w:rPr>
          <w:rFonts w:asciiTheme="minorHAnsi" w:hAnsiTheme="minorHAnsi" w:cstheme="minorHAnsi"/>
        </w:rPr>
        <w:t>statement of personal research interests and the contact details of two referees, to be submitted via e-mail to.</w:t>
      </w:r>
    </w:p>
    <w:p w14:paraId="012F6DA2" w14:textId="71AB332A" w:rsidR="0098446D" w:rsidRPr="00B5521F" w:rsidRDefault="00477236" w:rsidP="005A509D">
      <w:pPr>
        <w:jc w:val="both"/>
        <w:outlineLvl w:val="0"/>
        <w:rPr>
          <w:rFonts w:asciiTheme="minorHAnsi" w:hAnsiTheme="minorHAnsi" w:cstheme="minorHAnsi"/>
          <w:lang w:val="en-US"/>
        </w:rPr>
      </w:pPr>
      <w:r w:rsidRPr="00B5521F">
        <w:rPr>
          <w:rFonts w:asciiTheme="minorHAnsi" w:hAnsiTheme="minorHAnsi" w:cstheme="minorHAnsi"/>
          <w:b/>
          <w:lang w:val="en-US"/>
        </w:rPr>
        <w:t>Contact Name:</w:t>
      </w:r>
      <w:r w:rsidR="000B1244" w:rsidRPr="00B5521F">
        <w:rPr>
          <w:rFonts w:asciiTheme="minorHAnsi" w:hAnsiTheme="minorHAnsi" w:cstheme="minorHAnsi"/>
          <w:lang w:val="en-US"/>
        </w:rPr>
        <w:t xml:space="preserve"> </w:t>
      </w:r>
      <w:r w:rsidR="0082337F" w:rsidRPr="00B5521F">
        <w:rPr>
          <w:rFonts w:asciiTheme="minorHAnsi" w:hAnsiTheme="minorHAnsi" w:cstheme="minorHAnsi"/>
          <w:lang w:val="en-US"/>
        </w:rPr>
        <w:t>Dr Linda Howard</w:t>
      </w:r>
    </w:p>
    <w:p w14:paraId="526A2E61" w14:textId="77777777" w:rsidR="007379E7" w:rsidRPr="00B5521F" w:rsidRDefault="007379E7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</w:p>
    <w:p w14:paraId="46EE1292" w14:textId="7B5B3864" w:rsidR="006E659E" w:rsidRPr="00B5521F" w:rsidRDefault="000B1244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B5521F">
        <w:rPr>
          <w:rFonts w:asciiTheme="minorHAnsi" w:hAnsiTheme="minorHAnsi" w:cstheme="minorHAnsi"/>
          <w:b/>
          <w:lang w:val="en-US"/>
        </w:rPr>
        <w:t>Contact Email</w:t>
      </w:r>
      <w:r w:rsidR="00477236" w:rsidRPr="00B5521F">
        <w:rPr>
          <w:rFonts w:asciiTheme="minorHAnsi" w:hAnsiTheme="minorHAnsi" w:cstheme="minorHAnsi"/>
          <w:b/>
          <w:lang w:val="en-US"/>
        </w:rPr>
        <w:t>:</w:t>
      </w:r>
      <w:r w:rsidR="00317E07" w:rsidRPr="00B5521F">
        <w:rPr>
          <w:rFonts w:asciiTheme="minorHAnsi" w:hAnsiTheme="minorHAnsi" w:cstheme="minorHAnsi"/>
          <w:lang w:val="en-US"/>
        </w:rPr>
        <w:t xml:space="preserve"> </w:t>
      </w:r>
      <w:r w:rsidR="0082337F" w:rsidRPr="00B5521F">
        <w:rPr>
          <w:rFonts w:asciiTheme="minorHAnsi" w:hAnsiTheme="minorHAnsi" w:cstheme="minorHAnsi"/>
          <w:bCs/>
        </w:rPr>
        <w:t>linda.howard@universityofgalway.ie</w:t>
      </w:r>
    </w:p>
    <w:p w14:paraId="34388645" w14:textId="77777777" w:rsidR="00813792" w:rsidRPr="00B5521F" w:rsidRDefault="00813792" w:rsidP="005A509D">
      <w:pPr>
        <w:jc w:val="both"/>
        <w:outlineLvl w:val="0"/>
        <w:rPr>
          <w:rFonts w:asciiTheme="minorHAnsi" w:hAnsiTheme="minorHAnsi" w:cstheme="minorHAnsi"/>
          <w:b/>
          <w:lang w:val="de-DE"/>
        </w:rPr>
      </w:pPr>
    </w:p>
    <w:p w14:paraId="4038289A" w14:textId="21334A55" w:rsidR="007379E7" w:rsidRPr="00B5521F" w:rsidRDefault="00477236" w:rsidP="57EA810A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  <w:b/>
          <w:bCs/>
          <w:lang w:val="de-DE"/>
        </w:rPr>
        <w:t>Application D</w:t>
      </w:r>
      <w:r w:rsidR="006E659E" w:rsidRPr="00B5521F">
        <w:rPr>
          <w:rFonts w:asciiTheme="minorHAnsi" w:hAnsiTheme="minorHAnsi" w:cstheme="minorHAnsi"/>
          <w:b/>
          <w:bCs/>
          <w:lang w:val="de-DE"/>
        </w:rPr>
        <w:t>eadline:</w:t>
      </w:r>
      <w:r w:rsidR="00E67B70" w:rsidRPr="00B5521F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140635">
        <w:rPr>
          <w:rFonts w:asciiTheme="minorHAnsi" w:hAnsiTheme="minorHAnsi" w:cstheme="minorHAnsi"/>
          <w:lang w:val="de-DE"/>
        </w:rPr>
        <w:t xml:space="preserve">22/07/2024 at </w:t>
      </w:r>
      <w:r w:rsidR="008B20A2">
        <w:rPr>
          <w:rFonts w:asciiTheme="minorHAnsi" w:hAnsiTheme="minorHAnsi" w:cstheme="minorHAnsi"/>
          <w:lang w:val="de-DE"/>
        </w:rPr>
        <w:t xml:space="preserve">18:00 </w:t>
      </w:r>
      <w:r w:rsidR="0098446D" w:rsidRPr="00B5521F">
        <w:rPr>
          <w:rFonts w:asciiTheme="minorHAnsi" w:hAnsiTheme="minorHAnsi" w:cstheme="minorHAnsi"/>
        </w:rPr>
        <w:t>Irish time</w:t>
      </w:r>
    </w:p>
    <w:p w14:paraId="5B48AE79" w14:textId="6EC75F46" w:rsidR="00CE1D14" w:rsidRPr="00B5521F" w:rsidRDefault="00CE1D14" w:rsidP="57EA810A">
      <w:pPr>
        <w:jc w:val="both"/>
        <w:outlineLvl w:val="0"/>
        <w:rPr>
          <w:rFonts w:asciiTheme="minorHAnsi" w:hAnsiTheme="minorHAnsi" w:cstheme="minorHAnsi"/>
        </w:rPr>
      </w:pPr>
      <w:r w:rsidRPr="00B5521F">
        <w:rPr>
          <w:rFonts w:asciiTheme="minorHAnsi" w:hAnsiTheme="minorHAnsi" w:cstheme="minorHAnsi"/>
          <w:b/>
        </w:rPr>
        <w:t>Primary Supervisor name</w:t>
      </w:r>
      <w:r w:rsidRPr="00B5521F">
        <w:rPr>
          <w:rFonts w:asciiTheme="minorHAnsi" w:hAnsiTheme="minorHAnsi" w:cstheme="minorHAnsi"/>
        </w:rPr>
        <w:t xml:space="preserve"> </w:t>
      </w:r>
      <w:r w:rsidR="0082337F" w:rsidRPr="00B5521F">
        <w:rPr>
          <w:rFonts w:asciiTheme="minorHAnsi" w:hAnsiTheme="minorHAnsi" w:cstheme="minorHAnsi"/>
          <w:lang w:val="en-US"/>
        </w:rPr>
        <w:t>Dr Linda Howard</w:t>
      </w:r>
    </w:p>
    <w:p w14:paraId="70AF095B" w14:textId="5DBB33FD" w:rsidR="00776445" w:rsidRPr="007B1634" w:rsidRDefault="00776445" w:rsidP="007B1634">
      <w:pPr>
        <w:pStyle w:val="BodyText"/>
        <w:jc w:val="both"/>
        <w:rPr>
          <w:rFonts w:asciiTheme="minorHAnsi" w:hAnsiTheme="minorHAnsi" w:cstheme="minorHAnsi"/>
          <w:color w:val="auto"/>
          <w:lang w:val="en-US"/>
        </w:rPr>
      </w:pPr>
    </w:p>
    <w:sectPr w:rsidR="00776445" w:rsidRPr="007B1634" w:rsidSect="000B1244">
      <w:headerReference w:type="default" r:id="rId13"/>
      <w:footerReference w:type="default" r:id="rId14"/>
      <w:pgSz w:w="11906" w:h="16838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3445D" w14:textId="77777777" w:rsidR="00F620B8" w:rsidRDefault="00F620B8">
      <w:r>
        <w:separator/>
      </w:r>
    </w:p>
  </w:endnote>
  <w:endnote w:type="continuationSeparator" w:id="0">
    <w:p w14:paraId="45F055F6" w14:textId="77777777" w:rsidR="00F620B8" w:rsidRDefault="00F6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1347" w14:textId="1785D285" w:rsidR="00CE1D14" w:rsidRDefault="00181D95" w:rsidP="00477236">
    <w:pPr>
      <w:pStyle w:val="Footer"/>
      <w:pBdr>
        <w:top w:val="single" w:sz="4" w:space="1" w:color="auto"/>
      </w:pBdr>
    </w:pPr>
    <w:r>
      <w:rPr>
        <w:noProof/>
        <w:lang w:eastAsia="en-IE"/>
      </w:rPr>
      <w:drawing>
        <wp:inline distT="0" distB="0" distL="0" distR="0" wp14:anchorId="3AB6EFEF" wp14:editId="25DC8277">
          <wp:extent cx="1593850" cy="908050"/>
          <wp:effectExtent l="0" t="0" r="6350" b="6350"/>
          <wp:docPr id="2" name="Picture 2" descr="A logo for a science foundation ireland for what's the same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science foundation ireland for what's the same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D14">
      <w:tab/>
    </w:r>
    <w:r w:rsidR="00CE1D14">
      <w:tab/>
    </w:r>
    <w:sdt>
      <w:sdtPr>
        <w:id w:val="158387175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CE1D14">
              <w:t xml:space="preserve">Page </w:t>
            </w:r>
            <w:r w:rsidR="00CE1D14">
              <w:rPr>
                <w:b/>
                <w:bCs/>
              </w:rPr>
              <w:fldChar w:fldCharType="begin"/>
            </w:r>
            <w:r w:rsidR="00CE1D14">
              <w:rPr>
                <w:b/>
                <w:bCs/>
              </w:rPr>
              <w:instrText xml:space="preserve"> PAGE </w:instrText>
            </w:r>
            <w:r w:rsidR="00CE1D14">
              <w:rPr>
                <w:b/>
                <w:bCs/>
              </w:rPr>
              <w:fldChar w:fldCharType="separate"/>
            </w:r>
            <w:r w:rsidR="003B6E47">
              <w:rPr>
                <w:b/>
                <w:bCs/>
                <w:noProof/>
              </w:rPr>
              <w:t>6</w:t>
            </w:r>
            <w:r w:rsidR="00CE1D14">
              <w:rPr>
                <w:b/>
                <w:bCs/>
              </w:rPr>
              <w:fldChar w:fldCharType="end"/>
            </w:r>
            <w:r w:rsidR="00CE1D14">
              <w:t xml:space="preserve"> of </w:t>
            </w:r>
            <w:r w:rsidR="00CE1D14">
              <w:rPr>
                <w:b/>
                <w:bCs/>
              </w:rPr>
              <w:fldChar w:fldCharType="begin"/>
            </w:r>
            <w:r w:rsidR="00CE1D14">
              <w:rPr>
                <w:b/>
                <w:bCs/>
              </w:rPr>
              <w:instrText xml:space="preserve"> NUMPAGES  </w:instrText>
            </w:r>
            <w:r w:rsidR="00CE1D14">
              <w:rPr>
                <w:b/>
                <w:bCs/>
              </w:rPr>
              <w:fldChar w:fldCharType="separate"/>
            </w:r>
            <w:r w:rsidR="003B6E47">
              <w:rPr>
                <w:b/>
                <w:bCs/>
                <w:noProof/>
              </w:rPr>
              <w:t>13</w:t>
            </w:r>
            <w:r w:rsidR="00CE1D14">
              <w:rPr>
                <w:b/>
                <w:bCs/>
              </w:rPr>
              <w:fldChar w:fldCharType="end"/>
            </w:r>
          </w:sdtContent>
        </w:sdt>
      </w:sdtContent>
    </w:sdt>
  </w:p>
  <w:p w14:paraId="5372A02A" w14:textId="77777777" w:rsidR="00CE1D14" w:rsidRDefault="00CE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9633B" w14:textId="77777777" w:rsidR="00F620B8" w:rsidRDefault="00F620B8">
      <w:r>
        <w:separator/>
      </w:r>
    </w:p>
  </w:footnote>
  <w:footnote w:type="continuationSeparator" w:id="0">
    <w:p w14:paraId="701AB294" w14:textId="77777777" w:rsidR="00F620B8" w:rsidRDefault="00F6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994F" w14:textId="0C7D09EE" w:rsidR="00CE1D14" w:rsidRPr="008B56EE" w:rsidRDefault="00CE1D14" w:rsidP="008B56EE">
    <w:pPr>
      <w:pStyle w:val="Header"/>
    </w:pPr>
    <w:r>
      <w:rPr>
        <w:noProof/>
        <w:lang w:val="en-IE" w:eastAsia="en-IE"/>
      </w:rPr>
      <w:drawing>
        <wp:inline distT="0" distB="0" distL="0" distR="0" wp14:anchorId="612C1A45" wp14:editId="73F8B410">
          <wp:extent cx="2038350" cy="768628"/>
          <wp:effectExtent l="0" t="0" r="0" b="0"/>
          <wp:docPr id="358173382" name="Picture 358173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val="en-IE" w:eastAsia="en-IE"/>
      </w:rPr>
      <w:drawing>
        <wp:inline distT="0" distB="0" distL="0" distR="0" wp14:anchorId="56C5F979" wp14:editId="75EAE6EC">
          <wp:extent cx="742950" cy="628650"/>
          <wp:effectExtent l="0" t="0" r="0" b="0"/>
          <wp:docPr id="1" name="Picture 1" descr="cid:5dadf858-f8b9-453b-847d-6b6cbf812f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3" descr="cid:5dadf858-f8b9-453b-847d-6b6cbf812fd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ItyEGqlwUU7s" int2:id="0xThUAqx">
      <int2:state int2:value="Rejected" int2:type="LegacyProofing"/>
    </int2:textHash>
    <int2:textHash int2:hashCode="bOZyXq6GtBEc4c" int2:id="4AQPzFL7">
      <int2:state int2:value="Rejected" int2:type="LegacyProofing"/>
    </int2:textHash>
    <int2:textHash int2:hashCode="XqivNe+M6GrkH8" int2:id="bzCsLV7k">
      <int2:state int2:value="Rejected" int2:type="LegacyProofing"/>
    </int2:textHash>
    <int2:textHash int2:hashCode="6BCLghqoFlFAtf" int2:id="mTKrCvv1">
      <int2:state int2:value="Rejected" int2:type="LegacyProofing"/>
    </int2:textHash>
    <int2:textHash int2:hashCode="0gBcwgbMv97fK+" int2:id="SY9FCAJK">
      <int2:state int2:value="Rejected" int2:type="LegacyProofing"/>
    </int2:textHash>
    <int2:textHash int2:hashCode="4tNa2UDxB7dVyQ" int2:id="UZjHhLYZ">
      <int2:state int2:value="Rejected" int2:type="LegacyProofing"/>
    </int2:textHash>
    <int2:textHash int2:hashCode="77KdCTvd6iwMJx" int2:id="FUREak7Y">
      <int2:state int2:value="Rejected" int2:type="LegacyProofing"/>
    </int2:textHash>
    <int2:textHash int2:hashCode="tOVv/qi3RQhaiZ" int2:id="1kPydbXv">
      <int2:state int2:value="Rejected" int2:type="LegacyProofing"/>
    </int2:textHash>
    <int2:textHash int2:hashCode="KCd4gWBcoW5fLb" int2:id="59uqMUNI">
      <int2:state int2:value="Rejected" int2:type="LegacyProofing"/>
    </int2:textHash>
    <int2:textHash int2:hashCode="49koJ8BOi9ADaS" int2:id="FxpCXMWd">
      <int2:state int2:value="Rejected" int2:type="LegacyProofing"/>
    </int2:textHash>
    <int2:textHash int2:hashCode="c01F2QuD/QBDcW" int2:id="6L1c9Tyy">
      <int2:state int2:value="Rejected" int2:type="LegacyProofing"/>
    </int2:textHash>
    <int2:textHash int2:hashCode="hDiLnIAz19ZqEL" int2:id="5PcCFyJM">
      <int2:state int2:value="Rejected" int2:type="LegacyProofing"/>
    </int2:textHash>
    <int2:textHash int2:hashCode="CMANwqjaXKEZ8h" int2:id="WkXL1yLe">
      <int2:state int2:value="Rejected" int2:type="LegacyProofing"/>
    </int2:textHash>
    <int2:textHash int2:hashCode="2vFMeYRJ8bj6tg" int2:id="9Wzrbd6f">
      <int2:state int2:value="Rejected" int2:type="LegacyProofing"/>
    </int2:textHash>
    <int2:textHash int2:hashCode="2GgK6j6K32aKJJ" int2:id="3E3yV8w0">
      <int2:state int2:value="Rejected" int2:type="LegacyProofing"/>
    </int2:textHash>
    <int2:textHash int2:hashCode="MviX8EtUW42ibh" int2:id="9wM33lk4">
      <int2:state int2:value="Rejected" int2:type="LegacyProofing"/>
    </int2:textHash>
    <int2:textHash int2:hashCode="h6Gqgkip94/UXV" int2:id="dYJB9Kjn">
      <int2:state int2:value="Rejected" int2:type="LegacyProofing"/>
    </int2:textHash>
    <int2:textHash int2:hashCode="G2aTNNro66+kM/" int2:id="7nH2b6RE">
      <int2:state int2:value="Rejected" int2:type="LegacyProofing"/>
    </int2:textHash>
    <int2:textHash int2:hashCode="CqemUUTXX4tmrY" int2:id="eApkQWkc">
      <int2:state int2:value="Rejected" int2:type="LegacyProofing"/>
    </int2:textHash>
    <int2:textHash int2:hashCode="8pbYZbW8bR7zop" int2:id="OmbfcGqT">
      <int2:state int2:value="Rejected" int2:type="LegacyProofing"/>
    </int2:textHash>
    <int2:textHash int2:hashCode="0advkBA9GoGELM" int2:id="9BaCpwTd">
      <int2:state int2:value="Rejected" int2:type="LegacyProofing"/>
    </int2:textHash>
    <int2:textHash int2:hashCode="+P1fp2dTSbXEvd" int2:id="GQwwM29p">
      <int2:state int2:value="Rejected" int2:type="LegacyProofing"/>
    </int2:textHash>
    <int2:textHash int2:hashCode="RVFsAjENYoYZSg" int2:id="XC8L2vrz">
      <int2:state int2:value="Rejected" int2:type="LegacyProofing"/>
    </int2:textHash>
    <int2:textHash int2:hashCode="lKmixlRDgPVaMy" int2:id="XM5FSvVn">
      <int2:state int2:value="Rejected" int2:type="LegacyProofing"/>
    </int2:textHash>
    <int2:textHash int2:hashCode="/vM0OZIQUIHvU8" int2:id="ew90s0wo">
      <int2:state int2:value="Rejected" int2:type="LegacyProofing"/>
    </int2:textHash>
    <int2:textHash int2:hashCode="0Bb66pz2OpQQYM" int2:id="OST8QCwI">
      <int2:state int2:value="Rejected" int2:type="LegacyProofing"/>
    </int2:textHash>
    <int2:textHash int2:hashCode="UGltv7ZhneNndB" int2:id="X5EkNZSp">
      <int2:state int2:value="Rejected" int2:type="LegacyProofing"/>
    </int2:textHash>
    <int2:textHash int2:hashCode="+Bw5SqncKGHadf" int2:id="6ohDsTnR">
      <int2:state int2:value="Rejected" int2:type="LegacyProofing"/>
    </int2:textHash>
    <int2:textHash int2:hashCode="WuuAGMqdwy1X62" int2:id="fFFab0j2">
      <int2:state int2:value="Rejected" int2:type="LegacyProofing"/>
    </int2:textHash>
    <int2:textHash int2:hashCode="8sLRdDE4dqoK2T" int2:id="T89ZbyPF">
      <int2:state int2:value="Rejected" int2:type="LegacyProofing"/>
    </int2:textHash>
    <int2:textHash int2:hashCode="kk21wJ0qjXDAE8" int2:id="oab8FUh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D016"/>
    <w:multiLevelType w:val="hybridMultilevel"/>
    <w:tmpl w:val="CC2E8282"/>
    <w:lvl w:ilvl="0" w:tplc="37B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E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0A"/>
    <w:multiLevelType w:val="hybridMultilevel"/>
    <w:tmpl w:val="6E04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C59"/>
    <w:multiLevelType w:val="hybridMultilevel"/>
    <w:tmpl w:val="BB843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8E0"/>
    <w:multiLevelType w:val="hybridMultilevel"/>
    <w:tmpl w:val="D1E83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51"/>
    <w:multiLevelType w:val="hybridMultilevel"/>
    <w:tmpl w:val="3FC6214C"/>
    <w:lvl w:ilvl="0" w:tplc="FA9CD4B8">
      <w:start w:val="1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6241"/>
    <w:multiLevelType w:val="hybridMultilevel"/>
    <w:tmpl w:val="BFAEF3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6AD0"/>
    <w:multiLevelType w:val="hybridMultilevel"/>
    <w:tmpl w:val="857082B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AE220"/>
    <w:multiLevelType w:val="hybridMultilevel"/>
    <w:tmpl w:val="FA5051D4"/>
    <w:lvl w:ilvl="0" w:tplc="8D3E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2C42"/>
    <w:multiLevelType w:val="hybridMultilevel"/>
    <w:tmpl w:val="4552D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78DE"/>
    <w:multiLevelType w:val="hybridMultilevel"/>
    <w:tmpl w:val="654C6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B1319"/>
    <w:multiLevelType w:val="hybridMultilevel"/>
    <w:tmpl w:val="B066B4F0"/>
    <w:lvl w:ilvl="0" w:tplc="FBA47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8D3"/>
    <w:multiLevelType w:val="hybridMultilevel"/>
    <w:tmpl w:val="9DC40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D5E3E"/>
    <w:multiLevelType w:val="hybridMultilevel"/>
    <w:tmpl w:val="1322719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219536">
    <w:abstractNumId w:val="13"/>
  </w:num>
  <w:num w:numId="2" w16cid:durableId="995035331">
    <w:abstractNumId w:val="0"/>
  </w:num>
  <w:num w:numId="3" w16cid:durableId="1288315800">
    <w:abstractNumId w:val="9"/>
  </w:num>
  <w:num w:numId="4" w16cid:durableId="2009864460">
    <w:abstractNumId w:val="12"/>
  </w:num>
  <w:num w:numId="5" w16cid:durableId="1827744237">
    <w:abstractNumId w:val="3"/>
  </w:num>
  <w:num w:numId="6" w16cid:durableId="403458223">
    <w:abstractNumId w:val="1"/>
  </w:num>
  <w:num w:numId="7" w16cid:durableId="2048990817">
    <w:abstractNumId w:val="4"/>
  </w:num>
  <w:num w:numId="8" w16cid:durableId="1292512380">
    <w:abstractNumId w:val="14"/>
  </w:num>
  <w:num w:numId="9" w16cid:durableId="1232038832">
    <w:abstractNumId w:val="5"/>
  </w:num>
  <w:num w:numId="10" w16cid:durableId="1836065892">
    <w:abstractNumId w:val="10"/>
  </w:num>
  <w:num w:numId="11" w16cid:durableId="1213032220">
    <w:abstractNumId w:val="2"/>
  </w:num>
  <w:num w:numId="12" w16cid:durableId="1446267115">
    <w:abstractNumId w:val="11"/>
  </w:num>
  <w:num w:numId="13" w16cid:durableId="83234691">
    <w:abstractNumId w:val="15"/>
  </w:num>
  <w:num w:numId="14" w16cid:durableId="696468969">
    <w:abstractNumId w:val="6"/>
  </w:num>
  <w:num w:numId="15" w16cid:durableId="1525363395">
    <w:abstractNumId w:val="7"/>
  </w:num>
  <w:num w:numId="16" w16cid:durableId="624971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40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66EBA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A47F9"/>
    <w:rsid w:val="000B1244"/>
    <w:rsid w:val="000B306F"/>
    <w:rsid w:val="000B6F8E"/>
    <w:rsid w:val="000D295D"/>
    <w:rsid w:val="000D3BDD"/>
    <w:rsid w:val="000E0A08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376A"/>
    <w:rsid w:val="00136A67"/>
    <w:rsid w:val="00140635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85F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1D95"/>
    <w:rsid w:val="00182136"/>
    <w:rsid w:val="00184343"/>
    <w:rsid w:val="00186150"/>
    <w:rsid w:val="00195E4C"/>
    <w:rsid w:val="001A3803"/>
    <w:rsid w:val="001A3D90"/>
    <w:rsid w:val="001A49B0"/>
    <w:rsid w:val="001A4ADC"/>
    <w:rsid w:val="001B45EF"/>
    <w:rsid w:val="001C0C25"/>
    <w:rsid w:val="001C0E9D"/>
    <w:rsid w:val="001C0F0F"/>
    <w:rsid w:val="001C292F"/>
    <w:rsid w:val="001C2FE0"/>
    <w:rsid w:val="001C4E36"/>
    <w:rsid w:val="001C58F8"/>
    <w:rsid w:val="001D18F7"/>
    <w:rsid w:val="001D3C35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1DE1"/>
    <w:rsid w:val="002355DD"/>
    <w:rsid w:val="0023667C"/>
    <w:rsid w:val="002375A7"/>
    <w:rsid w:val="00237FDB"/>
    <w:rsid w:val="00245116"/>
    <w:rsid w:val="00245A0E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84F56"/>
    <w:rsid w:val="00290C75"/>
    <w:rsid w:val="00291F8D"/>
    <w:rsid w:val="002927A0"/>
    <w:rsid w:val="00293F09"/>
    <w:rsid w:val="0029723A"/>
    <w:rsid w:val="002A21E6"/>
    <w:rsid w:val="002A36CE"/>
    <w:rsid w:val="002A4F64"/>
    <w:rsid w:val="002A64C4"/>
    <w:rsid w:val="002B1235"/>
    <w:rsid w:val="002B30AB"/>
    <w:rsid w:val="002B7B55"/>
    <w:rsid w:val="002C0E80"/>
    <w:rsid w:val="002C16F7"/>
    <w:rsid w:val="002C1EAD"/>
    <w:rsid w:val="002C342D"/>
    <w:rsid w:val="002D0D80"/>
    <w:rsid w:val="002D1E92"/>
    <w:rsid w:val="002E41B3"/>
    <w:rsid w:val="002E4F06"/>
    <w:rsid w:val="002E6098"/>
    <w:rsid w:val="002F2A2C"/>
    <w:rsid w:val="002F4615"/>
    <w:rsid w:val="002F508E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17E07"/>
    <w:rsid w:val="00324908"/>
    <w:rsid w:val="003261BA"/>
    <w:rsid w:val="00330F9C"/>
    <w:rsid w:val="00336E13"/>
    <w:rsid w:val="003401DD"/>
    <w:rsid w:val="0034220F"/>
    <w:rsid w:val="003445D5"/>
    <w:rsid w:val="00344BC4"/>
    <w:rsid w:val="00346256"/>
    <w:rsid w:val="0035232F"/>
    <w:rsid w:val="00356DBB"/>
    <w:rsid w:val="003631ED"/>
    <w:rsid w:val="00363AA9"/>
    <w:rsid w:val="00367354"/>
    <w:rsid w:val="003677B5"/>
    <w:rsid w:val="003704D3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433"/>
    <w:rsid w:val="003A7C7E"/>
    <w:rsid w:val="003B117C"/>
    <w:rsid w:val="003B6E47"/>
    <w:rsid w:val="003C1589"/>
    <w:rsid w:val="003C3296"/>
    <w:rsid w:val="003C39F4"/>
    <w:rsid w:val="003C4332"/>
    <w:rsid w:val="003C60AD"/>
    <w:rsid w:val="003C64B0"/>
    <w:rsid w:val="003C6B43"/>
    <w:rsid w:val="003C73F2"/>
    <w:rsid w:val="003D0FCE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34496"/>
    <w:rsid w:val="00440077"/>
    <w:rsid w:val="00441C26"/>
    <w:rsid w:val="0044418B"/>
    <w:rsid w:val="00445B9A"/>
    <w:rsid w:val="00447CBF"/>
    <w:rsid w:val="004510CE"/>
    <w:rsid w:val="00452813"/>
    <w:rsid w:val="00456173"/>
    <w:rsid w:val="00462A3D"/>
    <w:rsid w:val="00466F2B"/>
    <w:rsid w:val="0046703F"/>
    <w:rsid w:val="0046747D"/>
    <w:rsid w:val="004707BB"/>
    <w:rsid w:val="00477236"/>
    <w:rsid w:val="004806DE"/>
    <w:rsid w:val="00487235"/>
    <w:rsid w:val="00490272"/>
    <w:rsid w:val="00491167"/>
    <w:rsid w:val="0049230E"/>
    <w:rsid w:val="0049247B"/>
    <w:rsid w:val="004968CC"/>
    <w:rsid w:val="004A22BA"/>
    <w:rsid w:val="004A43C5"/>
    <w:rsid w:val="004A4A66"/>
    <w:rsid w:val="004B096C"/>
    <w:rsid w:val="004B3E02"/>
    <w:rsid w:val="004B3FE2"/>
    <w:rsid w:val="004B44FA"/>
    <w:rsid w:val="004C176E"/>
    <w:rsid w:val="004C6F01"/>
    <w:rsid w:val="004C7E16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041E"/>
    <w:rsid w:val="0050178D"/>
    <w:rsid w:val="00501829"/>
    <w:rsid w:val="00503F31"/>
    <w:rsid w:val="00506406"/>
    <w:rsid w:val="00512620"/>
    <w:rsid w:val="00512A5B"/>
    <w:rsid w:val="00513824"/>
    <w:rsid w:val="00520763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7589E"/>
    <w:rsid w:val="00576B85"/>
    <w:rsid w:val="0058109E"/>
    <w:rsid w:val="00581BCA"/>
    <w:rsid w:val="00582527"/>
    <w:rsid w:val="005841BA"/>
    <w:rsid w:val="005908C7"/>
    <w:rsid w:val="0059346E"/>
    <w:rsid w:val="0059547A"/>
    <w:rsid w:val="00596B94"/>
    <w:rsid w:val="005A1730"/>
    <w:rsid w:val="005A3446"/>
    <w:rsid w:val="005A509D"/>
    <w:rsid w:val="005B141E"/>
    <w:rsid w:val="005B7E35"/>
    <w:rsid w:val="005C1E66"/>
    <w:rsid w:val="005C3A5F"/>
    <w:rsid w:val="005C3FDD"/>
    <w:rsid w:val="005C46CA"/>
    <w:rsid w:val="005C4FE5"/>
    <w:rsid w:val="005D5BAC"/>
    <w:rsid w:val="005E00A5"/>
    <w:rsid w:val="005E1FA6"/>
    <w:rsid w:val="005F17CE"/>
    <w:rsid w:val="005F3097"/>
    <w:rsid w:val="005F39EA"/>
    <w:rsid w:val="005F57B8"/>
    <w:rsid w:val="005F6AEF"/>
    <w:rsid w:val="005F7CD5"/>
    <w:rsid w:val="00600708"/>
    <w:rsid w:val="00601935"/>
    <w:rsid w:val="00605C78"/>
    <w:rsid w:val="006077D0"/>
    <w:rsid w:val="0061158F"/>
    <w:rsid w:val="00611888"/>
    <w:rsid w:val="00611900"/>
    <w:rsid w:val="00611E6C"/>
    <w:rsid w:val="006209EE"/>
    <w:rsid w:val="00632661"/>
    <w:rsid w:val="00633C61"/>
    <w:rsid w:val="00634F1D"/>
    <w:rsid w:val="00635317"/>
    <w:rsid w:val="006374AD"/>
    <w:rsid w:val="006407AE"/>
    <w:rsid w:val="00640D32"/>
    <w:rsid w:val="00640E53"/>
    <w:rsid w:val="0064200C"/>
    <w:rsid w:val="006472A0"/>
    <w:rsid w:val="00647470"/>
    <w:rsid w:val="006516E3"/>
    <w:rsid w:val="006524F1"/>
    <w:rsid w:val="00657A1E"/>
    <w:rsid w:val="00660276"/>
    <w:rsid w:val="00662F62"/>
    <w:rsid w:val="0066443A"/>
    <w:rsid w:val="006716AD"/>
    <w:rsid w:val="00675473"/>
    <w:rsid w:val="006802C4"/>
    <w:rsid w:val="00680370"/>
    <w:rsid w:val="00681075"/>
    <w:rsid w:val="0068463B"/>
    <w:rsid w:val="00685C8B"/>
    <w:rsid w:val="00686FA4"/>
    <w:rsid w:val="0069023F"/>
    <w:rsid w:val="0069067E"/>
    <w:rsid w:val="00693BAF"/>
    <w:rsid w:val="00693F10"/>
    <w:rsid w:val="00697613"/>
    <w:rsid w:val="006A08D0"/>
    <w:rsid w:val="006A2217"/>
    <w:rsid w:val="006A2B8D"/>
    <w:rsid w:val="006A685C"/>
    <w:rsid w:val="006A7300"/>
    <w:rsid w:val="006B0248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1A83"/>
    <w:rsid w:val="006E39F2"/>
    <w:rsid w:val="006E494B"/>
    <w:rsid w:val="006E5A7C"/>
    <w:rsid w:val="006E659E"/>
    <w:rsid w:val="006F231F"/>
    <w:rsid w:val="006F71A1"/>
    <w:rsid w:val="006F7836"/>
    <w:rsid w:val="00700B59"/>
    <w:rsid w:val="00701C78"/>
    <w:rsid w:val="0070478C"/>
    <w:rsid w:val="00707B47"/>
    <w:rsid w:val="00711A4F"/>
    <w:rsid w:val="007130D8"/>
    <w:rsid w:val="0071339A"/>
    <w:rsid w:val="007153AD"/>
    <w:rsid w:val="00720816"/>
    <w:rsid w:val="0072192E"/>
    <w:rsid w:val="00721981"/>
    <w:rsid w:val="00722245"/>
    <w:rsid w:val="007242CC"/>
    <w:rsid w:val="007341E9"/>
    <w:rsid w:val="007379E7"/>
    <w:rsid w:val="00744432"/>
    <w:rsid w:val="00746B7A"/>
    <w:rsid w:val="007500F3"/>
    <w:rsid w:val="00752A0C"/>
    <w:rsid w:val="00755951"/>
    <w:rsid w:val="00760C60"/>
    <w:rsid w:val="007612CC"/>
    <w:rsid w:val="007659E1"/>
    <w:rsid w:val="00765B6C"/>
    <w:rsid w:val="0077032C"/>
    <w:rsid w:val="0077103E"/>
    <w:rsid w:val="00771309"/>
    <w:rsid w:val="00771C07"/>
    <w:rsid w:val="00771D34"/>
    <w:rsid w:val="00776445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B1634"/>
    <w:rsid w:val="007B6556"/>
    <w:rsid w:val="007C7B5B"/>
    <w:rsid w:val="007D0C63"/>
    <w:rsid w:val="007D30E0"/>
    <w:rsid w:val="007D3AD5"/>
    <w:rsid w:val="007D47BC"/>
    <w:rsid w:val="007E096B"/>
    <w:rsid w:val="007E4EAB"/>
    <w:rsid w:val="007E7509"/>
    <w:rsid w:val="007F06B5"/>
    <w:rsid w:val="007F373E"/>
    <w:rsid w:val="00802AC8"/>
    <w:rsid w:val="00803E88"/>
    <w:rsid w:val="008102C4"/>
    <w:rsid w:val="008107B9"/>
    <w:rsid w:val="00810E4E"/>
    <w:rsid w:val="00811D5D"/>
    <w:rsid w:val="00813792"/>
    <w:rsid w:val="008142AC"/>
    <w:rsid w:val="00814B19"/>
    <w:rsid w:val="00817184"/>
    <w:rsid w:val="00821190"/>
    <w:rsid w:val="008227AB"/>
    <w:rsid w:val="0082337F"/>
    <w:rsid w:val="00824820"/>
    <w:rsid w:val="00825E95"/>
    <w:rsid w:val="008260C7"/>
    <w:rsid w:val="00832D80"/>
    <w:rsid w:val="00843097"/>
    <w:rsid w:val="00846FE8"/>
    <w:rsid w:val="008517FC"/>
    <w:rsid w:val="008531D3"/>
    <w:rsid w:val="00856A2B"/>
    <w:rsid w:val="00861D0E"/>
    <w:rsid w:val="008626E7"/>
    <w:rsid w:val="00862717"/>
    <w:rsid w:val="0086440E"/>
    <w:rsid w:val="0086502F"/>
    <w:rsid w:val="0087444E"/>
    <w:rsid w:val="00875063"/>
    <w:rsid w:val="00880982"/>
    <w:rsid w:val="00881A76"/>
    <w:rsid w:val="00882141"/>
    <w:rsid w:val="00884FD0"/>
    <w:rsid w:val="0089067D"/>
    <w:rsid w:val="008921BB"/>
    <w:rsid w:val="00892471"/>
    <w:rsid w:val="00892D54"/>
    <w:rsid w:val="00894367"/>
    <w:rsid w:val="0089486F"/>
    <w:rsid w:val="008A0058"/>
    <w:rsid w:val="008A1240"/>
    <w:rsid w:val="008A79C8"/>
    <w:rsid w:val="008B112A"/>
    <w:rsid w:val="008B20A2"/>
    <w:rsid w:val="008B56EE"/>
    <w:rsid w:val="008B6241"/>
    <w:rsid w:val="008B6D04"/>
    <w:rsid w:val="008C5102"/>
    <w:rsid w:val="008C7089"/>
    <w:rsid w:val="008D0D0A"/>
    <w:rsid w:val="008D1F98"/>
    <w:rsid w:val="008D324F"/>
    <w:rsid w:val="008D6B74"/>
    <w:rsid w:val="008E1080"/>
    <w:rsid w:val="008E331D"/>
    <w:rsid w:val="008E3A14"/>
    <w:rsid w:val="008E4134"/>
    <w:rsid w:val="008E4EB7"/>
    <w:rsid w:val="008E4ECA"/>
    <w:rsid w:val="008E6333"/>
    <w:rsid w:val="008E7C6E"/>
    <w:rsid w:val="008F0EA1"/>
    <w:rsid w:val="008F33E3"/>
    <w:rsid w:val="008F3D7C"/>
    <w:rsid w:val="008F4407"/>
    <w:rsid w:val="008F6324"/>
    <w:rsid w:val="008F7EE0"/>
    <w:rsid w:val="00901584"/>
    <w:rsid w:val="0091090D"/>
    <w:rsid w:val="0091386F"/>
    <w:rsid w:val="00913A8E"/>
    <w:rsid w:val="00914FA0"/>
    <w:rsid w:val="00920F86"/>
    <w:rsid w:val="00922A03"/>
    <w:rsid w:val="00923361"/>
    <w:rsid w:val="00923E65"/>
    <w:rsid w:val="00931475"/>
    <w:rsid w:val="00934799"/>
    <w:rsid w:val="00934F61"/>
    <w:rsid w:val="00937675"/>
    <w:rsid w:val="00945DC7"/>
    <w:rsid w:val="009538DF"/>
    <w:rsid w:val="009624D1"/>
    <w:rsid w:val="009642F9"/>
    <w:rsid w:val="0096452C"/>
    <w:rsid w:val="00965FC6"/>
    <w:rsid w:val="009678A3"/>
    <w:rsid w:val="00967A37"/>
    <w:rsid w:val="00971F88"/>
    <w:rsid w:val="00977373"/>
    <w:rsid w:val="0098446D"/>
    <w:rsid w:val="00991C23"/>
    <w:rsid w:val="00993C40"/>
    <w:rsid w:val="00993E64"/>
    <w:rsid w:val="009943C4"/>
    <w:rsid w:val="00994BD3"/>
    <w:rsid w:val="0099500D"/>
    <w:rsid w:val="009951F9"/>
    <w:rsid w:val="009969A2"/>
    <w:rsid w:val="009A04C4"/>
    <w:rsid w:val="009A1E90"/>
    <w:rsid w:val="009A30B2"/>
    <w:rsid w:val="009A46F2"/>
    <w:rsid w:val="009A4FD1"/>
    <w:rsid w:val="009A548C"/>
    <w:rsid w:val="009A6FB2"/>
    <w:rsid w:val="009B70CE"/>
    <w:rsid w:val="009C1727"/>
    <w:rsid w:val="009C284E"/>
    <w:rsid w:val="009C38C7"/>
    <w:rsid w:val="009C4206"/>
    <w:rsid w:val="009C68DC"/>
    <w:rsid w:val="009D0D29"/>
    <w:rsid w:val="009D0D49"/>
    <w:rsid w:val="009E5491"/>
    <w:rsid w:val="009E5610"/>
    <w:rsid w:val="009E7C12"/>
    <w:rsid w:val="009F0AB4"/>
    <w:rsid w:val="009F166D"/>
    <w:rsid w:val="009F4E56"/>
    <w:rsid w:val="009F7614"/>
    <w:rsid w:val="00A00536"/>
    <w:rsid w:val="00A010DF"/>
    <w:rsid w:val="00A04AFF"/>
    <w:rsid w:val="00A13285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0AAD"/>
    <w:rsid w:val="00A4129A"/>
    <w:rsid w:val="00A42C1E"/>
    <w:rsid w:val="00A43938"/>
    <w:rsid w:val="00A51857"/>
    <w:rsid w:val="00A51B20"/>
    <w:rsid w:val="00A52B7B"/>
    <w:rsid w:val="00A53B41"/>
    <w:rsid w:val="00A55166"/>
    <w:rsid w:val="00A56EC9"/>
    <w:rsid w:val="00A66426"/>
    <w:rsid w:val="00A66B80"/>
    <w:rsid w:val="00A66D26"/>
    <w:rsid w:val="00A727FB"/>
    <w:rsid w:val="00A731F9"/>
    <w:rsid w:val="00A7359A"/>
    <w:rsid w:val="00A74008"/>
    <w:rsid w:val="00A91C7B"/>
    <w:rsid w:val="00A93CD9"/>
    <w:rsid w:val="00A943CB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1F95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2DC1"/>
    <w:rsid w:val="00B45A56"/>
    <w:rsid w:val="00B46338"/>
    <w:rsid w:val="00B475CE"/>
    <w:rsid w:val="00B50AEE"/>
    <w:rsid w:val="00B5521F"/>
    <w:rsid w:val="00B555B8"/>
    <w:rsid w:val="00B55939"/>
    <w:rsid w:val="00B57C35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204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18AE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2EA"/>
    <w:rsid w:val="00C2368F"/>
    <w:rsid w:val="00C2414A"/>
    <w:rsid w:val="00C262F1"/>
    <w:rsid w:val="00C26EFF"/>
    <w:rsid w:val="00C3080B"/>
    <w:rsid w:val="00C35ABC"/>
    <w:rsid w:val="00C36AA8"/>
    <w:rsid w:val="00C36DC5"/>
    <w:rsid w:val="00C37995"/>
    <w:rsid w:val="00C425CA"/>
    <w:rsid w:val="00C44388"/>
    <w:rsid w:val="00C4672A"/>
    <w:rsid w:val="00C538FE"/>
    <w:rsid w:val="00C552B8"/>
    <w:rsid w:val="00C6261D"/>
    <w:rsid w:val="00C661A2"/>
    <w:rsid w:val="00C677F3"/>
    <w:rsid w:val="00C709A7"/>
    <w:rsid w:val="00C759FC"/>
    <w:rsid w:val="00C77531"/>
    <w:rsid w:val="00C8065D"/>
    <w:rsid w:val="00C82C79"/>
    <w:rsid w:val="00C86462"/>
    <w:rsid w:val="00C86687"/>
    <w:rsid w:val="00C9047A"/>
    <w:rsid w:val="00C9236E"/>
    <w:rsid w:val="00C92DC1"/>
    <w:rsid w:val="00C935D4"/>
    <w:rsid w:val="00CA0549"/>
    <w:rsid w:val="00CA160F"/>
    <w:rsid w:val="00CA5129"/>
    <w:rsid w:val="00CA6B2B"/>
    <w:rsid w:val="00CA7C80"/>
    <w:rsid w:val="00CA7EC9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1D14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0A79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46A5B"/>
    <w:rsid w:val="00D51622"/>
    <w:rsid w:val="00D5322D"/>
    <w:rsid w:val="00D617EF"/>
    <w:rsid w:val="00D61A3B"/>
    <w:rsid w:val="00D64C6A"/>
    <w:rsid w:val="00D70647"/>
    <w:rsid w:val="00D72A64"/>
    <w:rsid w:val="00D7477F"/>
    <w:rsid w:val="00D82C8B"/>
    <w:rsid w:val="00D843F3"/>
    <w:rsid w:val="00D90199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25"/>
    <w:rsid w:val="00DF7D5F"/>
    <w:rsid w:val="00E0033F"/>
    <w:rsid w:val="00E00E05"/>
    <w:rsid w:val="00E027E3"/>
    <w:rsid w:val="00E0585F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34A4A"/>
    <w:rsid w:val="00E47755"/>
    <w:rsid w:val="00E53292"/>
    <w:rsid w:val="00E532ED"/>
    <w:rsid w:val="00E55239"/>
    <w:rsid w:val="00E56E9B"/>
    <w:rsid w:val="00E60FA8"/>
    <w:rsid w:val="00E61431"/>
    <w:rsid w:val="00E67B70"/>
    <w:rsid w:val="00E73740"/>
    <w:rsid w:val="00E73AF7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1C0"/>
    <w:rsid w:val="00E92908"/>
    <w:rsid w:val="00E950AF"/>
    <w:rsid w:val="00E95719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0B8"/>
    <w:rsid w:val="00F62408"/>
    <w:rsid w:val="00F66B81"/>
    <w:rsid w:val="00F678CA"/>
    <w:rsid w:val="00F702EC"/>
    <w:rsid w:val="00F705A8"/>
    <w:rsid w:val="00F71A7E"/>
    <w:rsid w:val="00F7626B"/>
    <w:rsid w:val="00F8018D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42D6"/>
    <w:rsid w:val="00FD531D"/>
    <w:rsid w:val="00FD622D"/>
    <w:rsid w:val="00FE2195"/>
    <w:rsid w:val="00FE6135"/>
    <w:rsid w:val="00FF6C61"/>
    <w:rsid w:val="00FF7223"/>
    <w:rsid w:val="02BC5510"/>
    <w:rsid w:val="05670AD8"/>
    <w:rsid w:val="065C99CC"/>
    <w:rsid w:val="0732476B"/>
    <w:rsid w:val="080EC704"/>
    <w:rsid w:val="0BD0B381"/>
    <w:rsid w:val="0C1A4780"/>
    <w:rsid w:val="0D93FEBE"/>
    <w:rsid w:val="0E19E3D0"/>
    <w:rsid w:val="0E257371"/>
    <w:rsid w:val="0F582F2D"/>
    <w:rsid w:val="0F8AA4E4"/>
    <w:rsid w:val="10C00154"/>
    <w:rsid w:val="112B9305"/>
    <w:rsid w:val="13017BC0"/>
    <w:rsid w:val="134A0075"/>
    <w:rsid w:val="134D2962"/>
    <w:rsid w:val="145C0BAB"/>
    <w:rsid w:val="14773F94"/>
    <w:rsid w:val="152294DC"/>
    <w:rsid w:val="16EB2FEE"/>
    <w:rsid w:val="17922969"/>
    <w:rsid w:val="17B7BFBD"/>
    <w:rsid w:val="18DF6F06"/>
    <w:rsid w:val="1A22D0B0"/>
    <w:rsid w:val="1A7CDE4B"/>
    <w:rsid w:val="1AB1A225"/>
    <w:rsid w:val="1ABE580E"/>
    <w:rsid w:val="1B4077D5"/>
    <w:rsid w:val="1CDC4836"/>
    <w:rsid w:val="1EE0A8F2"/>
    <w:rsid w:val="1F372711"/>
    <w:rsid w:val="1F6FF992"/>
    <w:rsid w:val="22826669"/>
    <w:rsid w:val="2321A588"/>
    <w:rsid w:val="238ACBC8"/>
    <w:rsid w:val="23A0D701"/>
    <w:rsid w:val="24B0CF76"/>
    <w:rsid w:val="24C30D34"/>
    <w:rsid w:val="260E99B4"/>
    <w:rsid w:val="274238F6"/>
    <w:rsid w:val="275ACAD1"/>
    <w:rsid w:val="2B530F6E"/>
    <w:rsid w:val="2BC53866"/>
    <w:rsid w:val="2D7882C2"/>
    <w:rsid w:val="2E8457E2"/>
    <w:rsid w:val="30425DC7"/>
    <w:rsid w:val="30F8DB8B"/>
    <w:rsid w:val="338A19D1"/>
    <w:rsid w:val="34307C4D"/>
    <w:rsid w:val="34D83A3F"/>
    <w:rsid w:val="34E20467"/>
    <w:rsid w:val="35DF692B"/>
    <w:rsid w:val="3674A1F6"/>
    <w:rsid w:val="36BCC631"/>
    <w:rsid w:val="37695DDF"/>
    <w:rsid w:val="378B139D"/>
    <w:rsid w:val="379B53DB"/>
    <w:rsid w:val="38107257"/>
    <w:rsid w:val="388BCDC7"/>
    <w:rsid w:val="38ACBFE2"/>
    <w:rsid w:val="38FD3A57"/>
    <w:rsid w:val="3AD4B35B"/>
    <w:rsid w:val="3BDF1881"/>
    <w:rsid w:val="3D07B872"/>
    <w:rsid w:val="3D1183AB"/>
    <w:rsid w:val="3E221B12"/>
    <w:rsid w:val="3EEA9046"/>
    <w:rsid w:val="3FCBDE3B"/>
    <w:rsid w:val="40878F97"/>
    <w:rsid w:val="412C2BBB"/>
    <w:rsid w:val="421987B0"/>
    <w:rsid w:val="429C44DF"/>
    <w:rsid w:val="42D64C7B"/>
    <w:rsid w:val="4423C212"/>
    <w:rsid w:val="444CDC3E"/>
    <w:rsid w:val="47B019BC"/>
    <w:rsid w:val="48351801"/>
    <w:rsid w:val="4A930396"/>
    <w:rsid w:val="4A998780"/>
    <w:rsid w:val="4B88A968"/>
    <w:rsid w:val="4BB08B7A"/>
    <w:rsid w:val="4BE1C6F0"/>
    <w:rsid w:val="4C38D179"/>
    <w:rsid w:val="4EC04A2A"/>
    <w:rsid w:val="4FD07836"/>
    <w:rsid w:val="510F6DF3"/>
    <w:rsid w:val="525AB090"/>
    <w:rsid w:val="5284ED1E"/>
    <w:rsid w:val="52A7815E"/>
    <w:rsid w:val="52F88DDF"/>
    <w:rsid w:val="52FAF97B"/>
    <w:rsid w:val="53236E6D"/>
    <w:rsid w:val="55EDDC44"/>
    <w:rsid w:val="564EB0A9"/>
    <w:rsid w:val="57EA810A"/>
    <w:rsid w:val="597A6174"/>
    <w:rsid w:val="5E2EDFB1"/>
    <w:rsid w:val="60409D59"/>
    <w:rsid w:val="61F59F10"/>
    <w:rsid w:val="62C6244D"/>
    <w:rsid w:val="62E8A94C"/>
    <w:rsid w:val="633043EB"/>
    <w:rsid w:val="6367F265"/>
    <w:rsid w:val="63A13042"/>
    <w:rsid w:val="64374BBB"/>
    <w:rsid w:val="6603B95C"/>
    <w:rsid w:val="669D4B75"/>
    <w:rsid w:val="66FE71FD"/>
    <w:rsid w:val="6855B799"/>
    <w:rsid w:val="68C83D83"/>
    <w:rsid w:val="69472952"/>
    <w:rsid w:val="699B3F05"/>
    <w:rsid w:val="6A5DD674"/>
    <w:rsid w:val="6AF3BB31"/>
    <w:rsid w:val="6B408A94"/>
    <w:rsid w:val="6BAB88EE"/>
    <w:rsid w:val="6C1D6092"/>
    <w:rsid w:val="6D24F949"/>
    <w:rsid w:val="6ED9B803"/>
    <w:rsid w:val="6EE3A45B"/>
    <w:rsid w:val="6F591680"/>
    <w:rsid w:val="6F832732"/>
    <w:rsid w:val="71CD881B"/>
    <w:rsid w:val="72027F38"/>
    <w:rsid w:val="74070DDD"/>
    <w:rsid w:val="742E6664"/>
    <w:rsid w:val="74DA4B8B"/>
    <w:rsid w:val="76A2C8CB"/>
    <w:rsid w:val="77192853"/>
    <w:rsid w:val="7723311F"/>
    <w:rsid w:val="782E9813"/>
    <w:rsid w:val="7910E11B"/>
    <w:rsid w:val="7A477D0F"/>
    <w:rsid w:val="7A7E8B9E"/>
    <w:rsid w:val="7AF8809F"/>
    <w:rsid w:val="7C3015E1"/>
    <w:rsid w:val="7D656A9F"/>
    <w:rsid w:val="7DB2042A"/>
    <w:rsid w:val="7E496D43"/>
    <w:rsid w:val="7ED66F75"/>
    <w:rsid w:val="7F0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NormalWeb">
    <w:name w:val="Normal (Web)"/>
    <w:basedOn w:val="Normal"/>
    <w:uiPriority w:val="99"/>
    <w:unhideWhenUsed/>
    <w:rsid w:val="000B1244"/>
    <w:pPr>
      <w:spacing w:before="100" w:beforeAutospacing="1" w:after="100" w:afterAutospacing="1"/>
    </w:pPr>
    <w:rPr>
      <w:rFonts w:eastAsia="Times New Roman"/>
      <w:color w:val="000000" w:themeColor="text1"/>
      <w:kern w:val="36"/>
      <w:lang w:val="de-DE" w:eastAsia="de-D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F5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74A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2CC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axess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our-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F19.921389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B5AE-54C0-4A93-B4AB-222713503450}"/>
      </w:docPartPr>
      <w:docPartBody>
        <w:p w:rsidR="001C4E36" w:rsidRDefault="001C4E36">
          <w:r w:rsidRPr="001538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36"/>
    <w:rsid w:val="001C4E36"/>
    <w:rsid w:val="004968CC"/>
    <w:rsid w:val="00564D2B"/>
    <w:rsid w:val="005D6BAF"/>
    <w:rsid w:val="006179A9"/>
    <w:rsid w:val="00695308"/>
    <w:rsid w:val="007304B6"/>
    <w:rsid w:val="007E6A99"/>
    <w:rsid w:val="007F646F"/>
    <w:rsid w:val="0086502F"/>
    <w:rsid w:val="0094631A"/>
    <w:rsid w:val="00974201"/>
    <w:rsid w:val="00A937FF"/>
    <w:rsid w:val="00AF7748"/>
    <w:rsid w:val="00B54DD8"/>
    <w:rsid w:val="00C17DD4"/>
    <w:rsid w:val="00C25A40"/>
    <w:rsid w:val="00C677F3"/>
    <w:rsid w:val="00D37724"/>
    <w:rsid w:val="00D93CD8"/>
    <w:rsid w:val="00F55701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2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65439A695D4FB4E31B4909E25E73" ma:contentTypeVersion="12" ma:contentTypeDescription="Create a new document." ma:contentTypeScope="" ma:versionID="5d27113ea823128b00b2189ca708f0ed">
  <xsd:schema xmlns:xsd="http://www.w3.org/2001/XMLSchema" xmlns:xs="http://www.w3.org/2001/XMLSchema" xmlns:p="http://schemas.microsoft.com/office/2006/metadata/properties" xmlns:ns2="54063f92-2f10-434a-8450-0f98bf9bd769" xmlns:ns3="5a8816f0-e16a-45a8-ad1b-1063eaebb3ba" targetNamespace="http://schemas.microsoft.com/office/2006/metadata/properties" ma:root="true" ma:fieldsID="3c0f5d2678af406929e8fcd358382a15" ns2:_="" ns3:_="">
    <xsd:import namespace="54063f92-2f10-434a-8450-0f98bf9bd769"/>
    <xsd:import namespace="5a8816f0-e16a-45a8-ad1b-1063eaebb3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3f92-2f10-434a-8450-0f98bf9bd76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individual who is owner of this docuemnt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16f0-e16a-45a8-ad1b-1063eaeb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4063f92-2f10-434a-8450-0f98bf9bd769" xsi:nil="true"/>
    <SharedWithUsers xmlns="5a8816f0-e16a-45a8-ad1b-1063eaebb3ba">
      <UserInfo>
        <DisplayName>Graduate Studies</DisplayName>
        <AccountId>920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02D41-3347-407F-84C4-880A9962A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512DD-87A7-451C-A8B2-06A86903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63f92-2f10-434a-8450-0f98bf9bd769"/>
    <ds:schemaRef ds:uri="5a8816f0-e16a-45a8-ad1b-1063ea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  <ds:schemaRef ds:uri="54063f92-2f10-434a-8450-0f98bf9bd769"/>
    <ds:schemaRef ds:uri="5a8816f0-e16a-45a8-ad1b-1063eaebb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Company>NUI, Galway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Faherty, Karl</cp:lastModifiedBy>
  <cp:revision>3</cp:revision>
  <cp:lastPrinted>2012-01-19T09:41:00Z</cp:lastPrinted>
  <dcterms:created xsi:type="dcterms:W3CDTF">2024-07-02T14:09:00Z</dcterms:created>
  <dcterms:modified xsi:type="dcterms:W3CDTF">2024-07-02T14:13:00Z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0x010100A9DF65439A695D4FB4E31B4909E25E73</vt:lpwstr>
  </property>
  <property fmtid="{D5CDD505-2E9C-101B-9397-08002B2CF9AE}" pid="3" name="MediaServiceImageTags">
    <vt:lpwstr/>
  </property>
  <property fmtid="{D5CDD505-2E9C-101B-9397-08002B2CF9AE}" pid="4" name="GrammarlyDocumentId">
    <vt:lpwstr>6ca4ff4c2b4a3c476daf5ee9dddb4f38266f99e50964a9e31af494df8cfcab22</vt:lpwstr>
  </property>
</Properties>
</file>