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056" w14:textId="7AC1B9EE" w:rsidR="006A5C97" w:rsidRPr="006A5C97" w:rsidRDefault="006A5C97" w:rsidP="006A5C97">
      <w:pPr>
        <w:pStyle w:val="Ttul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A5C97">
        <w:rPr>
          <w:rFonts w:ascii="Arial" w:hAnsi="Arial" w:cs="Arial"/>
          <w:b/>
          <w:bCs/>
          <w:color w:val="000000" w:themeColor="text1"/>
          <w:sz w:val="24"/>
          <w:szCs w:val="24"/>
        </w:rPr>
        <w:t>PROVISIONAL SECOND-YEAR SPANISH TIMETABLE SEMESTER II</w:t>
      </w:r>
    </w:p>
    <w:p w14:paraId="36EC6763" w14:textId="407D6BA2" w:rsidR="006A5C97" w:rsidRPr="006A5C97" w:rsidRDefault="001F61B1" w:rsidP="006A5C97">
      <w:pPr>
        <w:pStyle w:val="Ttul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Check for any changes before the 8</w:t>
      </w:r>
      <w:r w:rsidRPr="001F61B1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January 2026</w:t>
      </w:r>
    </w:p>
    <w:p w14:paraId="2647231F" w14:textId="77777777" w:rsidR="006A5C97" w:rsidRPr="006A5C97" w:rsidRDefault="006A5C97" w:rsidP="006A5C97">
      <w:pPr>
        <w:pStyle w:val="Ttulo"/>
        <w:rPr>
          <w:color w:val="000000" w:themeColor="text1"/>
          <w:sz w:val="16"/>
          <w:szCs w:val="16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32"/>
        <w:gridCol w:w="2076"/>
        <w:gridCol w:w="1793"/>
        <w:gridCol w:w="1842"/>
        <w:gridCol w:w="1980"/>
      </w:tblGrid>
      <w:tr w:rsidR="006A5C97" w:rsidRPr="000108B2" w14:paraId="5FD9CCB6" w14:textId="77777777" w:rsidTr="002F309D">
        <w:trPr>
          <w:trHeight w:val="13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428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87B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21" w14:textId="77777777" w:rsidR="006A5C97" w:rsidRPr="000108B2" w:rsidRDefault="006A5C97" w:rsidP="000B0BAE">
            <w:pPr>
              <w:pStyle w:val="Ttulo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D5" w14:textId="70375E6B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Wednesda</w:t>
            </w:r>
            <w:r w:rsidR="002F309D"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054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796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Friday</w:t>
            </w:r>
          </w:p>
        </w:tc>
      </w:tr>
      <w:tr w:rsidR="006A5C97" w:rsidRPr="000108B2" w14:paraId="34523CF4" w14:textId="77777777" w:rsidTr="002F309D">
        <w:trPr>
          <w:trHeight w:val="3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D4D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3EC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031" w14:textId="06617A25" w:rsidR="006A5C97" w:rsidRDefault="006A5C97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SH233 (RR) </w:t>
            </w:r>
            <w:r w:rsidR="002F309D"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AC213</w:t>
            </w:r>
          </w:p>
          <w:p w14:paraId="1F4DF843" w14:textId="77777777" w:rsidR="001F61B1" w:rsidRPr="000108B2" w:rsidRDefault="001F61B1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23DC0D59" w14:textId="77777777" w:rsidR="006A5C97" w:rsidRDefault="006A5C97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 xml:space="preserve">SH233 (PA) </w:t>
            </w:r>
            <w:r w:rsidR="002F309D"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6261F6F2" w14:textId="36BC46F2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B3A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DB0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F2D" w14:textId="352CD50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D1B88E7" w14:textId="77777777" w:rsidTr="002F309D">
        <w:trPr>
          <w:trHeight w:val="40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A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D0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0A2" w14:textId="77777777" w:rsidR="006A5C97" w:rsidRPr="000108B2" w:rsidRDefault="006A5C97" w:rsidP="006A5C97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  <w:t>SH233 (PA)</w:t>
            </w:r>
          </w:p>
          <w:p w14:paraId="795D41F4" w14:textId="77777777" w:rsidR="006A5C97" w:rsidRDefault="002F309D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148CE544" w14:textId="69723698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72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9F3858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4169E6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D8C" w14:textId="38872C80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29A" w14:textId="77777777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</w:tr>
      <w:tr w:rsidR="006A5C97" w:rsidRPr="000108B2" w14:paraId="33776858" w14:textId="77777777" w:rsidTr="002F309D">
        <w:trPr>
          <w:trHeight w:val="2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287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F26" w14:textId="6344636B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C95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3AD" w14:textId="462F54D3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8FE" w14:textId="47EE6BB8" w:rsidR="001F61B1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SH2102 Spoken 5 (LC)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AMBG006</w:t>
            </w:r>
          </w:p>
          <w:p w14:paraId="6C38678C" w14:textId="0C185DDB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FE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5EFB78E3" w14:textId="77777777" w:rsidTr="002F309D">
        <w:trPr>
          <w:trHeight w:val="26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D9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5D" w14:textId="15AE802A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CSB1008 </w:t>
            </w: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837" w14:textId="46B3F0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3 (RM)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– AMBG012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AB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E4A" w14:textId="201C36C2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7B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4700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2A86A32" w14:textId="77777777" w:rsidTr="002F309D"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85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A8F" w14:textId="3C738D39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1 (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J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C)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- TB301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711" w14:textId="40F3A154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4E3" w14:textId="719B9C0F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>SH2102 Spoken 4 (LC)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 xml:space="preserve"> – TB302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475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E9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67E4A6C" w14:textId="77777777" w:rsidTr="002F309D">
        <w:trPr>
          <w:trHeight w:val="41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F4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A04" w14:textId="14187A0B" w:rsidR="006A5C97" w:rsidRPr="000108B2" w:rsidRDefault="006A5C97" w:rsidP="006A5C97">
            <w:pPr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 xml:space="preserve">SH2102 Spoken 2 (LC) </w:t>
            </w:r>
            <w:r w:rsidR="001F61B1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>– AMBG009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98A" w14:textId="5610E73D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D5E" w14:textId="5E25E819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SH236 Cultural Debates (LK)</w:t>
            </w:r>
            <w:r w:rsidR="001F61B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– CSB1009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86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AC2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5F27A34" w14:textId="77777777" w:rsidTr="002F309D">
        <w:trPr>
          <w:trHeight w:val="69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1D3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0B3" w14:textId="77777777" w:rsidR="001F61B1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</w:p>
          <w:p w14:paraId="4397C25F" w14:textId="77777777" w:rsidR="001F61B1" w:rsidRDefault="001F61B1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AMBG043</w:t>
            </w:r>
          </w:p>
          <w:p w14:paraId="4116C0A3" w14:textId="07FB0266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0A2A061" w14:textId="77777777" w:rsidR="006A5C97" w:rsidRDefault="006A5C97" w:rsidP="006A5C9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</w:p>
          <w:p w14:paraId="22E02182" w14:textId="6B136832" w:rsidR="001F61B1" w:rsidRPr="000108B2" w:rsidRDefault="001F61B1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DA8" w14:textId="77777777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270" w14:textId="2CDFEFFF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AMBG010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ED" w14:textId="0E107F6F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1F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5F029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6668E4B8" w14:textId="77777777" w:rsidTr="002F309D">
        <w:trPr>
          <w:trHeight w:val="37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43A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D2F" w14:textId="36E9ADA4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866" w14:textId="77777777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C2E" w14:textId="77777777" w:rsidR="006A5C97" w:rsidRPr="000108B2" w:rsidRDefault="006A5C97" w:rsidP="000B0BA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F1" w14:textId="3CA733ED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AC201</w:t>
            </w:r>
          </w:p>
          <w:p w14:paraId="1486CCE9" w14:textId="4B483D42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  <w:r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SH2103 Lang B (LC)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–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AMB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G043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F1A" w14:textId="5294C1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Online Assessments for SH2102 (Open 24 hours</w:t>
            </w:r>
            <w:r w:rsidR="001772B0"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Thursday at 4 p.m. to Friday at 5 p.m.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)</w:t>
            </w:r>
          </w:p>
        </w:tc>
      </w:tr>
      <w:tr w:rsidR="006A5C97" w:rsidRPr="000108B2" w14:paraId="49C8C7D2" w14:textId="77777777" w:rsidTr="002F309D">
        <w:trPr>
          <w:trHeight w:val="64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399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EFA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B94A5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042" w14:textId="68E7B9AD" w:rsidR="006A5C97" w:rsidRPr="000108B2" w:rsidRDefault="006A5C97" w:rsidP="002F30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lang w:val="en-IE"/>
              </w:rPr>
              <w:t xml:space="preserve">SH233 (RR) 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– AC201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4C57064" w14:textId="56C94CFF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  <w:t xml:space="preserve">      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F4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A4C" w14:textId="2B95BDFC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B2D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4DE3DD" w14:textId="77777777" w:rsidR="002F309D" w:rsidRPr="001F61B1" w:rsidRDefault="002F309D" w:rsidP="006A5C97">
      <w:pPr>
        <w:tabs>
          <w:tab w:val="left" w:pos="360"/>
        </w:tabs>
        <w:rPr>
          <w:rFonts w:ascii="Times New Roman" w:hAnsi="Times New Roman"/>
          <w:b/>
          <w:bCs/>
          <w:color w:val="000000" w:themeColor="text1"/>
          <w:sz w:val="16"/>
          <w:szCs w:val="16"/>
          <w:lang w:val="en-IE"/>
        </w:rPr>
      </w:pPr>
    </w:p>
    <w:p w14:paraId="26265DF0" w14:textId="4538D8C6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002060"/>
          <w:sz w:val="20"/>
          <w:szCs w:val="20"/>
        </w:rPr>
      </w:pPr>
      <w:r w:rsidRPr="001772B0">
        <w:rPr>
          <w:rFonts w:ascii="Arial" w:hAnsi="Arial" w:cs="Arial"/>
          <w:b/>
          <w:bCs/>
          <w:color w:val="002060"/>
          <w:sz w:val="20"/>
          <w:szCs w:val="20"/>
        </w:rPr>
        <w:t>SH236 Cultural Debates (LK)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– Most of you take this module. </w:t>
      </w:r>
    </w:p>
    <w:p w14:paraId="23566A4D" w14:textId="77777777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095D2BB5" w14:textId="566274DA" w:rsidR="000108B2" w:rsidRDefault="000108B2" w:rsidP="001772B0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SH233- Hispanic Literature and Culture II: </w:t>
      </w:r>
    </w:p>
    <w:p w14:paraId="6FE51084" w14:textId="4D6785D9" w:rsidR="001772B0" w:rsidRDefault="001772B0" w:rsidP="000108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OPTION A: SH233 (RR) 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GB"/>
        </w:rPr>
        <w:t>Chilean Dissident Poetry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– You choose this option on Tuesday at 9 and Tuesday at 5. You must go to both hours. </w:t>
      </w:r>
    </w:p>
    <w:p w14:paraId="7EE69B69" w14:textId="34056295" w:rsidR="001772B0" w:rsidRPr="000108B2" w:rsidRDefault="001772B0" w:rsidP="000108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OPTION B: SH233 (PA) Translating Children’s Fiction – You can choose this option on Tuesday at 9 and Tuesday at 10 if you do not have a clash with another subject at 10 a.m. If you have a class at 10 a.m. you should take OPTION A. </w:t>
      </w:r>
    </w:p>
    <w:p w14:paraId="1F5A895F" w14:textId="77777777" w:rsidR="001772B0" w:rsidRDefault="001772B0" w:rsidP="001772B0">
      <w:pPr>
        <w:tabs>
          <w:tab w:val="left" w:pos="360"/>
        </w:tabs>
        <w:rPr>
          <w:rFonts w:ascii="Arial" w:hAnsi="Arial" w:cs="Arial"/>
          <w:b/>
          <w:bCs/>
          <w:color w:val="385623" w:themeColor="accent6" w:themeShade="80"/>
          <w:sz w:val="20"/>
          <w:szCs w:val="20"/>
          <w:lang w:val="en-IE"/>
        </w:rPr>
      </w:pPr>
    </w:p>
    <w:p w14:paraId="38FBDD5E" w14:textId="5217597C" w:rsidR="000108B2" w:rsidRPr="001772B0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2B0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SH2103 - In class assessments will be on Thursday evenings most of the time. If you have a clash on Monday at 12 or Wednesday at 12 you may request a change to the other group after you send us the module code and the name of the teacher in question. 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Check Canvas for your groups and notify the Second Year coordinator if issues arise. </w:t>
      </w:r>
    </w:p>
    <w:p w14:paraId="7D3DD817" w14:textId="77777777" w:rsidR="000108B2" w:rsidRDefault="001772B0" w:rsidP="001772B0">
      <w:pPr>
        <w:pStyle w:val="Prrafodelista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/>
          <w:sz w:val="20"/>
          <w:szCs w:val="20"/>
        </w:rPr>
        <w:t>SH2103 – GROUP A – Monday at 12, Monday at 3 and Thursday at 4</w:t>
      </w:r>
    </w:p>
    <w:p w14:paraId="2ECD6342" w14:textId="60F39F94" w:rsidR="001772B0" w:rsidRPr="000108B2" w:rsidRDefault="001772B0" w:rsidP="001772B0">
      <w:pPr>
        <w:pStyle w:val="Prrafodelista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 w:themeShade="80"/>
          <w:sz w:val="20"/>
          <w:szCs w:val="20"/>
        </w:rPr>
        <w:t xml:space="preserve">SH2103 – GROUP B – Monday at 3, Wednesday at 12 and Thursday at 4. </w:t>
      </w:r>
    </w:p>
    <w:p w14:paraId="4571A720" w14:textId="0425524D" w:rsidR="000108B2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  <w:r w:rsidRPr="001772B0"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SH2102 Spoken </w:t>
      </w:r>
      <w:r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– This is an annual module. You should already be in a group here. </w:t>
      </w:r>
    </w:p>
    <w:p w14:paraId="71D64DC0" w14:textId="77777777" w:rsidR="000108B2" w:rsidRDefault="000108B2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756FB3BF" w14:textId="1FA1492A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 xml:space="preserve">AC :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Concourse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 xml:space="preserve"> (Arts Science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Bld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CSB: Computer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Sience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D6ECC87" w14:textId="77777777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TB: Tower Block 2 (Concourse - Arts Science Bld.)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CA: Cairnes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318AA54A" w14:textId="4378CBB9" w:rsidR="006A5C97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AM: Arts Millennium Building.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AUC: Áras Uí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Chatháil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2E02A89C" w14:textId="17C4EBE7" w:rsidR="006F089C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BLE1006: Block E, Engineering Building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07B62FC3" w14:textId="77777777" w:rsid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39A429" w14:textId="7E2343AE" w:rsidR="006F089C" w:rsidRP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Second-Year Team: </w:t>
      </w:r>
    </w:p>
    <w:p w14:paraId="5A9E9070" w14:textId="186FA12E" w:rsidR="002F309D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LK - Dr Lorraine Kelly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108B2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RR - Dr Rachel Robinson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PA - Dr Pilar Alderete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1D328E3A" w14:textId="7F8749C0" w:rsidR="006A5C97" w:rsidRPr="00F71E29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LC - Laura Cama Arias</w:t>
      </w:r>
      <w:r w:rsidR="002F309D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       </w:t>
      </w: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RM - Rosa Morey </w:t>
      </w:r>
      <w:proofErr w:type="spellStart"/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Rodriguez</w:t>
      </w:r>
      <w:proofErr w:type="spellEnd"/>
      <w:r w:rsidR="00F71E29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JC – Juan Carlo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s Prieto</w:t>
      </w:r>
    </w:p>
    <w:p w14:paraId="1F8CC2C2" w14:textId="77777777" w:rsidR="00C70B87" w:rsidRPr="00F71E29" w:rsidRDefault="00C70B87">
      <w:pPr>
        <w:rPr>
          <w:color w:val="000000" w:themeColor="text1"/>
          <w:lang w:val="es-ES"/>
        </w:rPr>
      </w:pPr>
    </w:p>
    <w:sectPr w:rsidR="00C70B87" w:rsidRPr="00F71E29" w:rsidSect="006A5C97">
      <w:footerReference w:type="default" r:id="rId7"/>
      <w:pgSz w:w="11907" w:h="16840" w:code="9"/>
      <w:pgMar w:top="720" w:right="1140" w:bottom="244" w:left="99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B730" w14:textId="77777777" w:rsidR="00121944" w:rsidRDefault="00121944">
      <w:r>
        <w:separator/>
      </w:r>
    </w:p>
  </w:endnote>
  <w:endnote w:type="continuationSeparator" w:id="0">
    <w:p w14:paraId="2861B16F" w14:textId="77777777" w:rsidR="00121944" w:rsidRDefault="001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2CE3" w14:textId="77777777" w:rsidR="006A5C97" w:rsidRPr="00E221DF" w:rsidRDefault="006A5C97" w:rsidP="00B36981">
    <w:pPr>
      <w:pStyle w:val="Piedepgina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FF2D" w14:textId="77777777" w:rsidR="00121944" w:rsidRDefault="00121944">
      <w:r>
        <w:separator/>
      </w:r>
    </w:p>
  </w:footnote>
  <w:footnote w:type="continuationSeparator" w:id="0">
    <w:p w14:paraId="1274B886" w14:textId="77777777" w:rsidR="00121944" w:rsidRDefault="0012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777"/>
    <w:multiLevelType w:val="hybridMultilevel"/>
    <w:tmpl w:val="7C7C0DC8"/>
    <w:lvl w:ilvl="0" w:tplc="32FE8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7"/>
    <w:rsid w:val="000108B2"/>
    <w:rsid w:val="00121944"/>
    <w:rsid w:val="001772B0"/>
    <w:rsid w:val="001F61B1"/>
    <w:rsid w:val="002D3940"/>
    <w:rsid w:val="002F309D"/>
    <w:rsid w:val="00583EFE"/>
    <w:rsid w:val="005D57BA"/>
    <w:rsid w:val="006A5C97"/>
    <w:rsid w:val="006F089C"/>
    <w:rsid w:val="00742862"/>
    <w:rsid w:val="00C70B87"/>
    <w:rsid w:val="00F11B35"/>
    <w:rsid w:val="00F13778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D39F"/>
  <w15:chartTrackingRefBased/>
  <w15:docId w15:val="{C4FD40E7-4F44-4EB3-85D7-BEB87A13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97"/>
    <w:pPr>
      <w:spacing w:after="0" w:line="240" w:lineRule="auto"/>
    </w:pPr>
    <w:rPr>
      <w:rFonts w:ascii="Palatino Linotype" w:eastAsia="Times New Roman" w:hAnsi="Palatino Linotype" w:cs="Times New Roman"/>
      <w:kern w:val="0"/>
      <w:szCs w:val="24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A5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6A5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C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I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C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I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C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I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C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I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C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I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6A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C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C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C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6A5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6A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C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A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C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I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A5C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I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A5C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C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C97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6A5C97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6A5C9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A5C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5C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5C97"/>
    <w:rPr>
      <w:rFonts w:ascii="Palatino Linotype" w:eastAsia="Times New Roman" w:hAnsi="Palatino Linotype" w:cs="Times New Roman"/>
      <w:kern w:val="0"/>
      <w:sz w:val="20"/>
      <w:szCs w:val="20"/>
      <w:lang w:val="en-GB"/>
      <w14:ligatures w14:val="none"/>
    </w:rPr>
  </w:style>
  <w:style w:type="character" w:customStyle="1" w:styleId="5fqyx">
    <w:name w:val="_5fqyx"/>
    <w:basedOn w:val="Fuentedeprrafopredeter"/>
    <w:rsid w:val="006A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Alderete Diez, Maria Pilar</dc:creator>
  <cp:keywords/>
  <dc:description/>
  <cp:lastModifiedBy>Alderete Diez, Maria Pilar</cp:lastModifiedBy>
  <cp:revision>6</cp:revision>
  <dcterms:created xsi:type="dcterms:W3CDTF">2025-12-01T13:48:00Z</dcterms:created>
  <dcterms:modified xsi:type="dcterms:W3CDTF">2025-12-12T09:53:00Z</dcterms:modified>
</cp:coreProperties>
</file>